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B9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5C9C091D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“绿色门槛”制度审查意见表</w:t>
      </w:r>
    </w:p>
    <w:p w14:paraId="1CE8BF9F">
      <w:pPr>
        <w:widowControl/>
        <w:jc w:val="left"/>
        <w:rPr>
          <w:rFonts w:ascii="黑体" w:hAnsi="宋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color w:val="000000"/>
          <w:kern w:val="0"/>
          <w:sz w:val="30"/>
          <w:szCs w:val="30"/>
        </w:rPr>
        <w:t>项目类别：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996"/>
        <w:gridCol w:w="2205"/>
        <w:gridCol w:w="2269"/>
        <w:gridCol w:w="1226"/>
      </w:tblGrid>
      <w:tr w14:paraId="0E574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DED76E4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551" w:type="dxa"/>
            <w:vAlign w:val="center"/>
          </w:tcPr>
          <w:p w14:paraId="7D027256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项目名称</w:t>
            </w:r>
          </w:p>
        </w:tc>
        <w:tc>
          <w:tcPr>
            <w:tcW w:w="2835" w:type="dxa"/>
            <w:vAlign w:val="center"/>
          </w:tcPr>
          <w:p w14:paraId="5694C805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承担单位</w:t>
            </w:r>
          </w:p>
        </w:tc>
        <w:tc>
          <w:tcPr>
            <w:tcW w:w="2835" w:type="dxa"/>
            <w:vAlign w:val="center"/>
          </w:tcPr>
          <w:p w14:paraId="42D816F3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“绿色门槛”审查意见</w:t>
            </w:r>
          </w:p>
        </w:tc>
        <w:tc>
          <w:tcPr>
            <w:tcW w:w="1502" w:type="dxa"/>
            <w:vAlign w:val="center"/>
          </w:tcPr>
          <w:p w14:paraId="52BF6CAB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</w:t>
            </w:r>
          </w:p>
        </w:tc>
      </w:tr>
      <w:tr w14:paraId="7101D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1035D0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14:paraId="41B47FE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62A9B3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D9E92E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2" w:type="dxa"/>
          </w:tcPr>
          <w:p w14:paraId="2FD1A1F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AC7F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9A760D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551" w:type="dxa"/>
          </w:tcPr>
          <w:p w14:paraId="1C85C9E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AC4AB3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980CE5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2" w:type="dxa"/>
          </w:tcPr>
          <w:p w14:paraId="6881CCF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C9D9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59F4D2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 w14:paraId="685351A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01680C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3606C7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2" w:type="dxa"/>
          </w:tcPr>
          <w:p w14:paraId="063C2CC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8D07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F38FB2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F955FE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8DFEAB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66FE3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2" w:type="dxa"/>
          </w:tcPr>
          <w:p w14:paraId="2264AD0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3514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26CC4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7770BFB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FCF750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075C96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2" w:type="dxa"/>
          </w:tcPr>
          <w:p w14:paraId="646E68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FE41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DBECC3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1F4F1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41435D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6E9129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2" w:type="dxa"/>
          </w:tcPr>
          <w:p w14:paraId="316601B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297A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42C8F0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8C185A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8795FB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128CEA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2" w:type="dxa"/>
          </w:tcPr>
          <w:p w14:paraId="4E48026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041DF927"/>
    <w:p w14:paraId="6B8864E2"/>
    <w:p w14:paraId="46C807B9"/>
    <w:p w14:paraId="1821E699"/>
    <w:p w14:paraId="1767EEFE"/>
    <w:p w14:paraId="332DBBDA"/>
    <w:p w14:paraId="32A65AC4"/>
    <w:p w14:paraId="5F9A05EA"/>
    <w:p w14:paraId="30913DE5"/>
    <w:p w14:paraId="4F3E90C2"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区（市）科技主管部门盖章：</w:t>
      </w:r>
      <w:r>
        <w:rPr>
          <w:rFonts w:ascii="仿宋_GB2312" w:eastAsia="仿宋_GB2312"/>
          <w:sz w:val="32"/>
          <w:szCs w:val="32"/>
        </w:rPr>
        <w:t xml:space="preserve">          </w:t>
      </w:r>
    </w:p>
    <w:p w14:paraId="658633F0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09531D2E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03E12E2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JMH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JMH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7B7318"/>
    <w:multiLevelType w:val="multilevel"/>
    <w:tmpl w:val="7F7B7318"/>
    <w:lvl w:ilvl="0" w:tentative="0">
      <w:start w:val="1"/>
      <w:numFmt w:val="decimal"/>
      <w:lvlText w:val="%1 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2422"/>
        </w:tabs>
        <w:ind w:left="2127" w:hanging="425"/>
      </w:pPr>
      <w:rPr>
        <w:rFonts w:hint="eastAsia"/>
      </w:rPr>
    </w:lvl>
    <w:lvl w:ilvl="3" w:tentative="0">
      <w:start w:val="1"/>
      <w:numFmt w:val="decimal"/>
      <w:pStyle w:val="2"/>
      <w:lvlText w:val="%1.%2.%3.%4"/>
      <w:lvlJc w:val="left"/>
      <w:pPr>
        <w:tabs>
          <w:tab w:val="left" w:pos="1080"/>
        </w:tabs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440"/>
        </w:tabs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9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8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50B"/>
    <w:rsid w:val="00133A72"/>
    <w:rsid w:val="001C3C4E"/>
    <w:rsid w:val="00BA250B"/>
    <w:rsid w:val="92EE0D2E"/>
    <w:rsid w:val="FFBEC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/>
      <w:numPr>
        <w:ilvl w:val="3"/>
        <w:numId w:val="1"/>
      </w:numPr>
      <w:autoSpaceDE w:val="0"/>
      <w:autoSpaceDN w:val="0"/>
      <w:spacing w:before="240" w:after="120" w:line="360" w:lineRule="auto"/>
      <w:jc w:val="left"/>
      <w:outlineLvl w:val="3"/>
    </w:pPr>
    <w:rPr>
      <w:rFonts w:ascii="Arial" w:hAnsi="Arial" w:eastAsia="微软雅黑" w:cs="Times New Roman"/>
      <w:b/>
      <w:bCs/>
      <w:kern w:val="0"/>
      <w:szCs w:val="28"/>
      <w:lang w:val="en-GB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</Words>
  <Characters>116</Characters>
  <Lines>1</Lines>
  <Paragraphs>1</Paragraphs>
  <TotalTime>2</TotalTime>
  <ScaleCrop>false</ScaleCrop>
  <LinksUpToDate>false</LinksUpToDate>
  <CharactersWithSpaces>135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2023-08-21T22:14:00Z</dcterms:created>
  <dc:creator>伟民 赵</dc:creator>
  <cp:lastModifiedBy>user</cp:lastModifiedBy>
  <dcterms:modified xsi:type="dcterms:W3CDTF">2025-11-18T10:14:13Z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48708DEBC78BBD7175D61B6928661B59_42</vt:lpwstr>
  </property>
</Properties>
</file>