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3FFF">
      <w:pPr>
        <w:autoSpaceDE w:val="0"/>
        <w:autoSpaceDN w:val="0"/>
        <w:adjustRightInd w:val="0"/>
        <w:spacing w:line="1600" w:lineRule="exact"/>
        <w:jc w:val="distribute"/>
        <w:rPr>
          <w:rFonts w:ascii="方正小标宋_GBK" w:hAnsi="方正小标宋_GBK" w:eastAsia="方正小标宋_GBK" w:cs="方正小标宋_GBK"/>
          <w:color w:val="FF0000"/>
          <w:w w:val="42"/>
          <w:kern w:val="0"/>
          <w:sz w:val="130"/>
          <w:szCs w:val="130"/>
        </w:rPr>
      </w:pPr>
      <w:r>
        <w:rPr>
          <w:rFonts w:hint="eastAsia" w:ascii="方正小标宋_GBK" w:hAnsi="方正小标宋_GBK" w:eastAsia="方正小标宋_GBK" w:cs="方正小标宋_GBK"/>
          <w:color w:val="FF0000"/>
          <w:w w:val="42"/>
          <w:kern w:val="0"/>
          <w:sz w:val="130"/>
          <w:szCs w:val="130"/>
        </w:rPr>
        <w:t>青岛西海岸新区教育和体育局办公室</w:t>
      </w:r>
    </w:p>
    <w:p w14:paraId="7595FA48">
      <w:pPr>
        <w:spacing w:line="560" w:lineRule="exact"/>
        <w:rPr>
          <w:rFonts w:ascii="宋体"/>
          <w:b/>
          <w:bCs/>
          <w:sz w:val="44"/>
          <w:szCs w:val="21"/>
          <w:u w:val="single"/>
        </w:rPr>
      </w:pPr>
      <w:r>
        <w:pict>
          <v:line id="_x0000_s1026" o:spid="_x0000_s1026" o:spt="20" style="position:absolute;left:0pt;margin-left:0pt;margin-top:21.6pt;height:0pt;width:441pt;z-index:251659264;mso-width-relative:page;mso-height-relative:page;" stroked="t" coordsize="21600,21600" o:gfxdata="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7VJZO1AAAAAYBAAAPAAAAAAAAAAEAIAAAACIA&#10;AABkcnMvZG93bnJldi54bWxQSwECFAAUAAAACACHTuJAo8u15dQBAACbAwAADgAAAAAAAAABACAA&#10;AAAjAQAAZHJzL2Uyb0RvYy54bWxQSwUGAAAAAAYABgBZAQAAaQUAAAAA&#10;">
            <v:path arrowok="t"/>
            <v:fill focussize="0,0"/>
            <v:stroke color="#FF0000"/>
            <v:imagedata o:title=""/>
            <o:lock v:ext="edit"/>
          </v:line>
        </w:pict>
      </w:r>
    </w:p>
    <w:p w14:paraId="5953A8D2">
      <w:pPr>
        <w:spacing w:line="560" w:lineRule="exact"/>
        <w:jc w:val="center"/>
        <w:rPr>
          <w:rFonts w:ascii="方正小标宋简体" w:eastAsia="方正小标宋简体"/>
          <w:sz w:val="44"/>
          <w:szCs w:val="44"/>
        </w:rPr>
      </w:pPr>
    </w:p>
    <w:p w14:paraId="052F2DAD">
      <w:pPr>
        <w:spacing w:line="560" w:lineRule="exact"/>
        <w:jc w:val="center"/>
        <w:rPr>
          <w:rFonts w:ascii="方正小标宋_GBK" w:eastAsia="方正小标宋_GBK" w:cs="方正小标宋_GBK"/>
          <w:color w:val="auto"/>
          <w:kern w:val="0"/>
          <w:sz w:val="44"/>
          <w:szCs w:val="44"/>
        </w:rPr>
      </w:pPr>
      <w:r>
        <w:rPr>
          <w:rFonts w:hint="eastAsia" w:ascii="方正小标宋_GBK" w:eastAsia="方正小标宋_GBK" w:cs="方正小标宋_GBK"/>
          <w:kern w:val="0"/>
          <w:sz w:val="44"/>
          <w:szCs w:val="44"/>
        </w:rPr>
        <w:t>关</w:t>
      </w:r>
      <w:r>
        <w:rPr>
          <w:rFonts w:hint="eastAsia" w:ascii="方正小标宋_GBK" w:eastAsia="方正小标宋_GBK" w:cs="方正小标宋_GBK"/>
          <w:color w:val="auto"/>
          <w:kern w:val="0"/>
          <w:sz w:val="44"/>
          <w:szCs w:val="44"/>
        </w:rPr>
        <w:t>于做好</w:t>
      </w:r>
      <w:r>
        <w:rPr>
          <w:rFonts w:ascii="方正小标宋_GBK" w:eastAsia="方正小标宋_GBK" w:cs="方正小标宋_GBK"/>
          <w:color w:val="auto"/>
          <w:kern w:val="0"/>
          <w:sz w:val="44"/>
          <w:szCs w:val="44"/>
        </w:rPr>
        <w:t>202</w:t>
      </w:r>
      <w:r>
        <w:rPr>
          <w:rFonts w:hint="eastAsia" w:ascii="方正小标宋_GBK" w:eastAsia="方正小标宋_GBK" w:cs="方正小标宋_GBK"/>
          <w:color w:val="auto"/>
          <w:kern w:val="0"/>
          <w:sz w:val="44"/>
          <w:szCs w:val="44"/>
          <w:lang w:val="en-US" w:eastAsia="zh-CN"/>
        </w:rPr>
        <w:t>5</w:t>
      </w:r>
      <w:r>
        <w:rPr>
          <w:rFonts w:hint="eastAsia" w:ascii="方正小标宋_GBK" w:eastAsia="方正小标宋_GBK" w:cs="方正小标宋_GBK"/>
          <w:color w:val="auto"/>
          <w:kern w:val="0"/>
          <w:sz w:val="44"/>
          <w:szCs w:val="44"/>
        </w:rPr>
        <w:t>年秋季学期义务教育阶段家庭经济困难学生生活补助发放有关工作的</w:t>
      </w:r>
    </w:p>
    <w:p w14:paraId="156F3E3F">
      <w:pPr>
        <w:spacing w:line="560" w:lineRule="exact"/>
        <w:jc w:val="center"/>
        <w:rPr>
          <w:rFonts w:ascii="方正小标宋_GBK" w:eastAsia="方正小标宋_GBK" w:cs="方正小标宋_GBK"/>
          <w:color w:val="auto"/>
          <w:kern w:val="0"/>
          <w:sz w:val="44"/>
          <w:szCs w:val="44"/>
        </w:rPr>
      </w:pPr>
      <w:r>
        <w:rPr>
          <w:rFonts w:hint="eastAsia" w:ascii="方正小标宋_GBK" w:eastAsia="方正小标宋_GBK" w:cs="方正小标宋_GBK"/>
          <w:color w:val="auto"/>
          <w:kern w:val="0"/>
          <w:sz w:val="44"/>
          <w:szCs w:val="44"/>
        </w:rPr>
        <w:t>通</w:t>
      </w:r>
      <w:r>
        <w:rPr>
          <w:rFonts w:ascii="方正小标宋_GBK" w:eastAsia="方正小标宋_GBK" w:cs="方正小标宋_GBK"/>
          <w:color w:val="auto"/>
          <w:kern w:val="0"/>
          <w:sz w:val="44"/>
          <w:szCs w:val="44"/>
        </w:rPr>
        <w:t xml:space="preserve">   </w:t>
      </w:r>
      <w:r>
        <w:rPr>
          <w:rFonts w:hint="eastAsia" w:ascii="方正小标宋_GBK" w:eastAsia="方正小标宋_GBK" w:cs="方正小标宋_GBK"/>
          <w:color w:val="auto"/>
          <w:kern w:val="0"/>
          <w:sz w:val="44"/>
          <w:szCs w:val="44"/>
        </w:rPr>
        <w:t>知</w:t>
      </w:r>
    </w:p>
    <w:p w14:paraId="43FB3A85">
      <w:pPr>
        <w:spacing w:line="560" w:lineRule="exact"/>
        <w:jc w:val="center"/>
        <w:rPr>
          <w:rFonts w:ascii="方正小标宋简体" w:eastAsia="方正小标宋简体"/>
          <w:color w:val="auto"/>
          <w:sz w:val="44"/>
          <w:szCs w:val="44"/>
        </w:rPr>
      </w:pPr>
    </w:p>
    <w:p w14:paraId="3229E920">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各义务教育学校：</w:t>
      </w:r>
      <w:r>
        <w:rPr>
          <w:rFonts w:ascii="仿宋_GB2312" w:eastAsia="仿宋_GB2312"/>
          <w:color w:val="auto"/>
          <w:sz w:val="32"/>
          <w:szCs w:val="32"/>
        </w:rPr>
        <w:t xml:space="preserve"> </w:t>
      </w:r>
    </w:p>
    <w:p w14:paraId="303C13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根据青岛市财政局、青岛市教育局、青岛市扶贫协作工作办公室联合下发的《关于调整完善学生资助政策的通知》（青财教[2020]3号）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青岛市教育局办公室《关于做好202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学年学生资助工作的通知》（</w:t>
      </w:r>
      <w:r>
        <w:rPr>
          <w:rFonts w:hint="eastAsia" w:ascii="仿宋_GB2312" w:hAnsi="仿宋_GB2312" w:eastAsia="仿宋_GB2312" w:cs="仿宋_GB2312"/>
          <w:color w:val="auto"/>
          <w:sz w:val="32"/>
          <w:szCs w:val="32"/>
          <w:lang w:val="en-US" w:eastAsia="zh-CN"/>
        </w:rPr>
        <w:t>青教办字〔2025〕25号</w:t>
      </w:r>
      <w:r>
        <w:rPr>
          <w:rFonts w:hint="eastAsia" w:ascii="仿宋_GB2312" w:hAnsi="仿宋_GB2312" w:eastAsia="仿宋_GB2312" w:cs="仿宋_GB2312"/>
          <w:color w:val="auto"/>
          <w:sz w:val="32"/>
          <w:szCs w:val="32"/>
        </w:rPr>
        <w:t>）要求，我局将组织</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年秋季学期义务教育阶段家庭经济困难学生生活补助发放工作，现就有关事宜通知如下：</w:t>
      </w:r>
    </w:p>
    <w:p w14:paraId="5DDBC98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28"/>
        </w:rPr>
        <w:t>资助对象</w:t>
      </w:r>
      <w:r>
        <w:rPr>
          <w:rFonts w:hint="eastAsia" w:ascii="黑体" w:hAnsi="黑体" w:eastAsia="黑体"/>
          <w:color w:val="auto"/>
          <w:sz w:val="32"/>
          <w:szCs w:val="32"/>
        </w:rPr>
        <w:t>及</w:t>
      </w:r>
      <w:r>
        <w:rPr>
          <w:rFonts w:hint="eastAsia" w:ascii="黑体" w:hAnsi="黑体" w:eastAsia="黑体"/>
          <w:color w:val="auto"/>
          <w:sz w:val="32"/>
          <w:szCs w:val="28"/>
        </w:rPr>
        <w:t>标准</w:t>
      </w:r>
    </w:p>
    <w:p w14:paraId="2926B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义务教育生活补助标准</w:t>
      </w:r>
    </w:p>
    <w:p w14:paraId="3EADDFE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资助对象为</w:t>
      </w:r>
      <w:r>
        <w:rPr>
          <w:rFonts w:hint="eastAsia" w:ascii="仿宋_GB2312" w:hAnsi="仿宋_GB2312" w:eastAsia="仿宋_GB2312" w:cs="仿宋_GB2312"/>
          <w:color w:val="auto"/>
          <w:sz w:val="32"/>
          <w:szCs w:val="32"/>
        </w:rPr>
        <w:t>义务教育阶段在籍在校的家庭经济困难学生，补助标准为寄宿生小学每生每年1</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0元、初中每生每年1</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0元，非寄宿生小学每生每年</w:t>
      </w:r>
      <w:r>
        <w:rPr>
          <w:rFonts w:hint="eastAsia" w:ascii="仿宋_GB2312" w:hAnsi="仿宋_GB2312" w:eastAsia="仿宋_GB2312" w:cs="仿宋_GB2312"/>
          <w:color w:val="auto"/>
          <w:sz w:val="32"/>
          <w:szCs w:val="32"/>
          <w:lang w:val="en-US" w:eastAsia="zh-CN"/>
        </w:rPr>
        <w:t>625</w:t>
      </w:r>
      <w:r>
        <w:rPr>
          <w:rFonts w:hint="eastAsia" w:ascii="仿宋_GB2312" w:hAnsi="仿宋_GB2312" w:eastAsia="仿宋_GB2312" w:cs="仿宋_GB2312"/>
          <w:color w:val="auto"/>
          <w:sz w:val="32"/>
          <w:szCs w:val="32"/>
        </w:rPr>
        <w:t>元、初中每生每年</w:t>
      </w:r>
      <w:r>
        <w:rPr>
          <w:rFonts w:hint="eastAsia" w:ascii="仿宋_GB2312" w:hAnsi="仿宋_GB2312" w:eastAsia="仿宋_GB2312" w:cs="仿宋_GB2312"/>
          <w:color w:val="auto"/>
          <w:sz w:val="32"/>
          <w:szCs w:val="32"/>
          <w:lang w:val="en-US" w:eastAsia="zh-CN"/>
        </w:rPr>
        <w:t>750</w:t>
      </w:r>
      <w:r>
        <w:rPr>
          <w:rFonts w:hint="eastAsia" w:ascii="仿宋_GB2312" w:hAnsi="仿宋_GB2312" w:eastAsia="仿宋_GB2312" w:cs="仿宋_GB2312"/>
          <w:color w:val="auto"/>
          <w:sz w:val="32"/>
          <w:szCs w:val="32"/>
        </w:rPr>
        <w:t>元。脱贫享受政策家庭学生、防止返贫监测帮扶对象家庭学生、低保家庭学生、特困救助供养学生、家庭经济困难的残疾学生及残疾人子女、孤儿、事实无人抚养儿童、烈士子女、低保边缘家庭学生等特殊困难学生是重点资助对象。</w:t>
      </w:r>
    </w:p>
    <w:p w14:paraId="12740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（二）脱贫享受政策家庭学生生活补助标准</w:t>
      </w:r>
    </w:p>
    <w:p w14:paraId="1F226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脱贫享受政策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防止返贫动态监测帮扶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以下合并简称“</w:t>
      </w:r>
      <w:r>
        <w:rPr>
          <w:rFonts w:hint="eastAsia" w:ascii="仿宋_GB2312" w:hAnsi="仿宋_GB2312" w:eastAsia="仿宋_GB2312" w:cs="仿宋_GB2312"/>
          <w:sz w:val="32"/>
          <w:szCs w:val="32"/>
          <w:highlight w:val="none"/>
        </w:rPr>
        <w:t>脱贫享受政策</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的政策标准为500元/学期（1000元/年）。</w:t>
      </w:r>
    </w:p>
    <w:p w14:paraId="0356A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（三）脱贫享受政策生活补助与义务教育生活补助补发标准</w:t>
      </w:r>
    </w:p>
    <w:p w14:paraId="1CD75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鉴于</w:t>
      </w:r>
      <w:r>
        <w:rPr>
          <w:rFonts w:hint="eastAsia" w:ascii="仿宋_GB2312" w:hAnsi="仿宋_GB2312" w:eastAsia="仿宋_GB2312" w:cs="仿宋_GB2312"/>
          <w:sz w:val="32"/>
          <w:szCs w:val="32"/>
          <w:highlight w:val="none"/>
        </w:rPr>
        <w:t>生活补助</w:t>
      </w:r>
      <w:r>
        <w:rPr>
          <w:rFonts w:hint="eastAsia" w:ascii="仿宋_GB2312" w:hAnsi="仿宋_GB2312" w:eastAsia="仿宋_GB2312" w:cs="仿宋_GB2312"/>
          <w:sz w:val="32"/>
          <w:szCs w:val="32"/>
          <w:highlight w:val="none"/>
          <w:lang w:val="en-US" w:eastAsia="zh-CN"/>
        </w:rPr>
        <w:t>与脱贫享受政策不得重复享受的原则，</w:t>
      </w:r>
      <w:r>
        <w:rPr>
          <w:rFonts w:hint="eastAsia" w:ascii="仿宋_GB2312" w:hAnsi="仿宋_GB2312" w:eastAsia="仿宋_GB2312" w:cs="仿宋_GB2312"/>
          <w:sz w:val="32"/>
          <w:szCs w:val="32"/>
          <w:highlight w:val="none"/>
        </w:rPr>
        <w:t>学生所在的区公办中小学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按照区财政预算的安排，对于</w:t>
      </w:r>
      <w:r>
        <w:rPr>
          <w:rFonts w:hint="eastAsia" w:ascii="仿宋_GB2312" w:hAnsi="仿宋_GB2312" w:eastAsia="仿宋_GB2312" w:cs="仿宋_GB2312"/>
          <w:sz w:val="32"/>
          <w:szCs w:val="32"/>
          <w:highlight w:val="none"/>
        </w:rPr>
        <w:t>困难学生生活补助</w:t>
      </w:r>
      <w:r>
        <w:rPr>
          <w:rFonts w:hint="eastAsia" w:ascii="仿宋_GB2312" w:hAnsi="仿宋_GB2312" w:eastAsia="仿宋_GB2312" w:cs="仿宋_GB2312"/>
          <w:sz w:val="32"/>
          <w:szCs w:val="32"/>
          <w:highlight w:val="none"/>
          <w:lang w:val="en-US" w:eastAsia="zh-CN"/>
        </w:rPr>
        <w:t>低于脱贫享受政策生活补助标准的，由区</w:t>
      </w:r>
      <w:r>
        <w:rPr>
          <w:rFonts w:hint="eastAsia" w:ascii="仿宋_GB2312" w:hAnsi="仿宋_GB2312" w:eastAsia="仿宋_GB2312" w:cs="仿宋_GB2312"/>
          <w:sz w:val="32"/>
          <w:szCs w:val="32"/>
          <w:highlight w:val="none"/>
        </w:rPr>
        <w:t>公办中小学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进行补发。具体补发标准如下：</w:t>
      </w:r>
    </w:p>
    <w:p w14:paraId="5CD9C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2025年春季学期小学非寄宿生需要补发187.5元（500元-312.5元）；初中非寄宿生需要补发125元（500元-375元）；因小学及初中寄宿生生活补助的标准高于脱贫享受政策的标准，故无需对小学及初中寄宿生补发。</w:t>
      </w:r>
    </w:p>
    <w:p w14:paraId="5F491B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具体脱贫享受政策家庭学生名单</w:t>
      </w:r>
      <w:r>
        <w:rPr>
          <w:rFonts w:hint="eastAsia" w:ascii="仿宋_GB2312" w:hAnsi="仿宋_GB2312" w:eastAsia="仿宋_GB2312" w:cs="仿宋_GB2312"/>
          <w:color w:val="auto"/>
          <w:sz w:val="32"/>
          <w:szCs w:val="32"/>
          <w:lang w:val="en-US" w:eastAsia="zh-CN"/>
        </w:rPr>
        <w:t>请</w:t>
      </w:r>
      <w:r>
        <w:rPr>
          <w:rFonts w:hint="eastAsia" w:ascii="仿宋_GB2312" w:hAnsi="仿宋_GB2312" w:eastAsia="仿宋_GB2312" w:cs="仿宋_GB2312"/>
          <w:color w:val="auto"/>
          <w:sz w:val="32"/>
          <w:szCs w:val="32"/>
        </w:rPr>
        <w:t>各学校从</w:t>
      </w:r>
      <w:r>
        <w:rPr>
          <w:rFonts w:hint="eastAsia" w:ascii="仿宋_GB2312" w:hAnsi="仿宋_GB2312" w:eastAsia="仿宋_GB2312" w:cs="仿宋_GB2312"/>
          <w:color w:val="auto"/>
          <w:sz w:val="32"/>
          <w:szCs w:val="32"/>
          <w:highlight w:val="none"/>
        </w:rPr>
        <w:t>《</w:t>
      </w:r>
      <w:r>
        <w:rPr>
          <w:rFonts w:hint="eastAsia" w:ascii="仿宋_GB2312" w:hAnsi="仿宋" w:eastAsia="仿宋_GB2312"/>
          <w:color w:val="auto"/>
          <w:sz w:val="32"/>
          <w:szCs w:val="32"/>
          <w:highlight w:val="none"/>
        </w:rPr>
        <w:t>2025年秋季脱贫享受政策、防止返贫监测帮扶学生信息采集汇总表》</w:t>
      </w:r>
      <w:r>
        <w:rPr>
          <w:rFonts w:hint="eastAsia" w:ascii="仿宋_GB2312" w:hAnsi="仿宋" w:eastAsia="仿宋_GB2312"/>
          <w:color w:val="auto"/>
          <w:sz w:val="32"/>
          <w:szCs w:val="32"/>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）中进行对照查找，确保准确无误。对</w:t>
      </w:r>
      <w:r>
        <w:rPr>
          <w:rFonts w:hint="eastAsia" w:ascii="仿宋_GB2312" w:hAnsi="仿宋_GB2312" w:eastAsia="仿宋_GB2312" w:cs="仿宋_GB2312"/>
          <w:color w:val="auto"/>
          <w:sz w:val="32"/>
          <w:szCs w:val="32"/>
          <w:lang w:val="en-US" w:eastAsia="zh-CN"/>
        </w:rPr>
        <w:t>不属于青岛西海岸新区</w:t>
      </w:r>
      <w:r>
        <w:rPr>
          <w:rFonts w:hint="eastAsia" w:ascii="仿宋_GB2312" w:hAnsi="仿宋_GB2312" w:eastAsia="仿宋_GB2312" w:cs="仿宋_GB2312"/>
          <w:color w:val="auto"/>
          <w:sz w:val="32"/>
          <w:szCs w:val="32"/>
        </w:rPr>
        <w:t>户籍的脱贫享受政策家庭学生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让学生提供户籍所在地县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级以上乡村振兴部门出具的证明材料，全部纳入资助</w:t>
      </w:r>
      <w:r>
        <w:rPr>
          <w:rFonts w:hint="eastAsia" w:ascii="仿宋_GB2312" w:hAnsi="仿宋_GB2312" w:eastAsia="仿宋_GB2312" w:cs="仿宋_GB2312"/>
          <w:color w:val="auto"/>
          <w:sz w:val="32"/>
          <w:szCs w:val="32"/>
          <w:lang w:val="en-US" w:eastAsia="zh-CN"/>
        </w:rPr>
        <w:t>但无需补发脱贫享受政策的差额</w:t>
      </w:r>
      <w:r>
        <w:rPr>
          <w:rFonts w:hint="eastAsia" w:ascii="仿宋_GB2312" w:hAnsi="仿宋_GB2312" w:eastAsia="仿宋_GB2312" w:cs="仿宋_GB2312"/>
          <w:color w:val="auto"/>
          <w:sz w:val="32"/>
          <w:szCs w:val="32"/>
        </w:rPr>
        <w:t>。</w:t>
      </w:r>
    </w:p>
    <w:p w14:paraId="3A23C48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color w:val="auto"/>
          <w:kern w:val="0"/>
          <w:sz w:val="32"/>
          <w:szCs w:val="32"/>
          <w:lang w:val="zh-CN"/>
        </w:rPr>
      </w:pPr>
      <w:r>
        <w:rPr>
          <w:rFonts w:hint="eastAsia" w:ascii="黑体" w:hAnsi="仿宋_GB2312" w:eastAsia="黑体" w:cs="宋体"/>
          <w:color w:val="auto"/>
          <w:kern w:val="0"/>
          <w:sz w:val="32"/>
          <w:szCs w:val="28"/>
        </w:rPr>
        <w:t>二、评审程序</w:t>
      </w:r>
    </w:p>
    <w:p w14:paraId="1FC7B6A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olor w:val="auto"/>
          <w:sz w:val="32"/>
          <w:szCs w:val="32"/>
        </w:rPr>
      </w:pPr>
      <w:r>
        <w:rPr>
          <w:rFonts w:hint="eastAsia" w:ascii="楷体" w:hAnsi="楷体" w:eastAsia="楷体" w:cs="宋体"/>
          <w:color w:val="auto"/>
          <w:kern w:val="0"/>
          <w:sz w:val="32"/>
          <w:szCs w:val="32"/>
          <w:lang w:eastAsia="zh-CN"/>
        </w:rPr>
        <w:t>（</w:t>
      </w:r>
      <w:r>
        <w:rPr>
          <w:rFonts w:hint="eastAsia" w:ascii="楷体" w:hAnsi="楷体" w:eastAsia="楷体" w:cs="宋体"/>
          <w:color w:val="auto"/>
          <w:kern w:val="0"/>
          <w:sz w:val="32"/>
          <w:szCs w:val="32"/>
          <w:lang w:val="en-US" w:eastAsia="zh-CN"/>
        </w:rPr>
        <w:t>一</w:t>
      </w:r>
      <w:r>
        <w:rPr>
          <w:rFonts w:hint="eastAsia" w:ascii="楷体" w:hAnsi="楷体" w:eastAsia="楷体" w:cs="宋体"/>
          <w:color w:val="auto"/>
          <w:kern w:val="0"/>
          <w:sz w:val="32"/>
          <w:szCs w:val="32"/>
          <w:lang w:eastAsia="zh-CN"/>
        </w:rPr>
        <w:t>）</w:t>
      </w:r>
      <w:r>
        <w:rPr>
          <w:rFonts w:hint="eastAsia" w:ascii="楷体" w:hAnsi="楷体" w:eastAsia="楷体" w:cs="宋体"/>
          <w:color w:val="auto"/>
          <w:kern w:val="0"/>
          <w:sz w:val="32"/>
          <w:szCs w:val="32"/>
        </w:rPr>
        <w:t>学生申请及困难认定</w:t>
      </w:r>
      <w:r>
        <w:rPr>
          <w:rFonts w:hint="eastAsia" w:ascii="仿宋_GB2312" w:hAnsi="宋体" w:eastAsia="仿宋_GB2312" w:cs="宋体"/>
          <w:color w:val="auto"/>
          <w:kern w:val="0"/>
          <w:sz w:val="32"/>
          <w:szCs w:val="32"/>
        </w:rPr>
        <w:t>。</w:t>
      </w:r>
      <w:r>
        <w:rPr>
          <w:rFonts w:hint="eastAsia" w:ascii="仿宋_GB2312" w:hAnsi="仿宋" w:eastAsia="仿宋_GB2312"/>
          <w:color w:val="auto"/>
          <w:sz w:val="32"/>
          <w:szCs w:val="32"/>
          <w:lang w:val="en-US" w:eastAsia="zh-CN"/>
        </w:rPr>
        <w:t>各义务教育</w:t>
      </w:r>
      <w:r>
        <w:rPr>
          <w:rFonts w:hint="eastAsia" w:ascii="仿宋_GB2312" w:hAnsi="仿宋" w:eastAsia="仿宋_GB2312"/>
          <w:color w:val="auto"/>
          <w:sz w:val="32"/>
          <w:szCs w:val="32"/>
        </w:rPr>
        <w:t>学校按照山东省教育厅等7部门印发的《山东省家庭经济困难学生认定办法》（附件</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文件</w:t>
      </w:r>
      <w:r>
        <w:rPr>
          <w:rFonts w:hint="eastAsia" w:ascii="仿宋_GB2312" w:hAnsi="仿宋" w:eastAsia="仿宋_GB2312"/>
          <w:color w:val="auto"/>
          <w:sz w:val="32"/>
          <w:szCs w:val="32"/>
        </w:rPr>
        <w:t>精神，成立校级学生资助工作领导小组、困难认定小组等机构，组织本校学生（或监护人）自愿申请，</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val="en-US" w:eastAsia="zh-CN"/>
        </w:rPr>
        <w:t>2025-2026学年度</w:t>
      </w:r>
      <w:r>
        <w:rPr>
          <w:rFonts w:hint="eastAsia" w:ascii="仿宋_GB2312" w:hAnsi="仿宋_GB2312" w:eastAsia="仿宋_GB2312" w:cs="仿宋_GB2312"/>
          <w:color w:val="auto"/>
          <w:sz w:val="32"/>
          <w:szCs w:val="32"/>
        </w:rPr>
        <w:t>青岛西海岸新区义务教育生活补助申请表》（附件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 w:eastAsia="仿宋_GB2312"/>
          <w:color w:val="auto"/>
          <w:sz w:val="32"/>
          <w:szCs w:val="32"/>
        </w:rPr>
        <w:t>，并提供相关困难证明材料，</w:t>
      </w:r>
      <w:r>
        <w:rPr>
          <w:rFonts w:hint="eastAsia" w:ascii="仿宋_GB2312" w:hAnsi="仿宋" w:eastAsia="仿宋_GB2312"/>
          <w:color w:val="auto"/>
          <w:sz w:val="32"/>
          <w:szCs w:val="32"/>
          <w:lang w:val="en-US" w:eastAsia="zh-CN"/>
        </w:rPr>
        <w:t>包括</w:t>
      </w:r>
      <w:r>
        <w:rPr>
          <w:rFonts w:hint="eastAsia" w:ascii="仿宋_GB2312" w:hAnsi="仿宋" w:eastAsia="仿宋_GB2312"/>
          <w:color w:val="auto"/>
          <w:sz w:val="32"/>
          <w:szCs w:val="32"/>
        </w:rPr>
        <w:t>相关部门认定发放的有效期内的证件复印件或出具的证明、学生或家庭成员的大病证明材料、医疗费用、村（居）委会以上部门的困难证明、班主任调查、座谈、家访了解到的家庭经济情况说明材料等，根据学校制定的家庭经济困难学生认定细则，完成本学年家庭经济困难学生认定工作（若学生提供的相关证件中的持证人非学生本人，且证件上无法体现学生与持证人家庭关系的，需同时提供户口薄索引页复印件）。</w:t>
      </w:r>
    </w:p>
    <w:p w14:paraId="624DE0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特殊困难学生的认定，除了学生向学校提出申请外，为避免漏报，学校需借助两个</w:t>
      </w:r>
      <w:r>
        <w:rPr>
          <w:rFonts w:hint="eastAsia" w:ascii="仿宋_GB2312" w:hAnsi="仿宋" w:eastAsia="仿宋_GB2312"/>
          <w:color w:val="auto"/>
          <w:sz w:val="32"/>
          <w:szCs w:val="32"/>
          <w:lang w:val="en-US" w:eastAsia="zh-CN"/>
        </w:rPr>
        <w:t>学生资助</w:t>
      </w:r>
      <w:r>
        <w:rPr>
          <w:rFonts w:hint="eastAsia" w:ascii="仿宋_GB2312" w:hAnsi="仿宋" w:eastAsia="仿宋_GB2312"/>
          <w:color w:val="auto"/>
          <w:sz w:val="32"/>
          <w:szCs w:val="32"/>
        </w:rPr>
        <w:t>管理系统进行查询：一是全国学生资助管理信息系统</w:t>
      </w:r>
      <w:r>
        <w:rPr>
          <w:rFonts w:hint="eastAsia" w:ascii="仿宋_GB2312" w:hAnsi="仿宋" w:eastAsia="仿宋_GB2312"/>
          <w:color w:val="auto"/>
          <w:sz w:val="32"/>
          <w:szCs w:val="32"/>
          <w:lang w:val="en-US" w:eastAsia="zh-CN"/>
        </w:rPr>
        <w:t>义务教育</w:t>
      </w:r>
      <w:r>
        <w:rPr>
          <w:rFonts w:hint="eastAsia" w:ascii="仿宋_GB2312" w:hAnsi="仿宋" w:eastAsia="仿宋_GB2312"/>
          <w:color w:val="auto"/>
          <w:sz w:val="32"/>
          <w:szCs w:val="32"/>
        </w:rPr>
        <w:t>子系统：（1）资助业务管理-信息查询-重点保障人群信息查询（共</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类）；（2）由于</w:t>
      </w:r>
      <w:r>
        <w:rPr>
          <w:rFonts w:hint="eastAsia" w:ascii="仿宋_GB2312" w:hAnsi="仿宋" w:eastAsia="仿宋_GB2312"/>
          <w:color w:val="auto"/>
          <w:sz w:val="32"/>
          <w:szCs w:val="32"/>
          <w:lang w:val="en-US" w:eastAsia="zh-CN"/>
        </w:rPr>
        <w:t>一年级（初一）</w:t>
      </w:r>
      <w:r>
        <w:rPr>
          <w:rFonts w:hint="eastAsia" w:ascii="仿宋_GB2312" w:hAnsi="仿宋" w:eastAsia="仿宋_GB2312"/>
          <w:color w:val="auto"/>
          <w:sz w:val="32"/>
          <w:szCs w:val="32"/>
        </w:rPr>
        <w:t>新生在校生信息没有录入，故缺少</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类新生特殊群体学生信息，各学校可通过“资助业务管理-信息查询-学生资助信息查询- 建学籍前比对特殊群体学生功能，快速获取</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类新生特殊群体学生信息。二是山东省特殊困难学生资助信息管理系统（使用方法，详见附件</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w:t>
      </w:r>
    </w:p>
    <w:p w14:paraId="4B2E95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仿宋_GB2312" w:eastAsia="黑体" w:cs="宋体"/>
          <w:color w:val="auto"/>
          <w:kern w:val="0"/>
          <w:sz w:val="32"/>
          <w:szCs w:val="28"/>
        </w:rPr>
      </w:pPr>
      <w:r>
        <w:rPr>
          <w:rFonts w:hint="eastAsia" w:ascii="仿宋_GB2312" w:hAnsi="仿宋" w:eastAsia="仿宋_GB2312"/>
          <w:color w:val="auto"/>
          <w:sz w:val="32"/>
          <w:szCs w:val="32"/>
        </w:rPr>
        <w:t>学校将两个</w:t>
      </w:r>
      <w:r>
        <w:rPr>
          <w:rFonts w:hint="eastAsia" w:ascii="仿宋_GB2312" w:hAnsi="仿宋" w:eastAsia="仿宋_GB2312"/>
          <w:color w:val="auto"/>
          <w:sz w:val="32"/>
          <w:szCs w:val="32"/>
          <w:lang w:val="en-US" w:eastAsia="zh-CN"/>
        </w:rPr>
        <w:t>学生资助</w:t>
      </w:r>
      <w:r>
        <w:rPr>
          <w:rFonts w:hint="eastAsia" w:ascii="仿宋_GB2312" w:hAnsi="仿宋" w:eastAsia="仿宋_GB2312"/>
          <w:color w:val="auto"/>
          <w:sz w:val="32"/>
          <w:szCs w:val="32"/>
        </w:rPr>
        <w:t>管理系统查询出的</w:t>
      </w:r>
      <w:r>
        <w:rPr>
          <w:rFonts w:hint="eastAsia" w:ascii="仿宋_GB2312" w:hAnsi="仿宋" w:eastAsia="仿宋_GB2312"/>
          <w:color w:val="auto"/>
          <w:sz w:val="32"/>
          <w:szCs w:val="32"/>
          <w:lang w:val="en-US" w:eastAsia="zh-CN"/>
        </w:rPr>
        <w:t>特殊困难学生名单</w:t>
      </w:r>
      <w:r>
        <w:rPr>
          <w:rFonts w:hint="eastAsia" w:ascii="仿宋_GB2312" w:hAnsi="仿宋" w:eastAsia="仿宋_GB2312"/>
          <w:color w:val="auto"/>
          <w:sz w:val="32"/>
          <w:szCs w:val="32"/>
        </w:rPr>
        <w:t>，与已经</w:t>
      </w:r>
      <w:r>
        <w:rPr>
          <w:rFonts w:hint="eastAsia" w:ascii="仿宋_GB2312" w:hAnsi="仿宋" w:eastAsia="仿宋_GB2312"/>
          <w:color w:val="auto"/>
          <w:sz w:val="32"/>
          <w:szCs w:val="32"/>
          <w:lang w:val="en-US" w:eastAsia="zh-CN"/>
        </w:rPr>
        <w:t>摸排出</w:t>
      </w:r>
      <w:r>
        <w:rPr>
          <w:rFonts w:hint="eastAsia" w:ascii="仿宋_GB2312" w:hAnsi="仿宋" w:eastAsia="仿宋_GB2312"/>
          <w:color w:val="auto"/>
          <w:sz w:val="32"/>
          <w:szCs w:val="32"/>
        </w:rPr>
        <w:t>的困难学生名单进行</w:t>
      </w:r>
      <w:r>
        <w:rPr>
          <w:rFonts w:hint="eastAsia" w:ascii="仿宋_GB2312" w:hAnsi="仿宋" w:eastAsia="仿宋_GB2312"/>
          <w:color w:val="auto"/>
          <w:sz w:val="32"/>
          <w:szCs w:val="32"/>
          <w:lang w:val="en-US" w:eastAsia="zh-CN"/>
        </w:rPr>
        <w:t>比对</w:t>
      </w:r>
      <w:r>
        <w:rPr>
          <w:rFonts w:hint="eastAsia" w:ascii="仿宋_GB2312" w:hAnsi="仿宋" w:eastAsia="仿宋_GB2312"/>
          <w:color w:val="auto"/>
          <w:sz w:val="32"/>
          <w:szCs w:val="32"/>
        </w:rPr>
        <w:t>，若</w:t>
      </w:r>
      <w:r>
        <w:rPr>
          <w:rFonts w:hint="eastAsia" w:ascii="仿宋_GB2312" w:hAnsi="仿宋" w:eastAsia="仿宋_GB2312"/>
          <w:color w:val="auto"/>
          <w:sz w:val="32"/>
          <w:szCs w:val="32"/>
          <w:lang w:val="en-US" w:eastAsia="zh-CN"/>
        </w:rPr>
        <w:t>管理系统中</w:t>
      </w:r>
      <w:r>
        <w:rPr>
          <w:rFonts w:hint="eastAsia" w:ascii="仿宋_GB2312" w:hAnsi="仿宋" w:eastAsia="仿宋_GB2312"/>
          <w:color w:val="auto"/>
          <w:sz w:val="32"/>
          <w:szCs w:val="32"/>
        </w:rPr>
        <w:t>查询</w:t>
      </w:r>
      <w:r>
        <w:rPr>
          <w:rFonts w:hint="eastAsia" w:ascii="仿宋_GB2312" w:hAnsi="仿宋" w:eastAsia="仿宋_GB2312"/>
          <w:color w:val="auto"/>
          <w:sz w:val="32"/>
          <w:szCs w:val="32"/>
          <w:lang w:val="en-US" w:eastAsia="zh-CN"/>
        </w:rPr>
        <w:t>出的特殊困难学生</w:t>
      </w:r>
      <w:r>
        <w:rPr>
          <w:rFonts w:hint="eastAsia" w:ascii="仿宋_GB2312" w:hAnsi="仿宋" w:eastAsia="仿宋_GB2312"/>
          <w:color w:val="auto"/>
          <w:sz w:val="32"/>
          <w:szCs w:val="32"/>
        </w:rPr>
        <w:t>，不在学校已</w:t>
      </w:r>
      <w:r>
        <w:rPr>
          <w:rFonts w:hint="eastAsia" w:ascii="仿宋_GB2312" w:hAnsi="仿宋" w:eastAsia="仿宋_GB2312"/>
          <w:color w:val="auto"/>
          <w:sz w:val="32"/>
          <w:szCs w:val="32"/>
          <w:lang w:val="en-US" w:eastAsia="zh-CN"/>
        </w:rPr>
        <w:t>摸排出</w:t>
      </w:r>
      <w:r>
        <w:rPr>
          <w:rFonts w:hint="eastAsia" w:ascii="仿宋_GB2312" w:hAnsi="仿宋" w:eastAsia="仿宋_GB2312"/>
          <w:color w:val="auto"/>
          <w:sz w:val="32"/>
          <w:szCs w:val="32"/>
        </w:rPr>
        <w:t>的困难学生名单中，请核实、提醒学生进行申请，并且提供相关证明材料才能进行资助。若学生自愿放弃申请，需写放弃申请的说明，由学生或监护人签字后，与</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申请材料一并存档。</w:t>
      </w:r>
    </w:p>
    <w:p w14:paraId="2F86A86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kern w:val="2"/>
          <w:sz w:val="32"/>
          <w:szCs w:val="32"/>
          <w:lang w:val="en-US" w:eastAsia="zh-CN" w:bidi="ar-SA"/>
        </w:rPr>
        <w:t>（二）</w:t>
      </w:r>
      <w:r>
        <w:rPr>
          <w:rFonts w:hint="eastAsia" w:ascii="楷体" w:hAnsi="楷体" w:eastAsia="楷体" w:cs="楷体"/>
          <w:color w:val="auto"/>
          <w:kern w:val="0"/>
          <w:sz w:val="32"/>
          <w:szCs w:val="32"/>
        </w:rPr>
        <w:t>学校评审。</w:t>
      </w:r>
      <w:r>
        <w:rPr>
          <w:rFonts w:hint="eastAsia" w:ascii="仿宋_GB2312" w:hAnsi="仿宋_GB2312" w:eastAsia="仿宋_GB2312" w:cs="仿宋_GB2312"/>
          <w:color w:val="auto"/>
          <w:sz w:val="32"/>
          <w:szCs w:val="32"/>
        </w:rPr>
        <w:t>学校负责本校</w:t>
      </w:r>
      <w:r>
        <w:rPr>
          <w:rFonts w:hint="eastAsia" w:ascii="仿宋_GB2312" w:hAnsi="仿宋_GB2312" w:eastAsia="仿宋_GB2312" w:cs="仿宋_GB2312"/>
          <w:color w:val="auto"/>
          <w:sz w:val="32"/>
          <w:szCs w:val="32"/>
          <w:lang w:val="en-US" w:eastAsia="zh-CN"/>
        </w:rPr>
        <w:t>义务教育</w:t>
      </w:r>
      <w:r>
        <w:rPr>
          <w:rFonts w:hint="eastAsia" w:ascii="仿宋_GB2312" w:hAnsi="仿宋_GB2312" w:eastAsia="仿宋_GB2312" w:cs="仿宋_GB2312"/>
          <w:color w:val="auto"/>
          <w:sz w:val="32"/>
          <w:szCs w:val="32"/>
        </w:rPr>
        <w:t>生活补助</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评审工作，对评审的真实性和完整性负责。</w:t>
      </w:r>
      <w:r>
        <w:rPr>
          <w:rFonts w:hint="eastAsia" w:ascii="仿宋_GB2312" w:hAnsi="仿宋_GB2312" w:eastAsia="仿宋_GB2312" w:cs="仿宋_GB2312"/>
          <w:color w:val="auto"/>
          <w:sz w:val="32"/>
          <w:szCs w:val="32"/>
          <w:lang w:val="en-US" w:eastAsia="zh-CN"/>
        </w:rPr>
        <w:t>学</w:t>
      </w:r>
      <w:r>
        <w:rPr>
          <w:rFonts w:hint="eastAsia" w:ascii="仿宋_GB2312" w:hAnsi="仿宋" w:eastAsia="仿宋_GB2312"/>
          <w:color w:val="auto"/>
          <w:sz w:val="32"/>
          <w:szCs w:val="32"/>
        </w:rPr>
        <w:t>校对学生的申请材料</w:t>
      </w:r>
      <w:r>
        <w:rPr>
          <w:rFonts w:hint="eastAsia" w:ascii="仿宋_GB2312" w:hAnsi="仿宋" w:eastAsia="仿宋_GB2312"/>
          <w:color w:val="auto"/>
          <w:sz w:val="32"/>
          <w:szCs w:val="32"/>
          <w:lang w:val="en-US" w:eastAsia="zh-CN"/>
        </w:rPr>
        <w:t>先</w:t>
      </w:r>
      <w:r>
        <w:rPr>
          <w:rFonts w:hint="eastAsia" w:ascii="仿宋_GB2312" w:hAnsi="仿宋" w:eastAsia="仿宋_GB2312"/>
          <w:color w:val="auto"/>
          <w:sz w:val="32"/>
          <w:szCs w:val="32"/>
        </w:rPr>
        <w:t>进行班级初审、</w:t>
      </w:r>
      <w:r>
        <w:rPr>
          <w:rFonts w:hint="eastAsia" w:ascii="仿宋_GB2312" w:hAnsi="仿宋" w:eastAsia="仿宋_GB2312"/>
          <w:color w:val="auto"/>
          <w:sz w:val="32"/>
          <w:szCs w:val="32"/>
          <w:lang w:val="en-US" w:eastAsia="zh-CN"/>
        </w:rPr>
        <w:t>再进行</w:t>
      </w:r>
      <w:r>
        <w:rPr>
          <w:rFonts w:hint="eastAsia" w:ascii="仿宋_GB2312" w:hAnsi="仿宋" w:eastAsia="仿宋_GB2312"/>
          <w:color w:val="auto"/>
          <w:sz w:val="32"/>
          <w:szCs w:val="32"/>
        </w:rPr>
        <w:t>学生资助工作领导小组评审委员会复审</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审核无误后</w:t>
      </w:r>
      <w:r>
        <w:rPr>
          <w:rFonts w:hint="eastAsia" w:ascii="仿宋_GB2312" w:hAnsi="仿宋_GB2312" w:eastAsia="仿宋_GB2312" w:cs="仿宋_GB2312"/>
          <w:color w:val="auto"/>
          <w:sz w:val="32"/>
          <w:szCs w:val="32"/>
        </w:rPr>
        <w:t>确定202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学年资助学生名单</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填写《青岛西海岸新区义务教育生活补助申请情况统计表》（附件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7B2844E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kern w:val="2"/>
          <w:sz w:val="32"/>
          <w:szCs w:val="32"/>
          <w:lang w:val="en-US" w:eastAsia="zh-CN" w:bidi="ar-SA"/>
        </w:rPr>
        <w:t>（三）公示。</w:t>
      </w:r>
      <w:r>
        <w:rPr>
          <w:rFonts w:hint="eastAsia" w:ascii="仿宋_GB2312" w:hAnsi="仿宋" w:eastAsia="仿宋_GB2312"/>
          <w:color w:val="auto"/>
          <w:sz w:val="32"/>
          <w:szCs w:val="32"/>
        </w:rPr>
        <w:t>学校将评审结果以适当方式在一定范围内进行不少于5个工作日的公示。公示时，要严格遵循国家有关个人信息保护的相关法规制度，坚持信息简洁、够用原则，公示受助学生姓名、学校、年级、班级等基本信息，不得将学生身份证件号码、家庭住址、电话号码、出生日期、银行卡号等个人敏感信息进行公示。</w:t>
      </w:r>
      <w:r>
        <w:rPr>
          <w:rFonts w:hint="eastAsia" w:ascii="仿宋_GB2312" w:hAnsi="仿宋_GB2312" w:eastAsia="仿宋_GB2312" w:cs="仿宋_GB2312"/>
          <w:color w:val="auto"/>
          <w:sz w:val="32"/>
          <w:szCs w:val="32"/>
        </w:rPr>
        <w:t>评审结果公示无异议后，填写</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学年</w:t>
      </w:r>
      <w:r>
        <w:rPr>
          <w:rFonts w:hint="eastAsia" w:ascii="仿宋" w:hAnsi="仿宋" w:eastAsia="仿宋"/>
          <w:color w:val="auto"/>
          <w:sz w:val="32"/>
          <w:szCs w:val="32"/>
        </w:rPr>
        <w:t>秋季学期义务教育阶段家庭经济困难学生生活费补助</w:t>
      </w:r>
      <w:r>
        <w:rPr>
          <w:rFonts w:hint="eastAsia" w:ascii="仿宋" w:hAnsi="仿宋" w:eastAsia="仿宋"/>
          <w:color w:val="auto"/>
          <w:sz w:val="32"/>
          <w:szCs w:val="32"/>
          <w:lang w:val="en-US" w:eastAsia="zh-CN"/>
        </w:rPr>
        <w:t>汇总表</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-3），经学生签字确认，一式两份，一份留存备案，一份报区</w:t>
      </w:r>
      <w:r>
        <w:rPr>
          <w:rFonts w:hint="eastAsia" w:ascii="仿宋_GB2312" w:hAnsi="仿宋_GB2312" w:eastAsia="仿宋_GB2312" w:cs="仿宋_GB2312"/>
          <w:color w:val="auto"/>
          <w:sz w:val="32"/>
          <w:szCs w:val="32"/>
          <w:lang w:val="en-US" w:eastAsia="zh-CN"/>
        </w:rPr>
        <w:t>教体局</w:t>
      </w:r>
      <w:r>
        <w:rPr>
          <w:rFonts w:hint="eastAsia" w:ascii="仿宋_GB2312" w:hAnsi="仿宋_GB2312" w:eastAsia="仿宋_GB2312" w:cs="仿宋_GB2312"/>
          <w:color w:val="auto"/>
          <w:sz w:val="32"/>
          <w:szCs w:val="32"/>
        </w:rPr>
        <w:t>财务部。</w:t>
      </w:r>
    </w:p>
    <w:p w14:paraId="6D809F3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仿宋_GB2312" w:eastAsia="黑体" w:cs="宋体"/>
          <w:color w:val="auto"/>
          <w:kern w:val="0"/>
          <w:sz w:val="32"/>
          <w:szCs w:val="28"/>
        </w:rPr>
      </w:pPr>
      <w:r>
        <w:rPr>
          <w:rFonts w:hint="eastAsia" w:ascii="黑体" w:hAnsi="仿宋_GB2312" w:eastAsia="黑体" w:cs="宋体"/>
          <w:color w:val="auto"/>
          <w:kern w:val="0"/>
          <w:sz w:val="32"/>
          <w:szCs w:val="28"/>
        </w:rPr>
        <w:t>三、银行卡办理</w:t>
      </w:r>
    </w:p>
    <w:p w14:paraId="75E808DC">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rPr>
          <w:rFonts w:hint="eastAsia" w:ascii="黑体" w:hAnsi="仿宋_GB2312" w:eastAsia="黑体" w:cs="宋体"/>
          <w:color w:val="auto"/>
          <w:kern w:val="0"/>
          <w:sz w:val="32"/>
          <w:szCs w:val="28"/>
        </w:rPr>
      </w:pPr>
      <w:r>
        <w:rPr>
          <w:rFonts w:hint="eastAsia" w:ascii="仿宋_GB2312" w:hAnsi="仿宋_GB2312" w:eastAsia="仿宋_GB2312" w:cs="仿宋_GB2312"/>
          <w:color w:val="auto"/>
          <w:sz w:val="32"/>
          <w:szCs w:val="32"/>
        </w:rPr>
        <w:t>根据国家有关要求，必须为每位受助学生办理银行储蓄卡（即宝贝成长卡，用户名与学生姓名必须一致），采取集中发放的方式，将生活费补助金直接发放到学生的银行卡中。</w:t>
      </w:r>
      <w:r>
        <w:rPr>
          <w:rFonts w:hint="eastAsia" w:ascii="仿宋_GB2312" w:hAnsi="仿宋_GB2312" w:eastAsia="仿宋_GB2312" w:cs="仿宋_GB2312"/>
          <w:color w:val="auto"/>
          <w:sz w:val="32"/>
          <w:szCs w:val="32"/>
          <w:lang w:eastAsia="zh-CN"/>
        </w:rPr>
        <w:t>学生家长可为孩子办理工商银行或</w:t>
      </w:r>
      <w:r>
        <w:rPr>
          <w:rFonts w:hint="eastAsia" w:ascii="仿宋_GB2312" w:hAnsi="仿宋_GB2312" w:eastAsia="仿宋_GB2312" w:cs="仿宋_GB2312"/>
          <w:b/>
          <w:bCs/>
          <w:color w:val="auto"/>
          <w:sz w:val="32"/>
          <w:szCs w:val="32"/>
        </w:rPr>
        <w:t>青岛农商银行（原农村信用社）</w:t>
      </w:r>
      <w:r>
        <w:rPr>
          <w:rFonts w:hint="eastAsia" w:ascii="仿宋_GB2312" w:hAnsi="仿宋_GB2312" w:eastAsia="仿宋_GB2312" w:cs="仿宋_GB2312"/>
          <w:b/>
          <w:bCs/>
          <w:color w:val="auto"/>
          <w:sz w:val="32"/>
          <w:szCs w:val="32"/>
          <w:lang w:eastAsia="zh-CN"/>
        </w:rPr>
        <w:t>的银行卡，</w:t>
      </w:r>
      <w:r>
        <w:rPr>
          <w:rFonts w:hint="eastAsia" w:ascii="仿宋_GB2312" w:hAnsi="仿宋_GB2312" w:eastAsia="仿宋_GB2312" w:cs="仿宋_GB2312"/>
          <w:color w:val="auto"/>
          <w:sz w:val="32"/>
          <w:szCs w:val="32"/>
        </w:rPr>
        <w:t>已持有</w:t>
      </w:r>
      <w:r>
        <w:rPr>
          <w:rFonts w:hint="eastAsia" w:ascii="仿宋_GB2312" w:hAnsi="仿宋_GB2312" w:eastAsia="仿宋_GB2312" w:cs="仿宋_GB2312"/>
          <w:color w:val="auto"/>
          <w:sz w:val="32"/>
          <w:szCs w:val="32"/>
          <w:lang w:eastAsia="zh-CN"/>
        </w:rPr>
        <w:t>工商银行或</w:t>
      </w:r>
      <w:r>
        <w:rPr>
          <w:rFonts w:hint="eastAsia" w:ascii="仿宋_GB2312" w:hAnsi="仿宋_GB2312" w:eastAsia="仿宋_GB2312" w:cs="仿宋_GB2312"/>
          <w:b/>
          <w:bCs/>
          <w:color w:val="auto"/>
          <w:sz w:val="32"/>
          <w:szCs w:val="32"/>
        </w:rPr>
        <w:t>青岛农商银行（原农村信用社）</w:t>
      </w:r>
      <w:r>
        <w:rPr>
          <w:rFonts w:hint="eastAsia" w:ascii="仿宋_GB2312" w:hAnsi="仿宋_GB2312" w:eastAsia="仿宋_GB2312" w:cs="仿宋_GB2312"/>
          <w:color w:val="auto"/>
          <w:sz w:val="32"/>
          <w:szCs w:val="32"/>
        </w:rPr>
        <w:t>储蓄卡的学生可直接使用无需再办理，无</w:t>
      </w:r>
      <w:r>
        <w:rPr>
          <w:rFonts w:hint="eastAsia" w:ascii="仿宋_GB2312" w:hAnsi="仿宋_GB2312" w:eastAsia="仿宋_GB2312" w:cs="仿宋_GB2312"/>
          <w:color w:val="auto"/>
          <w:sz w:val="32"/>
          <w:szCs w:val="32"/>
          <w:lang w:eastAsia="zh-CN"/>
        </w:rPr>
        <w:t>以上两</w:t>
      </w:r>
      <w:r>
        <w:rPr>
          <w:rFonts w:hint="eastAsia" w:ascii="仿宋_GB2312" w:hAnsi="仿宋_GB2312" w:eastAsia="仿宋_GB2312" w:cs="仿宋_GB2312"/>
          <w:color w:val="auto"/>
          <w:sz w:val="32"/>
          <w:szCs w:val="32"/>
        </w:rPr>
        <w:t>银行储蓄卡的学生可由监护人携带本人的身份证、户口簿（能证明与申请人的关系）到就近的</w:t>
      </w:r>
      <w:r>
        <w:rPr>
          <w:rFonts w:hint="eastAsia" w:ascii="仿宋_GB2312" w:hAnsi="仿宋_GB2312" w:eastAsia="仿宋_GB2312" w:cs="仿宋_GB2312"/>
          <w:b/>
          <w:bCs/>
          <w:color w:val="auto"/>
          <w:sz w:val="32"/>
          <w:szCs w:val="32"/>
        </w:rPr>
        <w:t>银行</w:t>
      </w:r>
      <w:r>
        <w:rPr>
          <w:rFonts w:hint="eastAsia" w:ascii="仿宋_GB2312" w:hAnsi="仿宋_GB2312" w:eastAsia="仿宋_GB2312" w:cs="仿宋_GB2312"/>
          <w:color w:val="auto"/>
          <w:sz w:val="32"/>
          <w:szCs w:val="32"/>
        </w:rPr>
        <w:t>网点柜面办理。到网点申请开户时，要说明“开宝贝成长卡”是为孩子发放助学金用，银行将予以免费办理。</w:t>
      </w:r>
      <w:r>
        <w:rPr>
          <w:rFonts w:hint="eastAsia" w:ascii="仿宋_GB2312" w:hAnsi="仿宋_GB2312" w:eastAsia="仿宋_GB2312" w:cs="仿宋_GB2312"/>
          <w:b/>
          <w:color w:val="auto"/>
          <w:sz w:val="32"/>
          <w:szCs w:val="32"/>
        </w:rPr>
        <w:t>学校可留存学生的银行卡和带有学生姓名的户口薄页复印件，以便填写核实有关信息</w:t>
      </w:r>
      <w:r>
        <w:rPr>
          <w:rFonts w:hint="eastAsia" w:ascii="仿宋_GB2312" w:hAnsi="仿宋_GB2312" w:eastAsia="仿宋_GB2312" w:cs="仿宋_GB2312"/>
          <w:color w:val="auto"/>
          <w:sz w:val="32"/>
          <w:szCs w:val="32"/>
        </w:rPr>
        <w:t>，任何单位和个人不得擅自扣留学生的银行储蓄卡。</w:t>
      </w:r>
    </w:p>
    <w:p w14:paraId="7BA4920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仿宋_GB2312" w:eastAsia="黑体" w:cs="宋体"/>
          <w:color w:val="auto"/>
          <w:kern w:val="0"/>
          <w:sz w:val="32"/>
          <w:szCs w:val="28"/>
        </w:rPr>
      </w:pPr>
      <w:r>
        <w:rPr>
          <w:rFonts w:hint="eastAsia" w:ascii="黑体" w:hAnsi="仿宋_GB2312" w:eastAsia="黑体" w:cs="宋体"/>
          <w:color w:val="auto"/>
          <w:kern w:val="0"/>
          <w:sz w:val="32"/>
          <w:szCs w:val="28"/>
          <w:lang w:val="en-US" w:eastAsia="zh-CN" w:bidi="ar-SA"/>
        </w:rPr>
        <w:t>四.</w:t>
      </w:r>
      <w:r>
        <w:rPr>
          <w:rFonts w:hint="eastAsia" w:ascii="黑体" w:hAnsi="仿宋_GB2312" w:eastAsia="黑体" w:cs="宋体"/>
          <w:color w:val="auto"/>
          <w:kern w:val="0"/>
          <w:sz w:val="32"/>
          <w:szCs w:val="28"/>
        </w:rPr>
        <w:t>材料报送</w:t>
      </w:r>
    </w:p>
    <w:p w14:paraId="2401453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kern w:val="0"/>
          <w:sz w:val="32"/>
          <w:szCs w:val="28"/>
          <w:lang w:val="en-US" w:eastAsia="zh-CN"/>
        </w:rPr>
      </w:pPr>
      <w:r>
        <w:rPr>
          <w:rFonts w:hint="eastAsia" w:ascii="楷体" w:hAnsi="楷体" w:eastAsia="楷体" w:cs="楷体"/>
          <w:color w:val="auto"/>
          <w:kern w:val="0"/>
          <w:sz w:val="32"/>
          <w:szCs w:val="28"/>
          <w:lang w:eastAsia="zh-CN"/>
        </w:rPr>
        <w:t>（</w:t>
      </w:r>
      <w:r>
        <w:rPr>
          <w:rFonts w:hint="eastAsia" w:ascii="楷体" w:hAnsi="楷体" w:eastAsia="楷体" w:cs="楷体"/>
          <w:color w:val="auto"/>
          <w:kern w:val="0"/>
          <w:sz w:val="32"/>
          <w:szCs w:val="28"/>
          <w:lang w:val="en-US" w:eastAsia="zh-CN"/>
        </w:rPr>
        <w:t>一</w:t>
      </w:r>
      <w:r>
        <w:rPr>
          <w:rFonts w:hint="eastAsia" w:ascii="楷体" w:hAnsi="楷体" w:eastAsia="楷体" w:cs="楷体"/>
          <w:color w:val="auto"/>
          <w:kern w:val="0"/>
          <w:sz w:val="32"/>
          <w:szCs w:val="28"/>
          <w:lang w:eastAsia="zh-CN"/>
        </w:rPr>
        <w:t>）</w:t>
      </w:r>
      <w:r>
        <w:rPr>
          <w:rFonts w:hint="eastAsia" w:ascii="楷体" w:hAnsi="楷体" w:eastAsia="楷体" w:cs="楷体"/>
          <w:color w:val="auto"/>
          <w:kern w:val="0"/>
          <w:sz w:val="32"/>
          <w:szCs w:val="28"/>
          <w:lang w:val="en-US" w:eastAsia="zh-CN"/>
        </w:rPr>
        <w:t>文字性材料</w:t>
      </w:r>
    </w:p>
    <w:p w14:paraId="70DE1D93">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1.相关宣传材料，学校资助工作会议纪要。</w:t>
      </w:r>
    </w:p>
    <w:p w14:paraId="66D6494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.学校家庭经济困难学生认定实施细则、学校学生资助工作领导小组、困难认定小组和评审委员会成员名单。</w:t>
      </w:r>
    </w:p>
    <w:p w14:paraId="4D1B5A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w:t>
      </w:r>
      <w:r>
        <w:rPr>
          <w:rFonts w:hint="eastAsia" w:ascii="仿宋_GB2312" w:hAnsi="仿宋" w:eastAsia="仿宋_GB2312"/>
          <w:color w:val="auto"/>
          <w:sz w:val="32"/>
          <w:szCs w:val="32"/>
        </w:rPr>
        <w:t>家庭经济困难学生推荐评语（</w:t>
      </w:r>
      <w:r>
        <w:rPr>
          <w:rFonts w:hint="eastAsia" w:ascii="仿宋_GB2312" w:hAnsi="仿宋" w:eastAsia="仿宋_GB2312"/>
          <w:color w:val="auto"/>
          <w:sz w:val="32"/>
          <w:szCs w:val="32"/>
          <w:lang w:val="en-US" w:eastAsia="zh-CN"/>
        </w:rPr>
        <w:t>或</w:t>
      </w:r>
      <w:r>
        <w:rPr>
          <w:rFonts w:hint="eastAsia" w:ascii="仿宋_GB2312" w:hAnsi="仿宋" w:eastAsia="仿宋_GB2312"/>
          <w:color w:val="auto"/>
          <w:sz w:val="32"/>
          <w:szCs w:val="32"/>
        </w:rPr>
        <w:t>评议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见附件1-1</w:t>
      </w:r>
      <w:r>
        <w:rPr>
          <w:rFonts w:hint="eastAsia" w:ascii="仿宋_GB2312" w:hAnsi="仿宋" w:eastAsia="仿宋_GB2312"/>
          <w:color w:val="auto"/>
          <w:sz w:val="32"/>
          <w:szCs w:val="32"/>
        </w:rPr>
        <w:t>），附在学生的申请表后面。</w:t>
      </w:r>
    </w:p>
    <w:p w14:paraId="5C7D5A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 w:eastAsia="仿宋_GB2312"/>
          <w:color w:val="auto"/>
          <w:sz w:val="32"/>
          <w:szCs w:val="32"/>
        </w:rPr>
        <w:t>学年xx学校</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评审工作方案</w:t>
      </w:r>
      <w:r>
        <w:rPr>
          <w:rFonts w:hint="eastAsia" w:ascii="仿宋_GB2312" w:hAnsi="仿宋" w:eastAsia="仿宋_GB2312"/>
          <w:color w:val="auto"/>
          <w:sz w:val="32"/>
          <w:szCs w:val="32"/>
          <w:lang w:eastAsia="zh-CN"/>
        </w:rPr>
        <w:t>。</w:t>
      </w:r>
    </w:p>
    <w:p w14:paraId="4D5C177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 w:eastAsia="仿宋_GB2312"/>
          <w:color w:val="auto"/>
          <w:sz w:val="32"/>
          <w:szCs w:val="32"/>
        </w:rPr>
        <w:t>学年xx学校</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评审意见</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（评审委员会成员签字）</w:t>
      </w:r>
    </w:p>
    <w:p w14:paraId="599755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eastAsia="仿宋_GB2312"/>
          <w:color w:val="auto"/>
          <w:sz w:val="32"/>
          <w:szCs w:val="32"/>
        </w:rPr>
        <w:t>学年</w:t>
      </w:r>
      <w:r>
        <w:rPr>
          <w:rFonts w:hint="eastAsia" w:ascii="仿宋_GB2312" w:hAnsi="仿宋" w:eastAsia="仿宋_GB2312"/>
          <w:color w:val="auto"/>
          <w:sz w:val="32"/>
          <w:szCs w:val="32"/>
        </w:rPr>
        <w:t>xx学校</w:t>
      </w:r>
      <w:r>
        <w:rPr>
          <w:rFonts w:hint="eastAsia" w:ascii="仿宋_GB2312" w:eastAsia="仿宋_GB2312"/>
          <w:color w:val="auto"/>
          <w:sz w:val="32"/>
          <w:szCs w:val="32"/>
          <w:lang w:val="en-US" w:eastAsia="zh-CN"/>
        </w:rPr>
        <w:t>义务教育生活补助</w:t>
      </w:r>
      <w:r>
        <w:rPr>
          <w:rFonts w:hint="eastAsia" w:ascii="仿宋_GB2312" w:eastAsia="仿宋_GB2312"/>
          <w:color w:val="auto"/>
          <w:sz w:val="32"/>
          <w:szCs w:val="32"/>
        </w:rPr>
        <w:t>公示材料</w:t>
      </w:r>
      <w:r>
        <w:rPr>
          <w:rFonts w:hint="eastAsia" w:ascii="仿宋_GB2312" w:eastAsia="仿宋_GB2312"/>
          <w:color w:val="auto"/>
          <w:sz w:val="32"/>
          <w:szCs w:val="32"/>
          <w:lang w:eastAsia="zh-CN"/>
        </w:rPr>
        <w:t>。</w:t>
      </w:r>
      <w:r>
        <w:rPr>
          <w:rFonts w:hint="eastAsia" w:ascii="仿宋_GB2312" w:eastAsia="仿宋_GB2312"/>
          <w:color w:val="auto"/>
          <w:sz w:val="32"/>
          <w:szCs w:val="32"/>
        </w:rPr>
        <w:t>(公示文件及公示照片等)</w:t>
      </w:r>
    </w:p>
    <w:p w14:paraId="0DE3F5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 w:eastAsia="仿宋_GB2312"/>
          <w:color w:val="auto"/>
          <w:sz w:val="32"/>
          <w:szCs w:val="32"/>
        </w:rPr>
        <w:t>学年xx学校</w:t>
      </w:r>
      <w:r>
        <w:rPr>
          <w:rFonts w:hint="eastAsia" w:ascii="仿宋_GB2312" w:hAnsi="仿宋" w:eastAsia="仿宋_GB2312"/>
          <w:color w:val="auto"/>
          <w:sz w:val="32"/>
          <w:szCs w:val="32"/>
          <w:lang w:val="en-US" w:eastAsia="zh-CN"/>
        </w:rPr>
        <w:t>义务教育生活补助</w:t>
      </w:r>
      <w:r>
        <w:rPr>
          <w:rFonts w:hint="eastAsia" w:ascii="仿宋_GB2312" w:eastAsia="仿宋_GB2312"/>
          <w:color w:val="auto"/>
          <w:sz w:val="32"/>
          <w:szCs w:val="32"/>
        </w:rPr>
        <w:t>最终决议</w:t>
      </w:r>
      <w:r>
        <w:rPr>
          <w:rFonts w:hint="eastAsia" w:ascii="仿宋_GB2312" w:eastAsia="仿宋_GB2312"/>
          <w:color w:val="auto"/>
          <w:sz w:val="32"/>
          <w:szCs w:val="32"/>
          <w:lang w:eastAsia="zh-CN"/>
        </w:rPr>
        <w:t>。</w:t>
      </w:r>
      <w:r>
        <w:rPr>
          <w:rFonts w:hint="eastAsia" w:ascii="仿宋_GB2312" w:eastAsia="仿宋_GB2312"/>
          <w:color w:val="auto"/>
          <w:sz w:val="32"/>
          <w:szCs w:val="32"/>
        </w:rPr>
        <w:t>(资助工作领导小组成员签字)</w:t>
      </w:r>
    </w:p>
    <w:p w14:paraId="60414D1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以上所有材料需盖章、标注日期，上报纸质版。 </w:t>
      </w:r>
    </w:p>
    <w:p w14:paraId="21112E8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 w:eastAsia="楷体_GB2312" w:cs="仿宋"/>
          <w:color w:val="auto"/>
          <w:sz w:val="32"/>
          <w:szCs w:val="32"/>
        </w:rPr>
      </w:pPr>
      <w:r>
        <w:rPr>
          <w:rFonts w:hint="eastAsia" w:ascii="楷体_GB2312" w:hAnsi="仿宋" w:eastAsia="楷体_GB2312" w:cs="仿宋"/>
          <w:color w:val="auto"/>
          <w:sz w:val="32"/>
          <w:szCs w:val="32"/>
        </w:rPr>
        <w:t>（二）表格性材料</w:t>
      </w:r>
    </w:p>
    <w:p w14:paraId="1E9FB4F2">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w:t>
      </w: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的电子版，校长签字并加盖公章的纸质版（一式二份）,附件</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-1、</w:t>
      </w:r>
      <w:r>
        <w:rPr>
          <w:rFonts w:hint="eastAsia" w:ascii="仿宋_GB2312" w:hAnsi="仿宋" w:eastAsia="仿宋_GB2312"/>
          <w:color w:val="auto"/>
          <w:sz w:val="32"/>
          <w:szCs w:val="32"/>
          <w:lang w:val="en-US" w:eastAsia="zh-CN"/>
        </w:rPr>
        <w:t>推荐评语（评议）</w:t>
      </w:r>
      <w:r>
        <w:rPr>
          <w:rFonts w:hint="eastAsia" w:ascii="仿宋_GB2312" w:hAnsi="仿宋" w:eastAsia="仿宋_GB2312"/>
          <w:color w:val="auto"/>
          <w:sz w:val="32"/>
          <w:szCs w:val="32"/>
        </w:rPr>
        <w:t>的原件及相关证明材料(低保证、残疾证、孤儿证等证件的复印件，相关部门出具的困难证明材料原件等)。</w:t>
      </w:r>
    </w:p>
    <w:p w14:paraId="072B0D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仿宋" w:eastAsia="楷体_GB2312" w:cs="仿宋"/>
          <w:color w:val="auto"/>
          <w:sz w:val="32"/>
          <w:szCs w:val="32"/>
          <w:lang w:val="en-US" w:eastAsia="zh-CN"/>
        </w:rPr>
      </w:pPr>
      <w:r>
        <w:rPr>
          <w:rFonts w:hint="eastAsia" w:ascii="楷体_GB2312" w:hAnsi="仿宋" w:eastAsia="楷体_GB2312" w:cs="仿宋"/>
          <w:color w:val="auto"/>
          <w:sz w:val="32"/>
          <w:szCs w:val="32"/>
          <w:lang w:eastAsia="zh-CN"/>
        </w:rPr>
        <w:t>（</w:t>
      </w:r>
      <w:r>
        <w:rPr>
          <w:rFonts w:hint="eastAsia" w:ascii="楷体_GB2312" w:hAnsi="仿宋" w:eastAsia="楷体_GB2312" w:cs="仿宋"/>
          <w:color w:val="auto"/>
          <w:sz w:val="32"/>
          <w:szCs w:val="32"/>
          <w:lang w:val="en-US" w:eastAsia="zh-CN"/>
        </w:rPr>
        <w:t>三</w:t>
      </w:r>
      <w:r>
        <w:rPr>
          <w:rFonts w:hint="eastAsia" w:ascii="楷体_GB2312" w:hAnsi="仿宋" w:eastAsia="楷体_GB2312" w:cs="仿宋"/>
          <w:color w:val="auto"/>
          <w:sz w:val="32"/>
          <w:szCs w:val="32"/>
          <w:lang w:eastAsia="zh-CN"/>
        </w:rPr>
        <w:t>）</w:t>
      </w:r>
      <w:r>
        <w:rPr>
          <w:rFonts w:hint="eastAsia" w:ascii="楷体_GB2312" w:hAnsi="仿宋" w:eastAsia="楷体_GB2312" w:cs="仿宋"/>
          <w:color w:val="auto"/>
          <w:sz w:val="32"/>
          <w:szCs w:val="32"/>
          <w:lang w:val="en-US" w:eastAsia="zh-CN"/>
        </w:rPr>
        <w:t>报送时间</w:t>
      </w:r>
    </w:p>
    <w:p w14:paraId="4E07C5D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上述材料于10月</w:t>
      </w:r>
      <w:r>
        <w:rPr>
          <w:rFonts w:hint="eastAsia" w:ascii="仿宋_GB2312" w:hAnsi="仿宋_GB2312" w:eastAsia="仿宋_GB2312" w:cs="仿宋_GB2312"/>
          <w:color w:val="auto"/>
          <w:sz w:val="32"/>
          <w:szCs w:val="32"/>
          <w:lang w:val="en-US" w:eastAsia="zh-CN"/>
        </w:rPr>
        <w:t>16</w:t>
      </w:r>
      <w:bookmarkStart w:id="0" w:name="_GoBack"/>
      <w:bookmarkEnd w:id="0"/>
      <w:r>
        <w:rPr>
          <w:rFonts w:hint="eastAsia" w:ascii="仿宋_GB2312" w:hAnsi="仿宋_GB2312" w:eastAsia="仿宋_GB2312" w:cs="仿宋_GB2312"/>
          <w:color w:val="auto"/>
          <w:sz w:val="32"/>
          <w:szCs w:val="32"/>
        </w:rPr>
        <w:t>日前报送青岛西海岸新区教育和体育局</w:t>
      </w:r>
      <w:r>
        <w:rPr>
          <w:rFonts w:hint="eastAsia" w:ascii="仿宋_GB2312" w:hAnsi="仿宋_GB2312" w:eastAsia="仿宋_GB2312" w:cs="仿宋_GB2312"/>
          <w:color w:val="auto"/>
          <w:sz w:val="32"/>
          <w:szCs w:val="32"/>
          <w:lang w:val="en-US" w:eastAsia="zh-CN"/>
        </w:rPr>
        <w:t>3号楼</w:t>
      </w:r>
      <w:r>
        <w:rPr>
          <w:rFonts w:hint="eastAsia" w:ascii="仿宋_GB2312" w:hAnsi="仿宋_GB2312" w:eastAsia="仿宋_GB2312" w:cs="仿宋_GB2312"/>
          <w:color w:val="auto"/>
          <w:sz w:val="32"/>
          <w:szCs w:val="32"/>
        </w:rPr>
        <w:t>财务部</w:t>
      </w:r>
      <w:r>
        <w:rPr>
          <w:rFonts w:hint="eastAsia" w:ascii="仿宋_GB2312" w:hAnsi="仿宋_GB2312" w:eastAsia="仿宋_GB2312" w:cs="仿宋_GB2312"/>
          <w:color w:val="auto"/>
          <w:sz w:val="32"/>
          <w:szCs w:val="32"/>
          <w:lang w:val="en-US" w:eastAsia="zh-CN"/>
        </w:rPr>
        <w:t>1119室</w:t>
      </w:r>
      <w:r>
        <w:rPr>
          <w:rFonts w:hint="eastAsia" w:ascii="仿宋_GB2312" w:hAnsi="仿宋_GB2312" w:eastAsia="仿宋_GB2312" w:cs="仿宋_GB2312"/>
          <w:color w:val="auto"/>
          <w:sz w:val="32"/>
          <w:szCs w:val="32"/>
        </w:rPr>
        <w:t>，电子版</w:t>
      </w:r>
      <w:r>
        <w:rPr>
          <w:color w:val="auto"/>
        </w:rPr>
        <w:fldChar w:fldCharType="begin"/>
      </w:r>
      <w:r>
        <w:rPr>
          <w:color w:val="auto"/>
        </w:rPr>
        <w:instrText xml:space="preserve"> HYPERLINK "mailto:发邮箱214476996@qq.com" </w:instrText>
      </w:r>
      <w:r>
        <w:rPr>
          <w:color w:val="auto"/>
        </w:rPr>
        <w:fldChar w:fldCharType="separate"/>
      </w:r>
      <w:r>
        <w:rPr>
          <w:rStyle w:val="10"/>
          <w:rFonts w:hint="eastAsia" w:ascii="仿宋_GB2312" w:hAnsi="仿宋_GB2312" w:eastAsia="仿宋_GB2312" w:cs="仿宋_GB2312"/>
          <w:color w:val="auto"/>
          <w:sz w:val="32"/>
          <w:szCs w:val="32"/>
        </w:rPr>
        <w:t>发邮箱</w:t>
      </w:r>
      <w:r>
        <w:rPr>
          <w:rStyle w:val="10"/>
          <w:rFonts w:hint="eastAsia" w:ascii="仿宋_GB2312" w:hAnsi="仿宋_GB2312" w:eastAsia="仿宋_GB2312" w:cs="仿宋_GB2312"/>
          <w:color w:val="auto"/>
          <w:sz w:val="32"/>
          <w:szCs w:val="32"/>
          <w:lang w:val="en-US" w:eastAsia="zh-CN"/>
        </w:rPr>
        <w:t>jnjtjzhxb@163</w:t>
      </w:r>
      <w:r>
        <w:rPr>
          <w:rStyle w:val="10"/>
          <w:rFonts w:hint="eastAsia" w:ascii="仿宋_GB2312" w:hAnsi="仿宋_GB2312" w:eastAsia="仿宋_GB2312" w:cs="仿宋_GB2312"/>
          <w:color w:val="auto"/>
          <w:sz w:val="32"/>
          <w:szCs w:val="32"/>
        </w:rPr>
        <w:t>.com</w:t>
      </w:r>
      <w:r>
        <w:rPr>
          <w:rStyle w:val="10"/>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，并于1</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日前将受助学生信息上传全国学生资助管理息系统。本学期资助材料必须由学校学生资助工作人员或负责领导亲自报送，不得他人替代。</w:t>
      </w:r>
    </w:p>
    <w:p w14:paraId="44B968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黑体" w:hAnsi="宋体" w:eastAsia="黑体" w:cs="宋体"/>
          <w:color w:val="auto"/>
          <w:kern w:val="0"/>
          <w:sz w:val="32"/>
          <w:szCs w:val="32"/>
        </w:rPr>
        <w:t>五、有关要求</w:t>
      </w:r>
    </w:p>
    <w:p w14:paraId="4F9FEBE9">
      <w:pPr>
        <w:tabs>
          <w:tab w:val="right" w:pos="0"/>
          <w:tab w:val="right" w:pos="8820"/>
        </w:tabs>
        <w:spacing w:line="560" w:lineRule="exact"/>
        <w:ind w:firstLine="640" w:firstLineChars="200"/>
        <w:rPr>
          <w:rFonts w:hint="eastAsia" w:ascii="仿宋_GB2312" w:hAnsi="仿宋" w:eastAsia="仿宋_GB2312"/>
          <w:color w:val="auto"/>
          <w:sz w:val="32"/>
          <w:szCs w:val="32"/>
        </w:rPr>
      </w:pPr>
      <w:r>
        <w:rPr>
          <w:rFonts w:hint="eastAsia" w:ascii="楷体" w:hAnsi="楷体" w:eastAsia="楷体" w:cs="宋体"/>
          <w:color w:val="auto"/>
          <w:kern w:val="0"/>
          <w:sz w:val="32"/>
          <w:szCs w:val="32"/>
          <w:lang w:eastAsia="zh-CN"/>
        </w:rPr>
        <w:t>（</w:t>
      </w:r>
      <w:r>
        <w:rPr>
          <w:rFonts w:hint="eastAsia" w:ascii="楷体" w:hAnsi="楷体" w:eastAsia="楷体" w:cs="宋体"/>
          <w:color w:val="auto"/>
          <w:kern w:val="0"/>
          <w:sz w:val="32"/>
          <w:szCs w:val="32"/>
          <w:lang w:val="en-US" w:eastAsia="zh-CN"/>
        </w:rPr>
        <w:t>一</w:t>
      </w:r>
      <w:r>
        <w:rPr>
          <w:rFonts w:hint="eastAsia" w:ascii="楷体" w:hAnsi="楷体" w:eastAsia="楷体" w:cs="宋体"/>
          <w:color w:val="auto"/>
          <w:kern w:val="0"/>
          <w:sz w:val="32"/>
          <w:szCs w:val="32"/>
          <w:lang w:eastAsia="zh-CN"/>
        </w:rPr>
        <w:t>）</w:t>
      </w:r>
      <w:r>
        <w:rPr>
          <w:rFonts w:hint="eastAsia" w:ascii="楷体" w:hAnsi="楷体" w:eastAsia="楷体" w:cs="宋体"/>
          <w:color w:val="auto"/>
          <w:kern w:val="0"/>
          <w:sz w:val="32"/>
          <w:szCs w:val="32"/>
        </w:rPr>
        <w:t>加强领导，明确责任。</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的发放是国家的一项惠民政策，各单位要高度重视，切实加强领导，明确责任。助学金的评审发放工作实行校长负责制，</w:t>
      </w:r>
      <w:r>
        <w:rPr>
          <w:rFonts w:hint="eastAsia" w:ascii="仿宋_GB2312" w:hAnsi="仿宋" w:eastAsia="仿宋_GB2312"/>
          <w:color w:val="000000"/>
          <w:sz w:val="32"/>
          <w:szCs w:val="32"/>
          <w:lang w:val="en-US" w:eastAsia="zh-CN"/>
        </w:rPr>
        <w:t>书记和校长均为第一责任人，</w:t>
      </w:r>
      <w:r>
        <w:rPr>
          <w:rFonts w:hint="eastAsia" w:ascii="仿宋_GB2312" w:hAnsi="仿宋" w:eastAsia="仿宋_GB2312"/>
          <w:color w:val="auto"/>
          <w:sz w:val="32"/>
          <w:szCs w:val="32"/>
        </w:rPr>
        <w:t>学校</w:t>
      </w:r>
      <w:r>
        <w:rPr>
          <w:rFonts w:hint="eastAsia" w:ascii="仿宋_GB2312" w:hAnsi="仿宋" w:eastAsia="仿宋_GB2312"/>
          <w:color w:val="000000"/>
          <w:sz w:val="32"/>
          <w:szCs w:val="32"/>
          <w:lang w:val="en-US" w:eastAsia="zh-CN"/>
        </w:rPr>
        <w:t>书记和校长</w:t>
      </w:r>
      <w:r>
        <w:rPr>
          <w:rFonts w:hint="eastAsia" w:ascii="仿宋_GB2312" w:hAnsi="仿宋" w:eastAsia="仿宋_GB2312"/>
          <w:color w:val="auto"/>
          <w:sz w:val="32"/>
          <w:szCs w:val="32"/>
        </w:rPr>
        <w:t>全面负责本校</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的评审工作。严格按照</w:t>
      </w:r>
      <w:r>
        <w:rPr>
          <w:rFonts w:hint="eastAsia" w:ascii="仿宋_GB2312" w:hAnsi="仿宋" w:eastAsia="仿宋_GB2312"/>
          <w:b/>
          <w:color w:val="auto"/>
          <w:sz w:val="32"/>
          <w:szCs w:val="32"/>
        </w:rPr>
        <w:t>提前告知、个人申请、学校认定、结果公示、建档备案</w:t>
      </w:r>
      <w:r>
        <w:rPr>
          <w:rFonts w:hint="eastAsia" w:ascii="仿宋_GB2312" w:hAnsi="仿宋" w:eastAsia="仿宋_GB2312"/>
          <w:color w:val="auto"/>
          <w:sz w:val="32"/>
          <w:szCs w:val="32"/>
        </w:rPr>
        <w:t>的程序确定受助名单。</w:t>
      </w:r>
      <w:r>
        <w:rPr>
          <w:rFonts w:hint="eastAsia" w:ascii="仿宋_GB2312" w:eastAsia="仿宋_GB2312"/>
          <w:color w:val="auto"/>
          <w:sz w:val="32"/>
          <w:szCs w:val="32"/>
        </w:rPr>
        <w:t>坚持应助尽助原则，</w:t>
      </w:r>
      <w:r>
        <w:rPr>
          <w:rFonts w:hint="eastAsia" w:ascii="仿宋_GB2312" w:hAnsi="仿宋" w:eastAsia="仿宋_GB2312"/>
          <w:color w:val="auto"/>
          <w:sz w:val="32"/>
          <w:szCs w:val="32"/>
        </w:rPr>
        <w:t>确保最困难的学生优先受到资助。对弄虚作假、套取财政专项资金或挤占、挪用、滞留助学金的行为，将依法追究相关责任人的责任。</w:t>
      </w:r>
      <w:r>
        <w:rPr>
          <w:rFonts w:hint="eastAsia" w:ascii="仿宋_GB2312" w:hAnsi="仿宋" w:eastAsia="仿宋_GB2312"/>
          <w:b/>
          <w:bCs/>
          <w:sz w:val="32"/>
          <w:szCs w:val="32"/>
          <w:lang w:val="en-US" w:eastAsia="zh-CN"/>
        </w:rPr>
        <w:t>因学校工作人员未按要求落实学籍审核的义务，造成学生无法资助的，由学校及相关工作人员承担相应责任。</w:t>
      </w:r>
    </w:p>
    <w:p w14:paraId="6BA38D8A">
      <w:pPr>
        <w:keepNext w:val="0"/>
        <w:keepLines w:val="0"/>
        <w:pageBreakBefore w:val="0"/>
        <w:kinsoku/>
        <w:wordWrap/>
        <w:overflowPunct/>
        <w:topLinePunct w:val="0"/>
        <w:autoSpaceDE/>
        <w:autoSpaceDN/>
        <w:bidi w:val="0"/>
        <w:adjustRightInd w:val="0"/>
        <w:snapToGrid w:val="0"/>
        <w:spacing w:line="560" w:lineRule="exact"/>
        <w:ind w:firstLine="646"/>
        <w:textAlignment w:val="auto"/>
        <w:rPr>
          <w:rFonts w:hint="eastAsia" w:ascii="仿宋_GB2312" w:hAnsi="仿宋" w:eastAsia="仿宋_GB2312"/>
          <w:color w:val="auto"/>
          <w:sz w:val="32"/>
          <w:szCs w:val="32"/>
        </w:rPr>
      </w:pPr>
      <w:r>
        <w:rPr>
          <w:rFonts w:hint="eastAsia" w:ascii="楷体" w:hAnsi="楷体" w:eastAsia="楷体" w:cs="宋体"/>
          <w:color w:val="auto"/>
          <w:kern w:val="0"/>
          <w:sz w:val="32"/>
          <w:szCs w:val="32"/>
          <w:lang w:val="en-US" w:eastAsia="zh-CN"/>
        </w:rPr>
        <w:t>（二）</w:t>
      </w:r>
      <w:r>
        <w:rPr>
          <w:rFonts w:hint="eastAsia" w:ascii="楷体" w:hAnsi="楷体" w:eastAsia="楷体" w:cs="宋体"/>
          <w:color w:val="auto"/>
          <w:kern w:val="0"/>
          <w:sz w:val="32"/>
          <w:szCs w:val="32"/>
        </w:rPr>
        <w:t>广泛宣传，留档备查。</w:t>
      </w:r>
      <w:r>
        <w:rPr>
          <w:rFonts w:hint="eastAsia" w:ascii="仿宋_GB2312" w:hAnsi="仿宋_GB2312" w:eastAsia="仿宋_GB2312" w:cs="仿宋_GB2312"/>
          <w:color w:val="auto"/>
          <w:sz w:val="32"/>
          <w:szCs w:val="32"/>
        </w:rPr>
        <w:t>各单位要重点关注受自然灾害影响的家庭经济困难学生，</w:t>
      </w:r>
      <w:r>
        <w:rPr>
          <w:rFonts w:hint="eastAsia" w:ascii="仿宋_GB2312" w:hAnsi="仿宋" w:eastAsia="仿宋_GB2312"/>
          <w:color w:val="auto"/>
          <w:sz w:val="32"/>
          <w:szCs w:val="32"/>
        </w:rPr>
        <w:t>充分利用宣传栏、家校微信群、网站等媒介，</w:t>
      </w:r>
      <w:r>
        <w:rPr>
          <w:rFonts w:hint="eastAsia" w:ascii="仿宋_GB2312" w:hAnsi="仿宋_GB2312" w:eastAsia="仿宋_GB2312" w:cs="仿宋_GB2312"/>
          <w:color w:val="auto"/>
          <w:sz w:val="32"/>
          <w:szCs w:val="32"/>
        </w:rPr>
        <w:t>通过班会、家长会、电话等多种形式，加大对国家、学校资助政策的宣传力度，</w:t>
      </w:r>
      <w:r>
        <w:rPr>
          <w:rFonts w:hint="eastAsia" w:ascii="仿宋_GB2312" w:hAnsi="仿宋" w:eastAsia="仿宋_GB2312"/>
          <w:color w:val="auto"/>
          <w:sz w:val="32"/>
          <w:szCs w:val="32"/>
        </w:rPr>
        <w:t>保证学生和家长人尽皆知，将国家的惠民政策深入人心。同时将这些宣传工作过程拍照、截图、打印，留存。</w:t>
      </w:r>
    </w:p>
    <w:p w14:paraId="4AB7D9D2">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仿宋" w:eastAsia="仿宋_GB2312"/>
          <w:color w:val="auto"/>
          <w:sz w:val="32"/>
          <w:szCs w:val="32"/>
        </w:rPr>
      </w:pPr>
      <w:r>
        <w:rPr>
          <w:rFonts w:hint="eastAsia" w:ascii="楷体" w:hAnsi="楷体" w:eastAsia="楷体" w:cs="宋体"/>
          <w:color w:val="auto"/>
          <w:kern w:val="0"/>
          <w:sz w:val="32"/>
          <w:szCs w:val="32"/>
          <w:lang w:val="en-US" w:eastAsia="zh-CN"/>
        </w:rPr>
        <w:t>（三）</w:t>
      </w:r>
      <w:r>
        <w:rPr>
          <w:rFonts w:hint="eastAsia" w:ascii="楷体" w:hAnsi="楷体" w:eastAsia="楷体" w:cs="宋体"/>
          <w:color w:val="auto"/>
          <w:kern w:val="0"/>
          <w:sz w:val="32"/>
          <w:szCs w:val="32"/>
        </w:rPr>
        <w:t>严格程序，规范管理。</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采取每学年一次评审，两次（秋季</w:t>
      </w:r>
      <w:r>
        <w:rPr>
          <w:rFonts w:hint="eastAsia" w:ascii="仿宋_GB2312" w:hAnsi="仿宋" w:eastAsia="仿宋_GB2312"/>
          <w:color w:val="auto"/>
          <w:sz w:val="32"/>
          <w:szCs w:val="32"/>
          <w:lang w:val="en-US" w:eastAsia="zh-CN"/>
        </w:rPr>
        <w:t>学期</w:t>
      </w:r>
      <w:r>
        <w:rPr>
          <w:rFonts w:hint="eastAsia" w:ascii="仿宋_GB2312" w:hAnsi="仿宋" w:eastAsia="仿宋_GB2312"/>
          <w:color w:val="auto"/>
          <w:sz w:val="32"/>
          <w:szCs w:val="32"/>
        </w:rPr>
        <w:t>、春季</w:t>
      </w:r>
      <w:r>
        <w:rPr>
          <w:rFonts w:hint="eastAsia" w:ascii="仿宋_GB2312" w:hAnsi="仿宋" w:eastAsia="仿宋_GB2312"/>
          <w:color w:val="auto"/>
          <w:sz w:val="32"/>
          <w:szCs w:val="32"/>
          <w:lang w:val="en-US" w:eastAsia="zh-CN"/>
        </w:rPr>
        <w:t>学期</w:t>
      </w:r>
      <w:r>
        <w:rPr>
          <w:rFonts w:hint="eastAsia" w:ascii="仿宋_GB2312" w:hAnsi="仿宋" w:eastAsia="仿宋_GB2312"/>
          <w:color w:val="auto"/>
          <w:sz w:val="32"/>
          <w:szCs w:val="32"/>
        </w:rPr>
        <w:t>）发放的原则。各学校要进一步加强</w:t>
      </w:r>
      <w:r>
        <w:rPr>
          <w:rFonts w:hint="eastAsia" w:ascii="仿宋_GB2312" w:hAnsi="仿宋" w:eastAsia="仿宋_GB2312"/>
          <w:color w:val="auto"/>
          <w:sz w:val="32"/>
          <w:szCs w:val="32"/>
          <w:lang w:val="en-US" w:eastAsia="zh-CN"/>
        </w:rPr>
        <w:t>义务教育生活补助</w:t>
      </w:r>
      <w:r>
        <w:rPr>
          <w:rFonts w:hint="eastAsia" w:ascii="仿宋_GB2312" w:hAnsi="仿宋" w:eastAsia="仿宋_GB2312"/>
          <w:color w:val="auto"/>
          <w:sz w:val="32"/>
          <w:szCs w:val="32"/>
        </w:rPr>
        <w:t>评审发放的管理，确保专款专用、专账核算，并接受审计、纪检监察部门的检查和社会监督，进一步规范管理资助工作档案，将宣传过程、家访过程、学生的申请表及困难证明材料、评审及公示材料、</w:t>
      </w:r>
      <w:r>
        <w:rPr>
          <w:rFonts w:hint="eastAsia" w:ascii="仿宋_GB2312" w:hAnsi="仿宋_GB2312" w:eastAsia="仿宋_GB2312" w:cs="仿宋_GB2312"/>
          <w:color w:val="auto"/>
          <w:sz w:val="32"/>
          <w:szCs w:val="32"/>
        </w:rPr>
        <w:t>学校填写的各类汇总表、受理结果、受助学生签名表、受助学生银行储蓄卡发放等有关凭证</w:t>
      </w:r>
      <w:r>
        <w:rPr>
          <w:rFonts w:hint="eastAsia" w:ascii="仿宋_GB2312" w:hAnsi="仿宋" w:eastAsia="仿宋_GB2312"/>
          <w:color w:val="auto"/>
          <w:sz w:val="32"/>
          <w:szCs w:val="32"/>
        </w:rPr>
        <w:t>，以照片、截图、表格、文档等方式分年度、分类建档备查，保存期限不少于5年。</w:t>
      </w:r>
    </w:p>
    <w:p w14:paraId="6D15AD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未尽事宜，请与学生资助管理办公室联系。</w:t>
      </w:r>
    </w:p>
    <w:p w14:paraId="0864F5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联系</w:t>
      </w:r>
      <w:r>
        <w:rPr>
          <w:rFonts w:hint="eastAsia" w:ascii="仿宋_GB2312" w:hAnsi="仿宋" w:eastAsia="仿宋_GB2312"/>
          <w:color w:val="auto"/>
          <w:sz w:val="32"/>
          <w:szCs w:val="32"/>
          <w:lang w:val="en-US" w:eastAsia="zh-CN"/>
        </w:rPr>
        <w:t>人</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薛佩佩</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联系</w:t>
      </w:r>
      <w:r>
        <w:rPr>
          <w:rFonts w:hint="eastAsia" w:ascii="仿宋_GB2312" w:hAnsi="仿宋" w:eastAsia="仿宋_GB2312"/>
          <w:color w:val="auto"/>
          <w:sz w:val="32"/>
          <w:szCs w:val="32"/>
          <w:lang w:val="en-US" w:eastAsia="zh-CN"/>
        </w:rPr>
        <w:t>电话</w:t>
      </w:r>
      <w:r>
        <w:rPr>
          <w:rFonts w:hint="eastAsia" w:ascii="仿宋_GB2312" w:hAnsi="仿宋" w:eastAsia="仿宋_GB2312"/>
          <w:color w:val="auto"/>
          <w:sz w:val="32"/>
          <w:szCs w:val="32"/>
        </w:rPr>
        <w:t>：</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8186207</w:t>
      </w:r>
    </w:p>
    <w:p w14:paraId="100647AD">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义务教育生活补助申请表</w:t>
      </w:r>
    </w:p>
    <w:p w14:paraId="0321E220">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仿宋_GB2312" w:hAnsi="仿宋" w:eastAsia="仿宋_GB2312" w:cs="宋体"/>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 w:eastAsia="仿宋_GB2312" w:cs="宋体"/>
          <w:color w:val="auto"/>
          <w:sz w:val="32"/>
          <w:szCs w:val="32"/>
          <w:lang w:val="en-US" w:eastAsia="zh-CN"/>
        </w:rPr>
        <w:t>家庭经济困难学生推荐评语（评议）</w:t>
      </w:r>
    </w:p>
    <w:p w14:paraId="584C652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1-2</w:t>
      </w:r>
      <w:r>
        <w:rPr>
          <w:rFonts w:hint="eastAsia" w:ascii="仿宋_GB2312" w:hAnsi="仿宋" w:eastAsia="仿宋_GB2312" w:cs="宋体"/>
          <w:color w:val="auto"/>
          <w:sz w:val="32"/>
          <w:szCs w:val="32"/>
        </w:rPr>
        <w:t>.义教</w:t>
      </w:r>
      <w:r>
        <w:rPr>
          <w:rFonts w:hint="eastAsia" w:ascii="仿宋_GB2312" w:hAnsi="仿宋" w:eastAsia="仿宋_GB2312" w:cs="宋体"/>
          <w:color w:val="auto"/>
          <w:sz w:val="32"/>
          <w:szCs w:val="32"/>
          <w:lang w:val="en-US" w:eastAsia="zh-CN"/>
        </w:rPr>
        <w:t>生活补助申请情况统计表</w:t>
      </w:r>
    </w:p>
    <w:p w14:paraId="2E370BCB">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1-3.</w:t>
      </w:r>
      <w:r>
        <w:rPr>
          <w:rFonts w:hint="eastAsia" w:ascii="仿宋_GB2312" w:hAnsi="仿宋" w:eastAsia="仿宋_GB2312" w:cs="宋体"/>
          <w:color w:val="auto"/>
          <w:sz w:val="32"/>
          <w:szCs w:val="32"/>
        </w:rPr>
        <w:t>义教</w:t>
      </w:r>
      <w:r>
        <w:rPr>
          <w:rFonts w:hint="eastAsia" w:ascii="仿宋_GB2312" w:hAnsi="仿宋" w:eastAsia="仿宋_GB2312" w:cs="宋体"/>
          <w:color w:val="auto"/>
          <w:sz w:val="32"/>
          <w:szCs w:val="32"/>
          <w:lang w:val="en-US" w:eastAsia="zh-CN"/>
        </w:rPr>
        <w:t>生活补助申请情况汇总表</w:t>
      </w:r>
    </w:p>
    <w:p w14:paraId="1791AFCE">
      <w:pPr>
        <w:keepNext w:val="0"/>
        <w:keepLines w:val="0"/>
        <w:pageBreakBefore w:val="0"/>
        <w:widowControl w:val="0"/>
        <w:kinsoku/>
        <w:wordWrap/>
        <w:overflowPunct/>
        <w:topLinePunct w:val="0"/>
        <w:autoSpaceDE/>
        <w:autoSpaceDN/>
        <w:bidi w:val="0"/>
        <w:adjustRightInd w:val="0"/>
        <w:snapToGrid w:val="0"/>
        <w:spacing w:line="560" w:lineRule="exact"/>
        <w:ind w:left="1596" w:leftChars="760" w:firstLine="0" w:firstLineChars="0"/>
        <w:textAlignment w:val="auto"/>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lang w:val="en-US" w:eastAsia="zh-CN"/>
        </w:rPr>
        <w:t>2.</w:t>
      </w:r>
      <w:r>
        <w:rPr>
          <w:rFonts w:hint="eastAsia" w:ascii="仿宋_GB2312" w:hAnsi="仿宋" w:eastAsia="仿宋_GB2312"/>
          <w:color w:val="auto"/>
          <w:sz w:val="32"/>
          <w:szCs w:val="32"/>
          <w:highlight w:val="none"/>
        </w:rPr>
        <w:t>2025年秋季脱贫享受政策、防止返贫监测帮扶学生信息采集汇总表</w:t>
      </w:r>
    </w:p>
    <w:p w14:paraId="0CC81D5E">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3.山东省特殊困难学生资助信息管理系统使用说明</w:t>
      </w:r>
    </w:p>
    <w:p w14:paraId="2E8EEECA">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仿宋_GB2312" w:hAnsi="仿宋" w:eastAsia="仿宋_GB2312" w:cs="宋体"/>
          <w:color w:val="auto"/>
          <w:sz w:val="32"/>
          <w:szCs w:val="32"/>
          <w:lang w:val="en-US" w:eastAsia="zh-CN"/>
        </w:rPr>
      </w:pPr>
    </w:p>
    <w:p w14:paraId="1EA4B7F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cs="宋体"/>
          <w:color w:val="auto"/>
          <w:sz w:val="32"/>
          <w:szCs w:val="32"/>
        </w:rPr>
      </w:pPr>
    </w:p>
    <w:p w14:paraId="0C6AC7FC">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cs="宋体"/>
          <w:color w:val="auto"/>
          <w:sz w:val="32"/>
          <w:szCs w:val="32"/>
        </w:rPr>
      </w:pPr>
    </w:p>
    <w:p w14:paraId="66B34F98">
      <w:pPr>
        <w:keepNext w:val="0"/>
        <w:keepLines w:val="0"/>
        <w:pageBreakBefore w:val="0"/>
        <w:kinsoku/>
        <w:wordWrap/>
        <w:overflowPunct/>
        <w:topLinePunct w:val="0"/>
        <w:autoSpaceDE/>
        <w:autoSpaceDN/>
        <w:bidi w:val="0"/>
        <w:adjustRightInd w:val="0"/>
        <w:snapToGrid w:val="0"/>
        <w:spacing w:line="560" w:lineRule="exact"/>
        <w:ind w:firstLine="3200" w:firstLineChars="1000"/>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青岛西海岸新区教育和体育局办公室</w:t>
      </w:r>
    </w:p>
    <w:p w14:paraId="7EF67FF7">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ascii="仿宋_GB2312" w:hAnsi="宋体" w:eastAsia="仿宋_GB2312" w:cs="宋体"/>
          <w:color w:val="auto"/>
          <w:sz w:val="32"/>
          <w:szCs w:val="32"/>
        </w:rPr>
      </w:pPr>
      <w:r>
        <w:rPr>
          <w:rFonts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9</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25</w:t>
      </w:r>
      <w:r>
        <w:rPr>
          <w:rFonts w:hint="eastAsia" w:ascii="仿宋_GB2312" w:hAnsi="宋体" w:eastAsia="仿宋_GB2312" w:cs="宋体"/>
          <w:color w:val="auto"/>
          <w:sz w:val="32"/>
          <w:szCs w:val="32"/>
        </w:rPr>
        <w:t>日</w:t>
      </w:r>
    </w:p>
    <w:p w14:paraId="523FDC1A">
      <w:pPr>
        <w:spacing w:line="560" w:lineRule="exact"/>
        <w:ind w:firstLine="4800" w:firstLineChars="1500"/>
        <w:rPr>
          <w:rFonts w:ascii="仿宋_GB2312" w:hAnsi="宋体" w:eastAsia="仿宋_GB2312" w:cs="宋体"/>
          <w:sz w:val="32"/>
          <w:szCs w:val="32"/>
        </w:rPr>
      </w:pPr>
    </w:p>
    <w:p w14:paraId="0A0F24A6">
      <w:pPr>
        <w:spacing w:line="560" w:lineRule="exact"/>
        <w:ind w:firstLine="4800" w:firstLineChars="1500"/>
        <w:rPr>
          <w:rFonts w:ascii="仿宋_GB2312" w:hAnsi="宋体" w:eastAsia="仿宋_GB2312" w:cs="宋体"/>
          <w:sz w:val="32"/>
          <w:szCs w:val="32"/>
        </w:rPr>
      </w:pPr>
    </w:p>
    <w:p w14:paraId="186A9D25">
      <w:pPr>
        <w:spacing w:line="560" w:lineRule="exact"/>
        <w:ind w:firstLine="4800" w:firstLineChars="1500"/>
        <w:rPr>
          <w:rFonts w:ascii="仿宋_GB2312" w:hAnsi="宋体" w:eastAsia="仿宋_GB2312" w:cs="宋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zVhZGNkMWU4MDE2MmI3YTczMzY2YjNkNjdlYzJhNWQifQ=="/>
  </w:docVars>
  <w:rsids>
    <w:rsidRoot w:val="00CA3DC1"/>
    <w:rsid w:val="0002108E"/>
    <w:rsid w:val="00031BC2"/>
    <w:rsid w:val="00032E4F"/>
    <w:rsid w:val="00034ED2"/>
    <w:rsid w:val="00041CEF"/>
    <w:rsid w:val="00060950"/>
    <w:rsid w:val="000625F5"/>
    <w:rsid w:val="00063BBC"/>
    <w:rsid w:val="000830C7"/>
    <w:rsid w:val="00093FED"/>
    <w:rsid w:val="000941DA"/>
    <w:rsid w:val="000B423B"/>
    <w:rsid w:val="000B4F66"/>
    <w:rsid w:val="000C6543"/>
    <w:rsid w:val="000D0398"/>
    <w:rsid w:val="000D463B"/>
    <w:rsid w:val="000D48B7"/>
    <w:rsid w:val="000D7569"/>
    <w:rsid w:val="000E07D1"/>
    <w:rsid w:val="00100821"/>
    <w:rsid w:val="0010432F"/>
    <w:rsid w:val="00111219"/>
    <w:rsid w:val="0011499D"/>
    <w:rsid w:val="0012235E"/>
    <w:rsid w:val="001243C9"/>
    <w:rsid w:val="00127D2A"/>
    <w:rsid w:val="00127F05"/>
    <w:rsid w:val="0015683B"/>
    <w:rsid w:val="00156B5F"/>
    <w:rsid w:val="0017790F"/>
    <w:rsid w:val="00182AE8"/>
    <w:rsid w:val="001A162D"/>
    <w:rsid w:val="001A49CF"/>
    <w:rsid w:val="001A6D7B"/>
    <w:rsid w:val="001B6AF8"/>
    <w:rsid w:val="001B7EC8"/>
    <w:rsid w:val="001C7163"/>
    <w:rsid w:val="001C7FB4"/>
    <w:rsid w:val="001D500F"/>
    <w:rsid w:val="001D7662"/>
    <w:rsid w:val="001E4918"/>
    <w:rsid w:val="001F7CDA"/>
    <w:rsid w:val="00206481"/>
    <w:rsid w:val="002072A0"/>
    <w:rsid w:val="002146E0"/>
    <w:rsid w:val="002162F6"/>
    <w:rsid w:val="0022750D"/>
    <w:rsid w:val="00234C75"/>
    <w:rsid w:val="00244824"/>
    <w:rsid w:val="00250779"/>
    <w:rsid w:val="00262601"/>
    <w:rsid w:val="00282855"/>
    <w:rsid w:val="002A13F1"/>
    <w:rsid w:val="002B0D94"/>
    <w:rsid w:val="002B5B6E"/>
    <w:rsid w:val="002C0B4B"/>
    <w:rsid w:val="002F23B6"/>
    <w:rsid w:val="00301BFC"/>
    <w:rsid w:val="0031408D"/>
    <w:rsid w:val="00331B58"/>
    <w:rsid w:val="00333C91"/>
    <w:rsid w:val="003349B4"/>
    <w:rsid w:val="0033551D"/>
    <w:rsid w:val="00363263"/>
    <w:rsid w:val="0036433E"/>
    <w:rsid w:val="003728C4"/>
    <w:rsid w:val="00381293"/>
    <w:rsid w:val="003822E9"/>
    <w:rsid w:val="003A1ACD"/>
    <w:rsid w:val="003B0B48"/>
    <w:rsid w:val="003D2CEC"/>
    <w:rsid w:val="003E5FF6"/>
    <w:rsid w:val="003E70FE"/>
    <w:rsid w:val="004107F1"/>
    <w:rsid w:val="00411E2D"/>
    <w:rsid w:val="00426400"/>
    <w:rsid w:val="00426C11"/>
    <w:rsid w:val="00436F39"/>
    <w:rsid w:val="0044081A"/>
    <w:rsid w:val="004505A2"/>
    <w:rsid w:val="00451D84"/>
    <w:rsid w:val="0045693B"/>
    <w:rsid w:val="0046695E"/>
    <w:rsid w:val="00477621"/>
    <w:rsid w:val="0049105A"/>
    <w:rsid w:val="004A29A2"/>
    <w:rsid w:val="004B1230"/>
    <w:rsid w:val="004B22A6"/>
    <w:rsid w:val="004B5870"/>
    <w:rsid w:val="004C4998"/>
    <w:rsid w:val="004C670C"/>
    <w:rsid w:val="004D10A0"/>
    <w:rsid w:val="004D2EB2"/>
    <w:rsid w:val="004D52C9"/>
    <w:rsid w:val="004F30AE"/>
    <w:rsid w:val="004F56C3"/>
    <w:rsid w:val="004F7D36"/>
    <w:rsid w:val="005234B5"/>
    <w:rsid w:val="00527271"/>
    <w:rsid w:val="0055340B"/>
    <w:rsid w:val="00553881"/>
    <w:rsid w:val="00564D65"/>
    <w:rsid w:val="00565F89"/>
    <w:rsid w:val="005773A8"/>
    <w:rsid w:val="00582072"/>
    <w:rsid w:val="00590D94"/>
    <w:rsid w:val="005914A6"/>
    <w:rsid w:val="00594322"/>
    <w:rsid w:val="00596F49"/>
    <w:rsid w:val="005A255D"/>
    <w:rsid w:val="005B1358"/>
    <w:rsid w:val="005C6A17"/>
    <w:rsid w:val="005E4084"/>
    <w:rsid w:val="005F2FAB"/>
    <w:rsid w:val="005F49B4"/>
    <w:rsid w:val="006544CA"/>
    <w:rsid w:val="0066069D"/>
    <w:rsid w:val="00671D50"/>
    <w:rsid w:val="00672A38"/>
    <w:rsid w:val="00676BC9"/>
    <w:rsid w:val="00680C85"/>
    <w:rsid w:val="00686D0D"/>
    <w:rsid w:val="00696976"/>
    <w:rsid w:val="006A0DFF"/>
    <w:rsid w:val="006D1B68"/>
    <w:rsid w:val="006D7E83"/>
    <w:rsid w:val="0070123E"/>
    <w:rsid w:val="00702EDE"/>
    <w:rsid w:val="00703EC9"/>
    <w:rsid w:val="00721415"/>
    <w:rsid w:val="0074175F"/>
    <w:rsid w:val="00755CD9"/>
    <w:rsid w:val="007608AC"/>
    <w:rsid w:val="00767D30"/>
    <w:rsid w:val="0077201F"/>
    <w:rsid w:val="00776711"/>
    <w:rsid w:val="00776A72"/>
    <w:rsid w:val="007808E2"/>
    <w:rsid w:val="0078745D"/>
    <w:rsid w:val="007A3164"/>
    <w:rsid w:val="007A52B5"/>
    <w:rsid w:val="007B20A1"/>
    <w:rsid w:val="007C7B22"/>
    <w:rsid w:val="007D0BD7"/>
    <w:rsid w:val="007D3637"/>
    <w:rsid w:val="007E4BE0"/>
    <w:rsid w:val="007E54B5"/>
    <w:rsid w:val="00800C5C"/>
    <w:rsid w:val="008013EC"/>
    <w:rsid w:val="00817850"/>
    <w:rsid w:val="008310F1"/>
    <w:rsid w:val="00837D1A"/>
    <w:rsid w:val="0084634F"/>
    <w:rsid w:val="0084647A"/>
    <w:rsid w:val="00850F69"/>
    <w:rsid w:val="00885892"/>
    <w:rsid w:val="00891874"/>
    <w:rsid w:val="008A267D"/>
    <w:rsid w:val="008B1516"/>
    <w:rsid w:val="008B1B25"/>
    <w:rsid w:val="008B7BE9"/>
    <w:rsid w:val="008C3BD6"/>
    <w:rsid w:val="008C4169"/>
    <w:rsid w:val="008C530D"/>
    <w:rsid w:val="008D35E8"/>
    <w:rsid w:val="008D7794"/>
    <w:rsid w:val="008F34DF"/>
    <w:rsid w:val="008F7968"/>
    <w:rsid w:val="009020A1"/>
    <w:rsid w:val="009413BF"/>
    <w:rsid w:val="0094281F"/>
    <w:rsid w:val="00942D7B"/>
    <w:rsid w:val="0094743E"/>
    <w:rsid w:val="00954CC4"/>
    <w:rsid w:val="009571E4"/>
    <w:rsid w:val="00965768"/>
    <w:rsid w:val="009658A7"/>
    <w:rsid w:val="00973BCE"/>
    <w:rsid w:val="00985128"/>
    <w:rsid w:val="0099575D"/>
    <w:rsid w:val="009A0139"/>
    <w:rsid w:val="009A1665"/>
    <w:rsid w:val="009A31B5"/>
    <w:rsid w:val="009A4511"/>
    <w:rsid w:val="009B7579"/>
    <w:rsid w:val="009D1607"/>
    <w:rsid w:val="009D3C37"/>
    <w:rsid w:val="009D50A2"/>
    <w:rsid w:val="009D6FDA"/>
    <w:rsid w:val="009E1142"/>
    <w:rsid w:val="009E17A8"/>
    <w:rsid w:val="009E2AF6"/>
    <w:rsid w:val="009F4D92"/>
    <w:rsid w:val="00A05D91"/>
    <w:rsid w:val="00A10125"/>
    <w:rsid w:val="00A22803"/>
    <w:rsid w:val="00A3528A"/>
    <w:rsid w:val="00A46033"/>
    <w:rsid w:val="00A47025"/>
    <w:rsid w:val="00A6737D"/>
    <w:rsid w:val="00A747DB"/>
    <w:rsid w:val="00A76545"/>
    <w:rsid w:val="00A80F9C"/>
    <w:rsid w:val="00A829F6"/>
    <w:rsid w:val="00AC082C"/>
    <w:rsid w:val="00AC1E14"/>
    <w:rsid w:val="00AE1A3D"/>
    <w:rsid w:val="00AE6754"/>
    <w:rsid w:val="00AF0925"/>
    <w:rsid w:val="00B06DA7"/>
    <w:rsid w:val="00B17CFB"/>
    <w:rsid w:val="00B23736"/>
    <w:rsid w:val="00B317E5"/>
    <w:rsid w:val="00B36470"/>
    <w:rsid w:val="00B3763E"/>
    <w:rsid w:val="00B41E85"/>
    <w:rsid w:val="00B43AD0"/>
    <w:rsid w:val="00B4625C"/>
    <w:rsid w:val="00B62654"/>
    <w:rsid w:val="00B63B40"/>
    <w:rsid w:val="00B92C51"/>
    <w:rsid w:val="00BA5D7E"/>
    <w:rsid w:val="00BC3157"/>
    <w:rsid w:val="00BE172E"/>
    <w:rsid w:val="00BE5749"/>
    <w:rsid w:val="00C01A7B"/>
    <w:rsid w:val="00C06DCE"/>
    <w:rsid w:val="00C1244D"/>
    <w:rsid w:val="00C25B64"/>
    <w:rsid w:val="00C3495D"/>
    <w:rsid w:val="00C54AC1"/>
    <w:rsid w:val="00C6125C"/>
    <w:rsid w:val="00C61A83"/>
    <w:rsid w:val="00C64BE3"/>
    <w:rsid w:val="00C716C8"/>
    <w:rsid w:val="00C800F8"/>
    <w:rsid w:val="00C87371"/>
    <w:rsid w:val="00CA3DC1"/>
    <w:rsid w:val="00CB24E7"/>
    <w:rsid w:val="00CC0FC0"/>
    <w:rsid w:val="00CC310B"/>
    <w:rsid w:val="00CD12D3"/>
    <w:rsid w:val="00CD69E4"/>
    <w:rsid w:val="00CE0F09"/>
    <w:rsid w:val="00CE2030"/>
    <w:rsid w:val="00CE6300"/>
    <w:rsid w:val="00CF0EB2"/>
    <w:rsid w:val="00CF25D3"/>
    <w:rsid w:val="00D04969"/>
    <w:rsid w:val="00D2177A"/>
    <w:rsid w:val="00D23385"/>
    <w:rsid w:val="00D42913"/>
    <w:rsid w:val="00D50901"/>
    <w:rsid w:val="00D65370"/>
    <w:rsid w:val="00D70D7B"/>
    <w:rsid w:val="00D70FB7"/>
    <w:rsid w:val="00D8228C"/>
    <w:rsid w:val="00D83CA6"/>
    <w:rsid w:val="00D85F04"/>
    <w:rsid w:val="00D9257A"/>
    <w:rsid w:val="00D94ECF"/>
    <w:rsid w:val="00DA3D5E"/>
    <w:rsid w:val="00DB269A"/>
    <w:rsid w:val="00DB5230"/>
    <w:rsid w:val="00DD2102"/>
    <w:rsid w:val="00DD4D74"/>
    <w:rsid w:val="00DE0C52"/>
    <w:rsid w:val="00DF65C1"/>
    <w:rsid w:val="00E00F4D"/>
    <w:rsid w:val="00E042C6"/>
    <w:rsid w:val="00E07F16"/>
    <w:rsid w:val="00E1030C"/>
    <w:rsid w:val="00E23F06"/>
    <w:rsid w:val="00E33E09"/>
    <w:rsid w:val="00E3617B"/>
    <w:rsid w:val="00E36BE6"/>
    <w:rsid w:val="00E55B9B"/>
    <w:rsid w:val="00E55E18"/>
    <w:rsid w:val="00E6017B"/>
    <w:rsid w:val="00E6435F"/>
    <w:rsid w:val="00E77B27"/>
    <w:rsid w:val="00E97A3C"/>
    <w:rsid w:val="00ED55EF"/>
    <w:rsid w:val="00ED640D"/>
    <w:rsid w:val="00EE0CD0"/>
    <w:rsid w:val="00EE502B"/>
    <w:rsid w:val="00EF1A85"/>
    <w:rsid w:val="00F10DA7"/>
    <w:rsid w:val="00F22882"/>
    <w:rsid w:val="00F259BC"/>
    <w:rsid w:val="00F3689A"/>
    <w:rsid w:val="00F47C2F"/>
    <w:rsid w:val="00F677D7"/>
    <w:rsid w:val="00F8333F"/>
    <w:rsid w:val="00F833E1"/>
    <w:rsid w:val="00F90708"/>
    <w:rsid w:val="00FB075D"/>
    <w:rsid w:val="00FC1361"/>
    <w:rsid w:val="00FD7880"/>
    <w:rsid w:val="00FE1BE9"/>
    <w:rsid w:val="00FE24EB"/>
    <w:rsid w:val="00FE65DC"/>
    <w:rsid w:val="00FF1051"/>
    <w:rsid w:val="00FF32B6"/>
    <w:rsid w:val="00FF3ACC"/>
    <w:rsid w:val="02C31748"/>
    <w:rsid w:val="032001F8"/>
    <w:rsid w:val="035C2D99"/>
    <w:rsid w:val="03AF0802"/>
    <w:rsid w:val="05940C34"/>
    <w:rsid w:val="07DE0CEB"/>
    <w:rsid w:val="08C55E10"/>
    <w:rsid w:val="0AF53DB5"/>
    <w:rsid w:val="0BFC1173"/>
    <w:rsid w:val="0E0B3BEC"/>
    <w:rsid w:val="184F2B78"/>
    <w:rsid w:val="1EF85DB5"/>
    <w:rsid w:val="1F52610E"/>
    <w:rsid w:val="1F5400A0"/>
    <w:rsid w:val="1F631162"/>
    <w:rsid w:val="23796EEE"/>
    <w:rsid w:val="243725F5"/>
    <w:rsid w:val="26F145B0"/>
    <w:rsid w:val="284001F7"/>
    <w:rsid w:val="29D87F2E"/>
    <w:rsid w:val="2DFF7A14"/>
    <w:rsid w:val="300C7328"/>
    <w:rsid w:val="32D02DF3"/>
    <w:rsid w:val="353E40D1"/>
    <w:rsid w:val="376066C3"/>
    <w:rsid w:val="38F520BB"/>
    <w:rsid w:val="3AA90719"/>
    <w:rsid w:val="3F740A45"/>
    <w:rsid w:val="3FB928FC"/>
    <w:rsid w:val="40187BFF"/>
    <w:rsid w:val="40A92394"/>
    <w:rsid w:val="425044FC"/>
    <w:rsid w:val="42E84A8E"/>
    <w:rsid w:val="45CA3717"/>
    <w:rsid w:val="46350368"/>
    <w:rsid w:val="46384B65"/>
    <w:rsid w:val="465D3358"/>
    <w:rsid w:val="4D846FA4"/>
    <w:rsid w:val="4D9213B2"/>
    <w:rsid w:val="4E9809E2"/>
    <w:rsid w:val="4F0C01AB"/>
    <w:rsid w:val="509434E0"/>
    <w:rsid w:val="51B871B5"/>
    <w:rsid w:val="52357D71"/>
    <w:rsid w:val="56294B63"/>
    <w:rsid w:val="56666C74"/>
    <w:rsid w:val="5AF90FEA"/>
    <w:rsid w:val="5F9671DC"/>
    <w:rsid w:val="60B16503"/>
    <w:rsid w:val="60D43E81"/>
    <w:rsid w:val="615774F2"/>
    <w:rsid w:val="62483F82"/>
    <w:rsid w:val="63732A14"/>
    <w:rsid w:val="666B2209"/>
    <w:rsid w:val="6EC10046"/>
    <w:rsid w:val="6F1A6664"/>
    <w:rsid w:val="6F5C0CC5"/>
    <w:rsid w:val="6FDE503E"/>
    <w:rsid w:val="72562126"/>
    <w:rsid w:val="753335D7"/>
    <w:rsid w:val="788F3C1F"/>
    <w:rsid w:val="7F115C6C"/>
    <w:rsid w:val="7FC456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line="360" w:lineRule="auto"/>
    </w:pPr>
    <w:rPr>
      <w:rFonts w:ascii="Calibri" w:hAnsi="Calibri" w:eastAsia="仿宋_GB2312" w:cs="Calibri"/>
      <w:sz w:val="32"/>
      <w:szCs w:val="32"/>
    </w:rPr>
  </w:style>
  <w:style w:type="paragraph" w:styleId="3">
    <w:name w:val="Date"/>
    <w:basedOn w:val="1"/>
    <w:next w:val="1"/>
    <w:link w:val="16"/>
    <w:semiHidden/>
    <w:unhideWhenUsed/>
    <w:qFormat/>
    <w:uiPriority w:val="99"/>
    <w:pPr>
      <w:ind w:left="100" w:leftChars="2500"/>
    </w:p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qFormat/>
    <w:uiPriority w:val="99"/>
    <w:rPr>
      <w:rFonts w:cs="Times New Roman"/>
      <w:color w:val="0000FF"/>
      <w:u w:val="single"/>
    </w:rPr>
  </w:style>
  <w:style w:type="character" w:customStyle="1" w:styleId="11">
    <w:name w:val="页脚 Char"/>
    <w:basedOn w:val="8"/>
    <w:link w:val="4"/>
    <w:semiHidden/>
    <w:qFormat/>
    <w:locked/>
    <w:uiPriority w:val="99"/>
    <w:rPr>
      <w:rFonts w:cs="Times New Roman"/>
      <w:sz w:val="18"/>
      <w:szCs w:val="18"/>
    </w:rPr>
  </w:style>
  <w:style w:type="character" w:customStyle="1" w:styleId="12">
    <w:name w:val="页眉 Char"/>
    <w:basedOn w:val="8"/>
    <w:link w:val="5"/>
    <w:semiHidden/>
    <w:qFormat/>
    <w:locked/>
    <w:uiPriority w:val="99"/>
    <w:rPr>
      <w:rFonts w:cs="Times New Roman"/>
      <w:sz w:val="18"/>
      <w:szCs w:val="18"/>
    </w:rPr>
  </w:style>
  <w:style w:type="paragraph" w:styleId="13">
    <w:name w:val="List Paragraph"/>
    <w:basedOn w:val="1"/>
    <w:qFormat/>
    <w:uiPriority w:val="99"/>
    <w:pPr>
      <w:ind w:firstLine="420" w:firstLineChars="200"/>
    </w:pPr>
  </w:style>
  <w:style w:type="paragraph" w:customStyle="1" w:styleId="14">
    <w:name w:val="Char Char3"/>
    <w:basedOn w:val="1"/>
    <w:qFormat/>
    <w:uiPriority w:val="99"/>
    <w:rPr>
      <w:rFonts w:ascii="宋体" w:hAnsi="宋体" w:cs="Courier New"/>
      <w:sz w:val="32"/>
      <w:szCs w:val="32"/>
    </w:rPr>
  </w:style>
  <w:style w:type="paragraph" w:customStyle="1" w:styleId="15">
    <w:name w:val="Char Char31"/>
    <w:basedOn w:val="1"/>
    <w:qFormat/>
    <w:uiPriority w:val="99"/>
    <w:rPr>
      <w:rFonts w:ascii="宋体" w:hAnsi="宋体" w:cs="Courier New"/>
      <w:sz w:val="32"/>
      <w:szCs w:val="32"/>
    </w:rPr>
  </w:style>
  <w:style w:type="character" w:customStyle="1" w:styleId="16">
    <w:name w:val="日期 Char"/>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3508</Words>
  <Characters>3711</Characters>
  <Lines>17</Lines>
  <Paragraphs>5</Paragraphs>
  <TotalTime>1</TotalTime>
  <ScaleCrop>false</ScaleCrop>
  <LinksUpToDate>false</LinksUpToDate>
  <CharactersWithSpaces>3724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2020-03-31T06:05:00Z</dcterms:created>
  <dc:creator>lisa</dc:creator>
  <cp:lastModifiedBy>lrw</cp:lastModifiedBy>
  <dcterms:modified xsi:type="dcterms:W3CDTF">2025-09-29T07:23:45Z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6BC36C814BB440A489B8CE9ED71D0861_12</vt:lpwstr>
  </property>
  <property fmtid="{D5CDD505-2E9C-101B-9397-08002B2CF9AE}" pid="4" name="KSOTemplateDocerSaveRecord">
    <vt:lpwstr>eyJoZGlkIjoiNmJhNzJhYzkyYWUxM2U1NmFjMGNjNjIzYTYwOGJhMTAiLCJ1c2VySWQiOiIyMzk3NTA4MTcifQ==</vt:lpwstr>
  </property>
</Properties>
</file>