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60" w:lineRule="exact"/>
        <w:ind w:firstLine="720" w:firstLineChars="200"/>
        <w:jc w:val="center"/>
        <w:rPr>
          <w:rFonts w:hint="default" w:ascii="仿宋" w:hAnsi="仿宋" w:eastAsia="仿宋"/>
          <w:sz w:val="36"/>
          <w:szCs w:val="36"/>
          <w:lang w:val="en-US" w:eastAsia="zh-CN"/>
        </w:rPr>
      </w:pPr>
      <w:r>
        <w:rPr>
          <w:rFonts w:hint="eastAsia" w:ascii="仿宋" w:hAnsi="仿宋" w:eastAsia="仿宋"/>
          <w:sz w:val="36"/>
          <w:szCs w:val="36"/>
          <w:lang w:val="en-US" w:eastAsia="zh-CN"/>
        </w:rPr>
        <w:t>青岛西海岸新区海王路小学</w:t>
      </w:r>
    </w:p>
    <w:p>
      <w:pPr>
        <w:adjustRightInd w:val="0"/>
        <w:snapToGrid w:val="0"/>
        <w:spacing w:after="156" w:afterLines="50" w:line="560" w:lineRule="exact"/>
        <w:ind w:firstLine="880" w:firstLineChars="20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2023-2024学年第二学期教学工作总结</w:t>
      </w:r>
    </w:p>
    <w:p>
      <w:pPr>
        <w:adjustRightInd w:val="0"/>
        <w:snapToGrid w:val="0"/>
        <w:spacing w:after="156" w:afterLines="50" w:line="560" w:lineRule="exact"/>
        <w:ind w:firstLine="640" w:firstLineChars="200"/>
        <w:rPr>
          <w:rFonts w:hint="default" w:ascii="Times New Roman" w:hAnsi="Times New Roman" w:eastAsia="宋体" w:cs="Times New Roman"/>
          <w:i w:val="0"/>
          <w:caps w:val="0"/>
          <w:color w:val="auto"/>
          <w:spacing w:val="0"/>
          <w:sz w:val="27"/>
          <w:szCs w:val="27"/>
          <w:shd w:val="clear" w:fill="FFFFFF"/>
        </w:rPr>
      </w:pPr>
      <w:r>
        <w:rPr>
          <w:rFonts w:hint="eastAsia" w:ascii="仿宋" w:hAnsi="仿宋" w:eastAsia="仿宋"/>
          <w:color w:val="auto"/>
          <w:sz w:val="32"/>
          <w:szCs w:val="32"/>
          <w:lang w:val="en-US" w:eastAsia="zh-CN"/>
        </w:rPr>
        <w:t>本学期，学校的教学工作</w:t>
      </w:r>
      <w:r>
        <w:rPr>
          <w:rFonts w:hint="default" w:ascii="仿宋" w:hAnsi="仿宋" w:eastAsia="仿宋"/>
          <w:color w:val="auto"/>
          <w:sz w:val="32"/>
          <w:szCs w:val="32"/>
          <w:lang w:val="en-US" w:eastAsia="zh-CN"/>
        </w:rPr>
        <w:t>以提高质量为核心，以强化管理为抓手，聚焦课程建设，</w:t>
      </w:r>
      <w:r>
        <w:rPr>
          <w:rFonts w:ascii="仿宋" w:hAnsi="仿宋" w:eastAsia="仿宋"/>
          <w:color w:val="auto"/>
          <w:sz w:val="32"/>
          <w:szCs w:val="32"/>
        </w:rPr>
        <w:t>深化课堂教学改革，</w:t>
      </w:r>
      <w:r>
        <w:rPr>
          <w:rFonts w:hint="eastAsia" w:ascii="仿宋" w:hAnsi="仿宋" w:eastAsia="仿宋"/>
          <w:color w:val="auto"/>
          <w:sz w:val="32"/>
          <w:szCs w:val="32"/>
          <w:lang w:val="en-US" w:eastAsia="zh-CN"/>
        </w:rPr>
        <w:t>加强</w:t>
      </w:r>
      <w:r>
        <w:rPr>
          <w:rFonts w:ascii="仿宋" w:hAnsi="仿宋" w:eastAsia="仿宋"/>
          <w:color w:val="auto"/>
          <w:sz w:val="32"/>
          <w:szCs w:val="32"/>
        </w:rPr>
        <w:t>教师队伍建设，</w:t>
      </w:r>
      <w:r>
        <w:rPr>
          <w:rFonts w:hint="eastAsia" w:ascii="仿宋" w:hAnsi="仿宋" w:eastAsia="仿宋"/>
          <w:color w:val="auto"/>
          <w:sz w:val="32"/>
          <w:szCs w:val="32"/>
          <w:lang w:val="en-US" w:eastAsia="zh-CN"/>
        </w:rPr>
        <w:t>关注</w:t>
      </w:r>
      <w:r>
        <w:rPr>
          <w:rFonts w:ascii="仿宋" w:hAnsi="仿宋" w:eastAsia="仿宋"/>
          <w:color w:val="auto"/>
          <w:sz w:val="32"/>
          <w:szCs w:val="32"/>
        </w:rPr>
        <w:t>学生素养</w:t>
      </w:r>
      <w:r>
        <w:rPr>
          <w:rFonts w:hint="eastAsia" w:ascii="仿宋" w:hAnsi="仿宋" w:eastAsia="仿宋"/>
          <w:color w:val="auto"/>
          <w:sz w:val="32"/>
          <w:szCs w:val="32"/>
          <w:lang w:val="en-US" w:eastAsia="zh-CN"/>
        </w:rPr>
        <w:t>发展，</w:t>
      </w:r>
      <w:r>
        <w:rPr>
          <w:rFonts w:hint="default" w:ascii="仿宋" w:hAnsi="仿宋" w:eastAsia="仿宋"/>
          <w:color w:val="auto"/>
          <w:sz w:val="32"/>
          <w:szCs w:val="32"/>
          <w:lang w:val="en-US" w:eastAsia="zh-CN"/>
        </w:rPr>
        <w:t>全面落实各项教育教学工作</w:t>
      </w:r>
      <w:r>
        <w:rPr>
          <w:rFonts w:hint="eastAsia" w:ascii="仿宋" w:hAnsi="仿宋" w:eastAsia="仿宋"/>
          <w:color w:val="auto"/>
          <w:sz w:val="32"/>
          <w:szCs w:val="32"/>
          <w:lang w:val="en-US" w:eastAsia="zh-CN"/>
        </w:rPr>
        <w:t>。</w:t>
      </w:r>
    </w:p>
    <w:p>
      <w:pPr>
        <w:spacing w:line="560" w:lineRule="exact"/>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一、抓细常规</w:t>
      </w:r>
      <w:r>
        <w:rPr>
          <w:rFonts w:hint="eastAsia" w:ascii="黑体" w:hAnsi="黑体" w:eastAsia="黑体" w:cs="黑体"/>
          <w:color w:val="auto"/>
          <w:sz w:val="32"/>
          <w:szCs w:val="32"/>
          <w:lang w:val="zh-TW" w:eastAsia="zh-TW"/>
        </w:rPr>
        <w:t>管理</w:t>
      </w:r>
      <w:r>
        <w:rPr>
          <w:rFonts w:hint="eastAsia" w:ascii="黑体" w:hAnsi="黑体" w:eastAsia="黑体" w:cs="黑体"/>
          <w:color w:val="auto"/>
          <w:sz w:val="32"/>
          <w:szCs w:val="32"/>
          <w:lang w:val="zh-TW"/>
        </w:rPr>
        <w:t>，</w:t>
      </w:r>
      <w:r>
        <w:rPr>
          <w:rFonts w:hint="eastAsia" w:ascii="黑体" w:hAnsi="黑体" w:eastAsia="黑体" w:cs="黑体"/>
          <w:color w:val="auto"/>
          <w:sz w:val="32"/>
          <w:szCs w:val="32"/>
          <w:lang w:val="en-US" w:eastAsia="zh-CN"/>
        </w:rPr>
        <w:t>规范教学行为</w:t>
      </w:r>
    </w:p>
    <w:p>
      <w:pPr>
        <w:keepNext w:val="0"/>
        <w:keepLines w:val="0"/>
        <w:pageBreakBefore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b w:val="0"/>
          <w:bCs w:val="0"/>
          <w:color w:val="auto"/>
          <w:sz w:val="32"/>
          <w:szCs w:val="32"/>
          <w:lang w:val="zh-TW"/>
        </w:rPr>
      </w:pPr>
      <w:r>
        <w:rPr>
          <w:rFonts w:hint="eastAsia" w:ascii="楷体_GB2312" w:hAnsi="楷体_GB2312" w:eastAsia="楷体_GB2312" w:cs="楷体_GB2312"/>
          <w:b w:val="0"/>
          <w:bCs w:val="0"/>
          <w:color w:val="auto"/>
          <w:sz w:val="32"/>
          <w:szCs w:val="32"/>
          <w:lang w:val="zh-TW"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val="zh-TW" w:eastAsia="zh-CN"/>
        </w:rPr>
        <w:t>）</w:t>
      </w:r>
      <w:r>
        <w:rPr>
          <w:rFonts w:hint="eastAsia" w:ascii="楷体_GB2312" w:hAnsi="楷体_GB2312" w:eastAsia="楷体_GB2312" w:cs="楷体_GB2312"/>
          <w:b w:val="0"/>
          <w:bCs w:val="0"/>
          <w:color w:val="auto"/>
          <w:sz w:val="32"/>
          <w:szCs w:val="32"/>
          <w:lang w:val="zh-TW" w:eastAsia="zh-TW"/>
        </w:rPr>
        <w:t>规范课程</w:t>
      </w:r>
      <w:r>
        <w:rPr>
          <w:rFonts w:hint="eastAsia" w:ascii="楷体_GB2312" w:hAnsi="楷体_GB2312" w:eastAsia="楷体_GB2312" w:cs="楷体_GB2312"/>
          <w:b w:val="0"/>
          <w:bCs w:val="0"/>
          <w:color w:val="auto"/>
          <w:sz w:val="32"/>
          <w:szCs w:val="32"/>
        </w:rPr>
        <w:t>设置与实施</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根据《关于印发山东省义务教育课程实施办法的通知》的要求，第二学期对课程设置、课时进行了调整，</w:t>
      </w:r>
      <w:r>
        <w:rPr>
          <w:rFonts w:hint="eastAsia" w:ascii="仿宋_GB2312" w:hAnsi="仿宋_GB2312" w:eastAsia="仿宋_GB2312" w:cs="仿宋_GB2312"/>
          <w:color w:val="auto"/>
          <w:kern w:val="2"/>
          <w:sz w:val="32"/>
          <w:szCs w:val="32"/>
          <w:lang w:val="zh-TW" w:eastAsia="zh-TW" w:bidi="ar-SA"/>
        </w:rPr>
        <w:t>加</w:t>
      </w:r>
      <w:r>
        <w:rPr>
          <w:rFonts w:hint="eastAsia" w:ascii="仿宋_GB2312" w:hAnsi="仿宋_GB2312" w:eastAsia="仿宋_GB2312" w:cs="仿宋_GB2312"/>
          <w:color w:val="auto"/>
          <w:sz w:val="32"/>
          <w:szCs w:val="32"/>
          <w:lang w:val="zh-TW" w:eastAsia="zh-TW"/>
        </w:rPr>
        <w:t>强</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lang w:val="zh-TW" w:eastAsia="zh-TW"/>
        </w:rPr>
        <w:t>课程计划的执行和管理，确保开齐课程，开足课时。严格按照课程表上课，不随意增减课时，保证了教学的正常秩序。</w:t>
      </w:r>
    </w:p>
    <w:p>
      <w:pPr>
        <w:keepNext w:val="0"/>
        <w:keepLines w:val="0"/>
        <w:pageBreakBefore w:val="0"/>
        <w:kinsoku/>
        <w:wordWrap/>
        <w:overflowPunct/>
        <w:topLinePunct w:val="0"/>
        <w:autoSpaceDE/>
        <w:autoSpaceDN/>
        <w:bidi w:val="0"/>
        <w:spacing w:line="560" w:lineRule="exact"/>
        <w:ind w:firstLine="640"/>
        <w:textAlignment w:val="auto"/>
        <w:rPr>
          <w:rFonts w:hint="eastAsia" w:ascii="楷体_GB2312" w:hAnsi="楷体_GB2312" w:eastAsia="楷体_GB2312" w:cs="楷体_GB2312"/>
          <w:b w:val="0"/>
          <w:bCs w:val="0"/>
          <w:color w:val="auto"/>
          <w:sz w:val="32"/>
          <w:szCs w:val="32"/>
          <w:lang w:val="zh-TW" w:eastAsia="zh-CN"/>
        </w:rPr>
      </w:pPr>
      <w:r>
        <w:rPr>
          <w:rFonts w:hint="eastAsia" w:ascii="楷体_GB2312" w:hAnsi="楷体_GB2312" w:eastAsia="楷体_GB2312" w:cs="楷体_GB2312"/>
          <w:b w:val="0"/>
          <w:bCs w:val="0"/>
          <w:color w:val="auto"/>
          <w:sz w:val="32"/>
          <w:szCs w:val="32"/>
          <w:lang w:val="zh-TW"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val="zh-TW" w:eastAsia="zh-CN"/>
        </w:rPr>
        <w:t>）加强教学常规管理</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Cs/>
          <w:color w:val="auto"/>
          <w:sz w:val="32"/>
          <w:szCs w:val="28"/>
          <w:u w:color="000000"/>
          <w:shd w:val="clear" w:color="auto" w:fill="FFFFFF"/>
        </w:rPr>
      </w:pPr>
      <w:r>
        <w:rPr>
          <w:rFonts w:hint="eastAsia" w:ascii="仿宋_GB2312" w:hAnsi="仿宋_GB2312" w:eastAsia="仿宋_GB2312" w:cs="仿宋_GB2312"/>
          <w:b/>
          <w:bCs/>
          <w:color w:val="auto"/>
          <w:sz w:val="32"/>
          <w:szCs w:val="32"/>
          <w:lang w:val="en-US" w:eastAsia="zh-CN"/>
        </w:rPr>
        <w:t>1.抓实</w:t>
      </w:r>
      <w:r>
        <w:rPr>
          <w:rFonts w:hint="eastAsia" w:ascii="仿宋_GB2312" w:hAnsi="仿宋_GB2312" w:eastAsia="仿宋_GB2312" w:cs="仿宋_GB2312"/>
          <w:b/>
          <w:bCs/>
          <w:color w:val="auto"/>
          <w:sz w:val="32"/>
          <w:szCs w:val="32"/>
        </w:rPr>
        <w:t>课堂，加强指导。</w:t>
      </w:r>
      <w:r>
        <w:rPr>
          <w:rFonts w:hint="eastAsia" w:ascii="仿宋_GB2312" w:hAnsi="仿宋_GB2312" w:eastAsia="仿宋_GB2312" w:cs="仿宋_GB2312"/>
          <w:color w:val="auto"/>
          <w:sz w:val="32"/>
          <w:szCs w:val="32"/>
        </w:rPr>
        <w:t>本学期，采用推门听课、预约听课、单元先行课、骨干教师立标课等多种形式，加强常态课管理，加强立标课研讨。通过听推门课、预约课，摸清教师平时备课和课堂教学情况。通过立标课研讨，引领课堂教学不断走上高效，全面提升教师教学水平。</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val="0"/>
          <w:color w:val="auto"/>
          <w:sz w:val="32"/>
          <w:szCs w:val="28"/>
          <w:u w:color="000000"/>
          <w:shd w:val="clear" w:color="auto" w:fill="FFFFFF"/>
          <w:lang w:val="en-US" w:eastAsia="zh-CN"/>
        </w:rPr>
        <w:t>2.抓实</w:t>
      </w:r>
      <w:r>
        <w:rPr>
          <w:rFonts w:hint="eastAsia" w:ascii="仿宋_GB2312" w:hAnsi="仿宋_GB2312" w:eastAsia="仿宋_GB2312" w:cs="仿宋_GB2312"/>
          <w:b/>
          <w:bCs w:val="0"/>
          <w:color w:val="auto"/>
          <w:sz w:val="32"/>
          <w:szCs w:val="28"/>
          <w:u w:color="000000"/>
          <w:shd w:val="clear" w:color="auto" w:fill="FFFFFF"/>
        </w:rPr>
        <w:t>检查，</w:t>
      </w:r>
      <w:r>
        <w:rPr>
          <w:rFonts w:hint="eastAsia" w:ascii="仿宋_GB2312" w:hAnsi="仿宋_GB2312" w:eastAsia="仿宋_GB2312" w:cs="仿宋_GB2312"/>
          <w:b/>
          <w:bCs w:val="0"/>
          <w:color w:val="auto"/>
          <w:sz w:val="32"/>
          <w:szCs w:val="28"/>
          <w:u w:color="000000"/>
          <w:shd w:val="clear" w:color="auto" w:fill="FFFFFF"/>
          <w:lang w:val="en-US" w:eastAsia="zh-CN"/>
        </w:rPr>
        <w:t>加强</w:t>
      </w:r>
      <w:r>
        <w:rPr>
          <w:rFonts w:hint="eastAsia" w:ascii="仿宋_GB2312" w:hAnsi="仿宋_GB2312" w:eastAsia="仿宋_GB2312" w:cs="仿宋_GB2312"/>
          <w:b/>
          <w:bCs w:val="0"/>
          <w:color w:val="auto"/>
          <w:sz w:val="32"/>
          <w:szCs w:val="28"/>
          <w:u w:color="000000"/>
          <w:shd w:val="clear" w:color="auto" w:fill="FFFFFF"/>
        </w:rPr>
        <w:t>反馈。</w:t>
      </w:r>
      <w:r>
        <w:rPr>
          <w:rFonts w:hint="eastAsia" w:ascii="仿宋_GB2312" w:hAnsi="仿宋_GB2312" w:eastAsia="仿宋_GB2312" w:cs="仿宋_GB2312"/>
          <w:color w:val="auto"/>
          <w:kern w:val="2"/>
          <w:sz w:val="32"/>
          <w:szCs w:val="32"/>
          <w:lang w:val="en-US" w:eastAsia="zh-CN" w:bidi="ar-SA"/>
        </w:rPr>
        <w:t>定期对教师的备课、上课、作业批改、辅导等教学常规进行检查和评估。</w:t>
      </w:r>
      <w:r>
        <w:rPr>
          <w:rFonts w:hint="eastAsia" w:ascii="仿宋_GB2312" w:hAnsi="仿宋_GB2312" w:eastAsia="仿宋_GB2312" w:cs="仿宋_GB2312"/>
          <w:bCs/>
          <w:color w:val="auto"/>
          <w:sz w:val="32"/>
          <w:szCs w:val="28"/>
          <w:u w:color="000000"/>
          <w:shd w:val="clear" w:color="auto" w:fill="FFFFFF"/>
          <w:lang w:val="en-US" w:eastAsia="zh-CN"/>
        </w:rPr>
        <w:t>通过</w:t>
      </w:r>
      <w:r>
        <w:rPr>
          <w:rFonts w:hint="eastAsia" w:ascii="仿宋_GB2312" w:hAnsi="仿宋_GB2312" w:eastAsia="仿宋_GB2312" w:cs="仿宋_GB2312"/>
          <w:color w:val="auto"/>
          <w:kern w:val="2"/>
          <w:sz w:val="32"/>
          <w:szCs w:val="32"/>
          <w:lang w:val="en-US" w:eastAsia="zh-CN" w:bidi="ar-SA"/>
        </w:rPr>
        <w:t>每天一巡查，每周一抽查，每月一重点查，每学期二次全面检查，对存在的问题及时进行反馈和整改，促进了教学常规的规范化和精细化。</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Cs/>
          <w:color w:val="auto"/>
          <w:sz w:val="32"/>
          <w:szCs w:val="32"/>
          <w:u w:color="000000"/>
          <w:shd w:val="clear" w:color="auto" w:fill="FFFFFF"/>
        </w:rPr>
      </w:pPr>
      <w:r>
        <w:rPr>
          <w:rFonts w:hint="eastAsia" w:ascii="仿宋_GB2312" w:hAnsi="仿宋_GB2312" w:eastAsia="仿宋_GB2312" w:cs="仿宋_GB2312"/>
          <w:b/>
          <w:bCs w:val="0"/>
          <w:color w:val="auto"/>
          <w:sz w:val="32"/>
          <w:szCs w:val="28"/>
          <w:u w:color="000000"/>
          <w:shd w:val="clear" w:color="auto" w:fill="FFFFFF"/>
          <w:lang w:val="en-US" w:eastAsia="zh-CN"/>
        </w:rPr>
        <w:t>3.抓实练习</w:t>
      </w:r>
      <w:r>
        <w:rPr>
          <w:rFonts w:hint="eastAsia" w:ascii="仿宋_GB2312" w:hAnsi="仿宋_GB2312" w:eastAsia="仿宋_GB2312" w:cs="仿宋_GB2312"/>
          <w:b/>
          <w:bCs w:val="0"/>
          <w:color w:val="auto"/>
          <w:sz w:val="32"/>
          <w:szCs w:val="32"/>
          <w:shd w:val="clear" w:color="auto" w:fill="FFFFFF"/>
        </w:rPr>
        <w:t>，反思提升。</w:t>
      </w:r>
      <w:r>
        <w:rPr>
          <w:rFonts w:hint="eastAsia" w:ascii="仿宋_GB2312" w:hAnsi="仿宋_GB2312" w:eastAsia="仿宋_GB2312" w:cs="仿宋_GB2312"/>
          <w:color w:val="auto"/>
          <w:sz w:val="32"/>
          <w:szCs w:val="32"/>
          <w:lang w:val="zh-TW" w:eastAsia="zh-TW"/>
        </w:rPr>
        <w:t>本学期</w:t>
      </w:r>
      <w:r>
        <w:rPr>
          <w:rFonts w:hint="eastAsia" w:ascii="仿宋_GB2312" w:hAnsi="仿宋_GB2312" w:eastAsia="仿宋_GB2312" w:cs="仿宋_GB2312"/>
          <w:color w:val="auto"/>
          <w:sz w:val="32"/>
          <w:szCs w:val="32"/>
        </w:rPr>
        <w:t>各学科</w:t>
      </w:r>
      <w:r>
        <w:rPr>
          <w:rFonts w:hint="eastAsia"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color w:val="auto"/>
          <w:sz w:val="32"/>
          <w:szCs w:val="32"/>
        </w:rPr>
        <w:t>当堂过关、单元过关，专项过关，</w:t>
      </w:r>
      <w:r>
        <w:rPr>
          <w:rFonts w:hint="eastAsia" w:ascii="仿宋_GB2312" w:hAnsi="仿宋_GB2312" w:eastAsia="仿宋_GB2312" w:cs="仿宋_GB2312"/>
          <w:color w:val="auto"/>
          <w:sz w:val="32"/>
          <w:szCs w:val="32"/>
          <w:lang w:val="en-US" w:eastAsia="zh-CN"/>
        </w:rPr>
        <w:t>加强学习过程的形成性评价。各学科</w:t>
      </w:r>
      <w:r>
        <w:rPr>
          <w:rFonts w:hint="eastAsia" w:ascii="仿宋_GB2312" w:hAnsi="仿宋_GB2312" w:eastAsia="仿宋_GB2312" w:cs="仿宋_GB2312"/>
          <w:color w:val="auto"/>
          <w:sz w:val="32"/>
          <w:szCs w:val="32"/>
          <w:lang w:val="zh-TW" w:eastAsia="zh-TW"/>
        </w:rPr>
        <w:t>组织阶段诊断性练习，对阶段教学进行查漏补缺，各学科主任对各教研组检测的情况与前期教学进行了比对分析</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加强对薄弱教师的跟进帮扶</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各教研组及时</w:t>
      </w:r>
      <w:r>
        <w:rPr>
          <w:rFonts w:hint="eastAsia" w:ascii="仿宋_GB2312" w:hAnsi="仿宋_GB2312" w:eastAsia="仿宋_GB2312" w:cs="仿宋_GB2312"/>
          <w:color w:val="auto"/>
          <w:sz w:val="32"/>
          <w:szCs w:val="32"/>
        </w:rPr>
        <w:t>总结</w:t>
      </w:r>
      <w:r>
        <w:rPr>
          <w:rFonts w:hint="eastAsia" w:ascii="仿宋_GB2312" w:hAnsi="仿宋_GB2312" w:eastAsia="仿宋_GB2312" w:cs="仿宋_GB2312"/>
          <w:color w:val="auto"/>
          <w:sz w:val="32"/>
          <w:szCs w:val="32"/>
          <w:lang w:val="zh-TW" w:eastAsia="zh-TW"/>
        </w:rPr>
        <w:t>了教学中存在</w:t>
      </w:r>
      <w:r>
        <w:rPr>
          <w:rFonts w:hint="eastAsia" w:ascii="仿宋_GB2312" w:hAnsi="仿宋_GB2312" w:eastAsia="仿宋_GB2312" w:cs="仿宋_GB2312"/>
          <w:bCs/>
          <w:color w:val="auto"/>
          <w:sz w:val="32"/>
          <w:szCs w:val="28"/>
          <w:u w:color="000000"/>
          <w:shd w:val="clear" w:color="auto" w:fill="FFFFFF"/>
          <w:lang w:val="zh-TW" w:eastAsia="zh-TW"/>
        </w:rPr>
        <w:t>的优缺点，提出改进的措施</w:t>
      </w:r>
      <w:r>
        <w:rPr>
          <w:rFonts w:hint="eastAsia" w:ascii="仿宋_GB2312" w:hAnsi="仿宋_GB2312" w:eastAsia="仿宋_GB2312" w:cs="仿宋_GB2312"/>
          <w:bCs/>
          <w:color w:val="auto"/>
          <w:sz w:val="32"/>
          <w:szCs w:val="28"/>
          <w:u w:color="000000"/>
          <w:shd w:val="clear" w:color="auto" w:fill="FFFFFF"/>
          <w:lang w:val="zh-TW" w:eastAsia="zh-CN"/>
        </w:rPr>
        <w:t>；</w:t>
      </w:r>
      <w:r>
        <w:rPr>
          <w:rFonts w:hint="eastAsia" w:ascii="仿宋_GB2312" w:hAnsi="仿宋_GB2312" w:eastAsia="仿宋_GB2312" w:cs="仿宋_GB2312"/>
          <w:bCs/>
          <w:color w:val="auto"/>
          <w:sz w:val="32"/>
          <w:szCs w:val="28"/>
          <w:u w:color="000000"/>
          <w:shd w:val="clear" w:color="auto" w:fill="FFFFFF"/>
          <w:lang w:val="en-US" w:eastAsia="zh-CN"/>
        </w:rPr>
        <w:t>各级部主任对级部内各班的</w:t>
      </w:r>
      <w:r>
        <w:rPr>
          <w:rFonts w:hint="eastAsia" w:ascii="仿宋_GB2312" w:hAnsi="仿宋_GB2312" w:eastAsia="仿宋_GB2312" w:cs="仿宋_GB2312"/>
          <w:bCs/>
          <w:color w:val="auto"/>
          <w:sz w:val="32"/>
          <w:szCs w:val="32"/>
          <w:u w:color="000000"/>
          <w:shd w:val="clear" w:color="auto" w:fill="FFFFFF"/>
          <w:lang w:val="en-US" w:eastAsia="zh-CN"/>
        </w:rPr>
        <w:t>成绩进行了横向和纵向分析，加强对薄弱班级的跟踪指导。</w:t>
      </w:r>
    </w:p>
    <w:p>
      <w:pPr>
        <w:keepNext w:val="0"/>
        <w:keepLines w:val="0"/>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u w:color="000000"/>
          <w:shd w:val="clear" w:color="auto" w:fill="FFFFFF"/>
          <w:lang w:val="en-US" w:eastAsia="zh-CN"/>
        </w:rPr>
        <w:t>4.细化</w:t>
      </w:r>
      <w:r>
        <w:rPr>
          <w:rFonts w:hint="eastAsia" w:ascii="仿宋_GB2312" w:hAnsi="仿宋_GB2312" w:eastAsia="仿宋_GB2312" w:cs="仿宋_GB2312"/>
          <w:b/>
          <w:bCs w:val="0"/>
          <w:color w:val="auto"/>
          <w:sz w:val="32"/>
          <w:szCs w:val="32"/>
        </w:rPr>
        <w:t>要求，规范行为。</w:t>
      </w:r>
      <w:r>
        <w:rPr>
          <w:rFonts w:hint="eastAsia" w:ascii="仿宋_GB2312" w:hAnsi="仿宋_GB2312" w:eastAsia="仿宋_GB2312" w:cs="仿宋_GB2312"/>
          <w:color w:val="auto"/>
          <w:sz w:val="32"/>
          <w:szCs w:val="32"/>
          <w:lang w:val="en-US" w:eastAsia="zh-CN"/>
        </w:rPr>
        <w:t>学期初制定了《海王路小学“教”与“学”常规》，明确了一天中“教”与“学”的具体要求，并组织全体师生进行了认真的学习，以此规范“教”与“学”行为。</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巡</w:t>
      </w:r>
      <w:r>
        <w:rPr>
          <w:rFonts w:hint="eastAsia" w:ascii="仿宋_GB2312" w:hAnsi="仿宋_GB2312" w:eastAsia="仿宋_GB2312" w:cs="仿宋_GB2312"/>
          <w:color w:val="auto"/>
          <w:sz w:val="32"/>
          <w:szCs w:val="32"/>
        </w:rPr>
        <w:t>查与抽查相结合、级部与教务处相结合的办法，加大检查力度，将结果及时反馈，并提出整改意见，规范了教师的教学行为，促使教师认真组织教学活动，杜绝了教师在教学上的盲目性和随意性。</w:t>
      </w:r>
    </w:p>
    <w:p>
      <w:pPr>
        <w:widowControl/>
        <w:spacing w:line="560" w:lineRule="exact"/>
        <w:ind w:firstLine="640" w:firstLineChars="200"/>
        <w:rPr>
          <w:rFonts w:hint="eastAsia" w:ascii="黑体" w:hAnsi="黑体" w:eastAsia="黑体" w:cs="黑体"/>
          <w:bCs/>
          <w:color w:val="auto"/>
          <w:sz w:val="32"/>
          <w:szCs w:val="28"/>
          <w:u w:color="000000"/>
          <w:shd w:val="clear" w:color="auto" w:fill="FFFFFF"/>
        </w:rPr>
      </w:pPr>
      <w:r>
        <w:rPr>
          <w:rFonts w:hint="eastAsia" w:ascii="黑体" w:hAnsi="黑体" w:eastAsia="黑体" w:cs="黑体"/>
          <w:bCs/>
          <w:color w:val="auto"/>
          <w:sz w:val="32"/>
          <w:szCs w:val="28"/>
          <w:u w:color="000000"/>
          <w:shd w:val="clear" w:color="auto" w:fill="FFFFFF"/>
          <w:lang w:val="en-US" w:eastAsia="zh-CN"/>
        </w:rPr>
        <w:t>二、聚焦</w:t>
      </w:r>
      <w:r>
        <w:rPr>
          <w:rFonts w:hint="eastAsia" w:ascii="黑体" w:hAnsi="黑体" w:eastAsia="黑体" w:cs="黑体"/>
          <w:bCs/>
          <w:color w:val="auto"/>
          <w:sz w:val="32"/>
          <w:szCs w:val="28"/>
          <w:u w:color="000000"/>
          <w:shd w:val="clear" w:color="auto" w:fill="FFFFFF"/>
        </w:rPr>
        <w:t>教学改革，提升</w:t>
      </w:r>
      <w:r>
        <w:rPr>
          <w:rFonts w:hint="eastAsia" w:ascii="黑体" w:hAnsi="黑体" w:eastAsia="黑体" w:cs="黑体"/>
          <w:bCs/>
          <w:color w:val="auto"/>
          <w:sz w:val="32"/>
          <w:szCs w:val="28"/>
          <w:u w:color="000000"/>
          <w:shd w:val="clear" w:color="auto" w:fill="FFFFFF"/>
          <w:lang w:val="en-US" w:eastAsia="zh-CN"/>
        </w:rPr>
        <w:t>教育</w:t>
      </w:r>
      <w:r>
        <w:rPr>
          <w:rFonts w:hint="eastAsia" w:ascii="黑体" w:hAnsi="黑体" w:eastAsia="黑体" w:cs="黑体"/>
          <w:bCs/>
          <w:color w:val="auto"/>
          <w:sz w:val="32"/>
          <w:szCs w:val="28"/>
          <w:u w:color="000000"/>
          <w:shd w:val="clear" w:color="auto" w:fill="FFFFFF"/>
        </w:rPr>
        <w:t>质量</w:t>
      </w:r>
    </w:p>
    <w:p>
      <w:pPr>
        <w:widowControl/>
        <w:spacing w:line="560" w:lineRule="exact"/>
        <w:ind w:firstLine="640" w:firstLineChars="200"/>
        <w:rPr>
          <w:rFonts w:hint="default" w:ascii="仿宋" w:hAnsi="仿宋" w:eastAsia="仿宋" w:cs="仿宋"/>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1.深化课堂教学改革。</w:t>
      </w:r>
      <w:r>
        <w:rPr>
          <w:rFonts w:hint="eastAsia" w:ascii="仿宋" w:hAnsi="仿宋" w:eastAsia="仿宋" w:cs="仿宋"/>
          <w:color w:val="auto"/>
          <w:sz w:val="32"/>
          <w:szCs w:val="32"/>
          <w:lang w:val="en-US" w:eastAsia="zh-CN"/>
        </w:rPr>
        <w:t>全面贯彻区局对教学工作的指导精神，树立“向课堂要质量”的思想，引领全体教师聚焦课堂，以研究学生如何更好地学为核心，全面落实海王路小学学生课堂评价标准、教师课堂评价标准。在新课标理念的指导下，开展课例研究，全面提升教学质量。数学学科以骨干研修班为契机，开展低中高三个学段，分别进行了数量关系、图形与几何的课堂教学研究，助推教研组教师专业化水平提升。</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2.开展课堂教学展示。</w:t>
      </w:r>
      <w:r>
        <w:rPr>
          <w:rFonts w:hint="eastAsia" w:ascii="仿宋" w:hAnsi="仿宋" w:eastAsia="仿宋" w:cs="仿宋"/>
          <w:color w:val="auto"/>
          <w:sz w:val="32"/>
          <w:szCs w:val="32"/>
          <w:lang w:val="en-US" w:eastAsia="zh-CN"/>
        </w:rPr>
        <w:t>为打造高效课堂，提升教育教学质量，深化教学科研，提高教师业务水平，各学科开展了听课评课教研、组内周周展示课、校级学段立标课、我的一堂经典课、教研组集体创优课等活动，有力促进学校营造教研相济，教学相长的教学育人文化氛围。语文学科由宿倩倩、毕丽丽、封娇执教的校级学段立标课为老师们指明方向。由韩婷婷、王美玲、封美、杨蕾、卢振婷、丁蕾执教的教研组集体创优课，充分调动教研组的研讨氛围，多种形式的课堂教学展示，使老师们在活动中得到了锻炼和提高。</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3.</w:t>
      </w:r>
      <w:r>
        <w:rPr>
          <w:rFonts w:hint="default" w:ascii="楷体_GB2312" w:hAnsi="楷体_GB2312" w:eastAsia="楷体_GB2312" w:cs="楷体_GB2312"/>
          <w:b w:val="0"/>
          <w:bCs w:val="0"/>
          <w:color w:val="auto"/>
          <w:sz w:val="32"/>
          <w:szCs w:val="32"/>
          <w:lang w:val="en-US" w:eastAsia="zh-CN"/>
        </w:rPr>
        <w:t>推进教育数字化转型</w:t>
      </w:r>
      <w:r>
        <w:rPr>
          <w:rFonts w:hint="eastAsia" w:ascii="楷体_GB2312" w:hAnsi="楷体_GB2312" w:eastAsia="楷体_GB2312" w:cs="楷体_GB2312"/>
          <w:b w:val="0"/>
          <w:bCs w:val="0"/>
          <w:color w:val="auto"/>
          <w:sz w:val="32"/>
          <w:szCs w:val="32"/>
          <w:lang w:val="en-US" w:eastAsia="zh-CN"/>
        </w:rPr>
        <w:t>。</w:t>
      </w:r>
      <w:r>
        <w:rPr>
          <w:rFonts w:hint="default" w:ascii="仿宋" w:hAnsi="仿宋" w:eastAsia="仿宋" w:cs="仿宋"/>
          <w:color w:val="auto"/>
          <w:sz w:val="32"/>
          <w:szCs w:val="32"/>
          <w:lang w:val="en-US" w:eastAsia="zh-CN"/>
        </w:rPr>
        <w:t>持续推进国家智慧教育平台</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区</w:t>
      </w:r>
      <w:r>
        <w:rPr>
          <w:rFonts w:hint="eastAsia" w:ascii="仿宋" w:hAnsi="仿宋" w:eastAsia="仿宋" w:cs="仿宋"/>
          <w:color w:val="auto"/>
          <w:sz w:val="32"/>
          <w:szCs w:val="32"/>
          <w:lang w:val="en-US" w:eastAsia="zh-CN"/>
        </w:rPr>
        <w:t>畅言</w:t>
      </w:r>
      <w:r>
        <w:rPr>
          <w:rFonts w:hint="default" w:ascii="仿宋" w:hAnsi="仿宋" w:eastAsia="仿宋" w:cs="仿宋"/>
          <w:color w:val="auto"/>
          <w:sz w:val="32"/>
          <w:szCs w:val="32"/>
          <w:lang w:val="en-US" w:eastAsia="zh-CN"/>
        </w:rPr>
        <w:t>智慧教育平台</w:t>
      </w:r>
      <w:r>
        <w:rPr>
          <w:rFonts w:hint="eastAsia" w:ascii="仿宋" w:hAnsi="仿宋" w:eastAsia="仿宋" w:cs="仿宋"/>
          <w:color w:val="auto"/>
          <w:sz w:val="32"/>
          <w:szCs w:val="32"/>
          <w:lang w:val="en-US" w:eastAsia="zh-CN"/>
        </w:rPr>
        <w:t>的应用</w:t>
      </w:r>
      <w:r>
        <w:rPr>
          <w:rFonts w:hint="default" w:ascii="仿宋" w:hAnsi="仿宋" w:eastAsia="仿宋" w:cs="仿宋"/>
          <w:color w:val="auto"/>
          <w:sz w:val="32"/>
          <w:szCs w:val="32"/>
          <w:lang w:val="en-US" w:eastAsia="zh-CN"/>
        </w:rPr>
        <w:t>，推进数智赋能的精准教学模式改革</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提升教师信息技术与学科教学融合创新应用水平。</w:t>
      </w:r>
      <w:r>
        <w:rPr>
          <w:rFonts w:hint="eastAsia" w:ascii="仿宋" w:hAnsi="仿宋" w:eastAsia="仿宋" w:cs="仿宋"/>
          <w:color w:val="auto"/>
          <w:sz w:val="32"/>
          <w:szCs w:val="32"/>
          <w:lang w:val="en-US" w:eastAsia="zh-CN"/>
        </w:rPr>
        <w:t>陈娟、金琪、宿倩倩、姜雪老师荣获“西海岸新区信息化素养比赛一等奖”，张煜兰、肖菲、赵玉霞被评为区数字化优秀教师；语文教研组被评为区教育数字化工作先进教研组。</w:t>
      </w:r>
    </w:p>
    <w:p>
      <w:pPr>
        <w:spacing w:line="360" w:lineRule="auto"/>
        <w:ind w:firstLine="640" w:firstLineChars="200"/>
        <w:rPr>
          <w:rFonts w:hint="eastAsia" w:ascii="仿宋" w:hAnsi="仿宋" w:eastAsia="仿宋" w:cs="仿宋"/>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4.开拓科技教育路径。</w:t>
      </w:r>
      <w:r>
        <w:rPr>
          <w:rFonts w:hint="eastAsia" w:ascii="仿宋" w:hAnsi="仿宋" w:eastAsia="仿宋" w:cs="仿宋"/>
          <w:color w:val="auto"/>
          <w:sz w:val="32"/>
          <w:szCs w:val="32"/>
          <w:lang w:val="en-US" w:eastAsia="zh-CN"/>
        </w:rPr>
        <w:t>开展科技副校长和校外科技辅导员聘任工作。充分发挥家长科技教育资源，遴选部分家长参与学校科技教育建设，聘请国家深海基地中心丁忠军博士和哈尔滨工程大学封勇博士为科技副校长，遴选耿子娴等10名家长为校外科技辅导员，壮大学校科技教育力量。杨顺老师被评为“第三十八届青岛市科技创新大赛优秀指导教师”。</w:t>
      </w:r>
    </w:p>
    <w:p>
      <w:pPr>
        <w:numPr>
          <w:ilvl w:val="0"/>
          <w:numId w:val="0"/>
        </w:numPr>
        <w:ind w:firstLine="640" w:firstLineChars="200"/>
        <w:rPr>
          <w:rFonts w:hint="eastAsia" w:ascii="仿宋" w:hAnsi="仿宋" w:eastAsia="仿宋"/>
          <w:sz w:val="32"/>
          <w:szCs w:val="32"/>
          <w:lang w:eastAsia="zh-CN"/>
        </w:rPr>
      </w:pPr>
      <w:r>
        <w:rPr>
          <w:rFonts w:hint="eastAsia" w:ascii="楷体_GB2312" w:hAnsi="楷体_GB2312" w:eastAsia="楷体_GB2312" w:cs="楷体_GB2312"/>
          <w:b w:val="0"/>
          <w:bCs w:val="0"/>
          <w:color w:val="auto"/>
          <w:sz w:val="32"/>
          <w:szCs w:val="32"/>
          <w:lang w:val="en-US" w:eastAsia="zh-CN"/>
        </w:rPr>
        <w:t>5.加强劳动教育。</w:t>
      </w:r>
      <w:r>
        <w:rPr>
          <w:rFonts w:hint="eastAsia" w:ascii="仿宋" w:hAnsi="仿宋" w:eastAsia="仿宋" w:cs="仿宋_GB2312"/>
          <w:b w:val="0"/>
          <w:bCs w:val="0"/>
          <w:kern w:val="2"/>
          <w:sz w:val="32"/>
          <w:szCs w:val="32"/>
          <w:shd w:val="clear" w:color="auto" w:fill="FFFFFF"/>
          <w:lang w:val="en-US" w:eastAsia="zh-CN" w:bidi="ar-SA"/>
        </w:rPr>
        <w:t>本学期组织四年级学生种植“青青实践园”，408班金琪老师带领的班级学生坚持到实践园内参加劳动实践活动，把劳动基地作为学生传授知识的另一课堂。</w:t>
      </w:r>
      <w:r>
        <w:rPr>
          <w:rFonts w:hint="eastAsia" w:ascii="仿宋" w:hAnsi="仿宋" w:eastAsia="仿宋"/>
          <w:sz w:val="32"/>
          <w:szCs w:val="32"/>
        </w:rPr>
        <w:t>殷晓宁获区中小学劳动教育精品课例二等奖，郭萍萍、杨蕾、程会萍被评为“区第二届“劳动小达人”短视频作品评选活动优秀组织教师</w:t>
      </w:r>
      <w:r>
        <w:rPr>
          <w:rFonts w:hint="eastAsia" w:ascii="仿宋" w:hAnsi="仿宋" w:eastAsia="仿宋"/>
          <w:sz w:val="32"/>
          <w:szCs w:val="32"/>
          <w:lang w:eastAsia="zh-CN"/>
        </w:rPr>
        <w:t>。</w:t>
      </w:r>
    </w:p>
    <w:p>
      <w:pPr>
        <w:ind w:firstLine="640" w:firstLineChars="200"/>
        <w:rPr>
          <w:rFonts w:hint="eastAsia"/>
        </w:rPr>
      </w:pPr>
      <w:r>
        <w:rPr>
          <w:rFonts w:hint="eastAsia" w:ascii="仿宋" w:hAnsi="仿宋" w:eastAsia="仿宋" w:cs="仿宋_GB2312"/>
          <w:b w:val="0"/>
          <w:bCs w:val="0"/>
          <w:kern w:val="2"/>
          <w:sz w:val="32"/>
          <w:szCs w:val="32"/>
          <w:shd w:val="clear" w:color="auto" w:fill="FFFFFF"/>
          <w:lang w:val="en-US" w:eastAsia="zh-CN" w:bidi="ar-SA"/>
        </w:rPr>
        <w:t>6.创新国际理解教育。我校作为新区70所中外人文交流特色学校之一，本学期2次引入留学生开展活动，4月8日石油大学的6位留学生进入学校，参与到社团活动中，与学生进行了文化交流。青岛市国际理解教育教学成果转化研讨会暨“三课一交流”展示活动在我校召开，为国际理解教育学科渗透的深入探索及我校教育课程建设成果展示搭建了平台。</w:t>
      </w:r>
    </w:p>
    <w:p>
      <w:pPr>
        <w:widowControl/>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bCs/>
          <w:color w:val="auto"/>
          <w:sz w:val="32"/>
          <w:szCs w:val="28"/>
          <w:shd w:val="clear" w:color="auto" w:fill="FFFFFF"/>
        </w:rPr>
        <w:t>三</w:t>
      </w:r>
      <w:r>
        <w:rPr>
          <w:rFonts w:hint="eastAsia" w:ascii="黑体" w:hAnsi="黑体" w:eastAsia="黑体" w:cs="黑体"/>
          <w:bCs/>
          <w:color w:val="auto"/>
          <w:sz w:val="32"/>
          <w:szCs w:val="28"/>
          <w:shd w:val="clear" w:color="auto" w:fill="FFFFFF"/>
          <w:lang w:eastAsia="zh-CN"/>
        </w:rPr>
        <w:t>、</w:t>
      </w:r>
      <w:r>
        <w:rPr>
          <w:rFonts w:hint="eastAsia" w:ascii="黑体" w:hAnsi="黑体" w:eastAsia="黑体" w:cs="黑体"/>
          <w:bCs/>
          <w:color w:val="auto"/>
          <w:sz w:val="32"/>
          <w:szCs w:val="28"/>
          <w:shd w:val="clear" w:color="auto" w:fill="FFFFFF"/>
          <w:lang w:val="en-US" w:eastAsia="zh-CN"/>
        </w:rPr>
        <w:t>突出</w:t>
      </w:r>
      <w:r>
        <w:rPr>
          <w:rFonts w:hint="eastAsia" w:ascii="黑体" w:hAnsi="黑体" w:eastAsia="黑体" w:cs="黑体"/>
          <w:color w:val="auto"/>
          <w:sz w:val="32"/>
          <w:szCs w:val="32"/>
        </w:rPr>
        <w:t>教研引领，注重教研实践</w:t>
      </w:r>
    </w:p>
    <w:p>
      <w:pPr>
        <w:widowControl/>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做实校本教研</w:t>
      </w:r>
    </w:p>
    <w:p>
      <w:pPr>
        <w:numPr>
          <w:ilvl w:val="0"/>
          <w:numId w:val="0"/>
        </w:numPr>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1.加强教师培训。</w:t>
      </w:r>
      <w:r>
        <w:rPr>
          <w:rFonts w:hint="eastAsia" w:ascii="仿宋_GB2312" w:hAnsi="仿宋_GB2312" w:eastAsia="仿宋_GB2312" w:cs="仿宋_GB2312"/>
          <w:color w:val="auto"/>
          <w:sz w:val="32"/>
          <w:szCs w:val="32"/>
          <w:lang w:val="en-US" w:eastAsia="zh-CN"/>
        </w:rPr>
        <w:t>各学科制定详细有针对性的教师培训计划，循序渐进的推进培训工作，将理论学习与教学实践相结合，组织开展阶段性教学交流，通过听评课、查阅过程性教学资料，进行学科指导和引领。</w:t>
      </w:r>
    </w:p>
    <w:p>
      <w:pPr>
        <w:numPr>
          <w:ilvl w:val="0"/>
          <w:numId w:val="0"/>
        </w:numPr>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2.抓实</w:t>
      </w:r>
      <w:r>
        <w:rPr>
          <w:rFonts w:hint="eastAsia" w:ascii="仿宋_GB2312" w:hAnsi="仿宋_GB2312" w:eastAsia="仿宋_GB2312" w:cs="仿宋_GB2312"/>
          <w:b/>
          <w:bCs/>
          <w:color w:val="auto"/>
          <w:sz w:val="32"/>
          <w:szCs w:val="32"/>
        </w:rPr>
        <w:t>集体备课</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各教研组制订</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集备计划，</w:t>
      </w:r>
      <w:r>
        <w:rPr>
          <w:rFonts w:hint="eastAsia" w:ascii="仿宋_GB2312" w:hAnsi="仿宋_GB2312" w:eastAsia="仿宋_GB2312" w:cs="仿宋_GB2312"/>
          <w:color w:val="auto"/>
          <w:sz w:val="32"/>
          <w:szCs w:val="32"/>
          <w:lang w:val="en-US" w:eastAsia="zh-CN"/>
        </w:rPr>
        <w:t>严格按照</w:t>
      </w:r>
      <w:r>
        <w:rPr>
          <w:rFonts w:hint="eastAsia" w:ascii="仿宋_GB2312" w:hAnsi="仿宋_GB2312" w:eastAsia="仿宋_GB2312" w:cs="仿宋_GB2312"/>
          <w:color w:val="auto"/>
          <w:sz w:val="32"/>
          <w:szCs w:val="32"/>
        </w:rPr>
        <w:t>“三段十二环”要求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细化集备流程，学科干部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级部主任</w:t>
      </w:r>
      <w:r>
        <w:rPr>
          <w:rFonts w:hint="eastAsia" w:ascii="仿宋_GB2312" w:hAnsi="仿宋_GB2312" w:eastAsia="仿宋_GB2312" w:cs="仿宋_GB2312"/>
          <w:color w:val="auto"/>
          <w:sz w:val="32"/>
          <w:szCs w:val="32"/>
        </w:rPr>
        <w:t>巡查与重点参与相结合，把握各教研组</w:t>
      </w:r>
      <w:r>
        <w:rPr>
          <w:rFonts w:hint="eastAsia" w:ascii="仿宋" w:hAnsi="仿宋" w:eastAsia="仿宋"/>
          <w:color w:val="auto"/>
          <w:sz w:val="32"/>
          <w:szCs w:val="32"/>
        </w:rPr>
        <w:t>集备实效，把集备活动情况纳入教研组考评。本学期四年级语文组进行开学初区级集备展示，海王路小学语文教研组被评为青岛西海</w:t>
      </w:r>
      <w:r>
        <w:rPr>
          <w:rFonts w:hint="eastAsia" w:ascii="仿宋_GB2312" w:hAnsi="仿宋_GB2312" w:eastAsia="仿宋_GB2312" w:cs="仿宋_GB2312"/>
          <w:color w:val="auto"/>
          <w:sz w:val="32"/>
          <w:szCs w:val="32"/>
          <w:lang w:val="en-US" w:eastAsia="zh-CN"/>
        </w:rPr>
        <w:t>岸新区教育数字化工作先进教研组。</w:t>
      </w:r>
    </w:p>
    <w:p>
      <w:pPr>
        <w:numPr>
          <w:ilvl w:val="0"/>
          <w:numId w:val="0"/>
        </w:num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_GB2312"/>
          <w:b/>
          <w:bCs/>
          <w:kern w:val="2"/>
          <w:sz w:val="32"/>
          <w:szCs w:val="32"/>
          <w:shd w:val="clear" w:color="auto" w:fill="FFFFFF"/>
          <w:lang w:val="en-US" w:eastAsia="zh-CN" w:bidi="ar-SA"/>
        </w:rPr>
        <w:t>3.做深专题教研。</w:t>
      </w:r>
      <w:r>
        <w:rPr>
          <w:rFonts w:hint="eastAsia" w:ascii="仿宋" w:hAnsi="仿宋" w:eastAsia="仿宋" w:cs="仿宋_GB2312"/>
          <w:b w:val="0"/>
          <w:bCs w:val="0"/>
          <w:kern w:val="2"/>
          <w:sz w:val="32"/>
          <w:szCs w:val="32"/>
          <w:shd w:val="clear" w:color="auto" w:fill="FFFFFF"/>
          <w:lang w:val="en-US" w:eastAsia="zh-CN" w:bidi="ar-SA"/>
        </w:rPr>
        <w:t>数学学科开展了《新课标理念下教学实效性的思考》的专题研究，研究了提升教学实效的教学策略；6月份基于青岛市六年级质量抽测，进行了核心素养导向下的命题分析与培训，使老师们进步一明确了命题方向。语文学科5月份进行了“整本书教学”专题研讨，毕丽丽老师执教了整本书阅读指导课《夏洛的网》；赵玉霞老师做题为《共读共育共成长》的经验交流，分享了自己在推动亲子共读家校共读的实践经历。六年级进行了“阅读专项命题研讨”“推进高效复习”专题教研活动，老师们群策群力探讨命题方向，探讨推进高效复习的策略。6月份进行了“复习课”专题研讨，韩婷婷、王美玲、封美、杨蕾、卢振婷、丁蕾6位老师出示复习课，引导教师聚焦重点问题，提高复习效率，起到示范引领作用。英语学科4月份进行了基于英语活动观的课堂教学专题研讨，提升教师英语学习活动设计的水平；6月份开展了复习课专题研讨，提高了复习课趣味性、系统性和实效性。美术组老师进行专题研讨，制作的“蔚蓝”装置艺术参加全国中小学美术教学研讨会。</w:t>
      </w:r>
    </w:p>
    <w:p>
      <w:pPr>
        <w:spacing w:line="560" w:lineRule="exact"/>
        <w:ind w:firstLine="640" w:firstLineChars="200"/>
        <w:rPr>
          <w:rFonts w:hint="eastAsia" w:ascii="仿宋" w:hAnsi="仿宋" w:eastAsia="仿宋" w:cs="仿宋"/>
          <w:b/>
          <w:bCs/>
          <w:color w:val="auto"/>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扎实课题研究</w:t>
      </w:r>
    </w:p>
    <w:p>
      <w:pPr>
        <w:numPr>
          <w:ilvl w:val="0"/>
          <w:numId w:val="0"/>
        </w:num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凝练读写立人教学成果，《修身立德·做事成人：小学读写立人的实践探索》参加区级成果评选，成绩优异，并被推送到市级教学成果评选。持续推进共读共写活动，整理教师作品20余期，近200篇。</w:t>
      </w:r>
    </w:p>
    <w:p>
      <w:pPr>
        <w:spacing w:line="560" w:lineRule="exact"/>
        <w:ind w:left="420" w:firstLine="320" w:firstLineChars="1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积极参加区级教研活动</w:t>
      </w:r>
    </w:p>
    <w:p>
      <w:pPr>
        <w:adjustRightInd w:val="0"/>
        <w:snapToGrid w:val="0"/>
        <w:spacing w:after="156" w:afterLines="50"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学校坚持“课题进课堂 科研促教学 教学出成果”的思路，将课题与课程改革、课堂教学密切结合，积极开展教科研活动，取得良好效果。</w:t>
      </w:r>
      <w:r>
        <w:rPr>
          <w:rFonts w:hint="eastAsia" w:ascii="仿宋" w:hAnsi="仿宋" w:eastAsia="仿宋" w:cs="仿宋"/>
          <w:color w:val="auto"/>
          <w:sz w:val="32"/>
          <w:szCs w:val="32"/>
          <w:lang w:val="en-US" w:eastAsia="zh-CN"/>
        </w:rPr>
        <w:t>高凤绪、金琪、李阳雪参加新教材教学参考书部分章节编写修订，高凤绪、</w:t>
      </w:r>
      <w:r>
        <w:rPr>
          <w:rFonts w:hint="eastAsia" w:ascii="仿宋" w:hAnsi="仿宋" w:eastAsia="仿宋"/>
          <w:color w:val="auto"/>
          <w:sz w:val="32"/>
          <w:szCs w:val="32"/>
        </w:rPr>
        <w:t>逄颖、杨蕾举办区级经验交流，陈娟进行区研究课展示，</w:t>
      </w:r>
      <w:r>
        <w:rPr>
          <w:rFonts w:hint="eastAsia" w:ascii="仿宋" w:hAnsi="仿宋" w:eastAsia="仿宋" w:cs="仿宋"/>
          <w:color w:val="auto"/>
          <w:sz w:val="32"/>
          <w:szCs w:val="32"/>
          <w:lang w:val="en-US" w:eastAsia="zh-CN"/>
        </w:rPr>
        <w:t>在参与区市级研讨活动中，教师专业化水平不断提升。</w:t>
      </w:r>
    </w:p>
    <w:p>
      <w:pPr>
        <w:pageBreakBefore w:val="0"/>
        <w:widowControl w:val="0"/>
        <w:kinsoku/>
        <w:wordWrap/>
        <w:overflowPunct/>
        <w:topLinePunct w:val="0"/>
        <w:autoSpaceDE/>
        <w:autoSpaceDN/>
        <w:bidi w:val="0"/>
        <w:adjustRightInd w:val="0"/>
        <w:snapToGrid w:val="0"/>
        <w:spacing w:after="156" w:afterLines="5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、推进“十个一”项目，提升学生素养</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b/>
          <w:bCs/>
          <w:color w:val="auto"/>
          <w:sz w:val="32"/>
          <w:szCs w:val="32"/>
        </w:rPr>
        <w:t>1.</w:t>
      </w:r>
      <w:r>
        <w:rPr>
          <w:rFonts w:hint="eastAsia" w:ascii="仿宋" w:hAnsi="仿宋" w:eastAsia="仿宋"/>
          <w:b/>
          <w:bCs/>
          <w:color w:val="auto"/>
          <w:sz w:val="32"/>
          <w:szCs w:val="32"/>
          <w:lang w:val="en-US" w:eastAsia="zh-CN"/>
        </w:rPr>
        <w:t>读写活动收获丰。</w:t>
      </w:r>
      <w:r>
        <w:rPr>
          <w:rFonts w:hint="eastAsia" w:ascii="仿宋" w:hAnsi="仿宋" w:eastAsia="仿宋"/>
          <w:color w:val="auto"/>
          <w:sz w:val="32"/>
          <w:szCs w:val="32"/>
        </w:rPr>
        <w:t>本学期，依托第六届校园读书节，在全校范围内广泛开展读书活动</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如</w:t>
      </w:r>
      <w:r>
        <w:rPr>
          <w:rFonts w:hint="eastAsia" w:ascii="仿宋" w:hAnsi="仿宋" w:eastAsia="仿宋"/>
          <w:color w:val="auto"/>
          <w:sz w:val="32"/>
          <w:szCs w:val="32"/>
        </w:rPr>
        <w:t>“妙笔丹青”古诗配画比赛、整本书思维导图展评、第二届“海小少年杯”作文大赛、“经典咏流传”校园诵读、课本剧展演等等。</w:t>
      </w:r>
      <w:r>
        <w:rPr>
          <w:rFonts w:hint="eastAsia" w:ascii="仿宋" w:hAnsi="仿宋" w:eastAsia="仿宋"/>
          <w:color w:val="auto"/>
          <w:sz w:val="32"/>
          <w:szCs w:val="32"/>
          <w:lang w:val="en-US" w:eastAsia="zh-CN"/>
        </w:rPr>
        <w:t>在</w:t>
      </w:r>
      <w:r>
        <w:rPr>
          <w:rFonts w:hint="eastAsia" w:ascii="仿宋" w:hAnsi="仿宋" w:eastAsia="仿宋"/>
          <w:color w:val="auto"/>
          <w:sz w:val="32"/>
          <w:szCs w:val="32"/>
        </w:rPr>
        <w:t>书香校园现场会</w:t>
      </w:r>
      <w:r>
        <w:rPr>
          <w:rFonts w:hint="eastAsia" w:ascii="仿宋" w:hAnsi="仿宋" w:eastAsia="仿宋"/>
          <w:color w:val="auto"/>
          <w:sz w:val="32"/>
          <w:szCs w:val="32"/>
          <w:lang w:val="en-US" w:eastAsia="zh-CN"/>
        </w:rPr>
        <w:t>中</w:t>
      </w:r>
      <w:r>
        <w:rPr>
          <w:rFonts w:hint="eastAsia" w:ascii="仿宋" w:hAnsi="仿宋" w:eastAsia="仿宋"/>
          <w:color w:val="auto"/>
          <w:sz w:val="32"/>
          <w:szCs w:val="32"/>
        </w:rPr>
        <w:t>，赵世菊老师班、徐霞老师班进行规范书写展示；宿倩倩、赵萍、李均辉、高瑜、崔贞子、王美玲</w:t>
      </w:r>
      <w:r>
        <w:rPr>
          <w:rFonts w:hint="eastAsia" w:ascii="仿宋" w:hAnsi="仿宋" w:eastAsia="仿宋"/>
          <w:color w:val="auto"/>
          <w:sz w:val="32"/>
          <w:szCs w:val="32"/>
          <w:lang w:val="en-US" w:eastAsia="zh-CN"/>
        </w:rPr>
        <w:t>六位老师的班级</w:t>
      </w:r>
      <w:r>
        <w:rPr>
          <w:rFonts w:hint="eastAsia" w:ascii="仿宋" w:hAnsi="仿宋" w:eastAsia="仿宋"/>
          <w:color w:val="auto"/>
          <w:sz w:val="32"/>
          <w:szCs w:val="32"/>
        </w:rPr>
        <w:t>进行书香活动展示；封美、杨蕾、龚凡</w:t>
      </w:r>
      <w:r>
        <w:rPr>
          <w:rFonts w:hint="eastAsia" w:ascii="仿宋" w:hAnsi="仿宋" w:eastAsia="仿宋"/>
          <w:color w:val="auto"/>
          <w:sz w:val="32"/>
          <w:szCs w:val="32"/>
          <w:lang w:val="en-US" w:eastAsia="zh-CN"/>
        </w:rPr>
        <w:t>三位</w:t>
      </w:r>
      <w:r>
        <w:rPr>
          <w:rFonts w:hint="eastAsia" w:ascii="仿宋" w:hAnsi="仿宋" w:eastAsia="仿宋"/>
          <w:color w:val="auto"/>
          <w:sz w:val="32"/>
          <w:szCs w:val="32"/>
        </w:rPr>
        <w:t>老师带领学生展示书香活动。</w:t>
      </w:r>
      <w:r>
        <w:rPr>
          <w:rFonts w:hint="eastAsia" w:ascii="仿宋" w:hAnsi="仿宋" w:eastAsia="仿宋"/>
          <w:color w:val="auto"/>
          <w:sz w:val="32"/>
          <w:szCs w:val="32"/>
          <w:lang w:val="en-US" w:eastAsia="zh-CN"/>
        </w:rPr>
        <w:t>在</w:t>
      </w:r>
      <w:r>
        <w:rPr>
          <w:rFonts w:hint="eastAsia" w:ascii="仿宋" w:hAnsi="仿宋" w:eastAsia="仿宋"/>
          <w:color w:val="auto"/>
          <w:sz w:val="32"/>
          <w:szCs w:val="32"/>
        </w:rPr>
        <w:t>新区中华经典诵读比赛中，封娇老师、丁莉莉老师指导的学生获一等奖。</w:t>
      </w:r>
      <w:r>
        <w:rPr>
          <w:rFonts w:hint="eastAsia" w:ascii="仿宋" w:hAnsi="仿宋" w:eastAsia="仿宋"/>
          <w:color w:val="auto"/>
          <w:sz w:val="32"/>
          <w:szCs w:val="32"/>
          <w:lang w:val="en-US" w:eastAsia="zh-CN"/>
        </w:rPr>
        <w:t>在</w:t>
      </w:r>
      <w:r>
        <w:rPr>
          <w:rFonts w:hint="eastAsia" w:ascii="仿宋" w:hAnsi="仿宋" w:eastAsia="仿宋"/>
          <w:color w:val="auto"/>
          <w:sz w:val="32"/>
          <w:szCs w:val="32"/>
        </w:rPr>
        <w:t>青岛市中小学原创海洋征文大赛中</w:t>
      </w:r>
      <w:r>
        <w:rPr>
          <w:rFonts w:hint="eastAsia" w:ascii="仿宋" w:hAnsi="仿宋" w:eastAsia="仿宋"/>
          <w:color w:val="auto"/>
          <w:sz w:val="32"/>
          <w:szCs w:val="32"/>
          <w:lang w:eastAsia="zh-CN"/>
        </w:rPr>
        <w:t>，</w:t>
      </w:r>
      <w:r>
        <w:rPr>
          <w:rFonts w:hint="eastAsia" w:ascii="仿宋" w:hAnsi="仿宋" w:eastAsia="仿宋"/>
          <w:color w:val="auto"/>
          <w:sz w:val="32"/>
          <w:szCs w:val="32"/>
        </w:rPr>
        <w:t>丁蕾老师指导的3名学生分别获一、二、三等奖。</w:t>
      </w:r>
      <w:r>
        <w:rPr>
          <w:rFonts w:hint="eastAsia" w:ascii="仿宋" w:hAnsi="仿宋" w:eastAsia="仿宋"/>
          <w:color w:val="auto"/>
          <w:sz w:val="32"/>
          <w:szCs w:val="32"/>
          <w:lang w:val="en-US" w:eastAsia="zh-CN"/>
        </w:rPr>
        <w:t>在</w:t>
      </w:r>
      <w:r>
        <w:rPr>
          <w:rFonts w:hint="eastAsia" w:ascii="仿宋" w:hAnsi="仿宋" w:eastAsia="仿宋"/>
          <w:color w:val="auto"/>
          <w:sz w:val="32"/>
          <w:szCs w:val="32"/>
        </w:rPr>
        <w:t>区“新征程新担当”文学主题征文中</w:t>
      </w:r>
      <w:r>
        <w:rPr>
          <w:rFonts w:hint="eastAsia" w:ascii="仿宋" w:hAnsi="仿宋" w:eastAsia="仿宋"/>
          <w:color w:val="auto"/>
          <w:sz w:val="32"/>
          <w:szCs w:val="32"/>
          <w:lang w:eastAsia="zh-CN"/>
        </w:rPr>
        <w:t>，</w:t>
      </w:r>
      <w:r>
        <w:rPr>
          <w:rFonts w:hint="eastAsia" w:ascii="仿宋" w:hAnsi="仿宋" w:eastAsia="仿宋"/>
          <w:color w:val="auto"/>
          <w:sz w:val="32"/>
          <w:szCs w:val="32"/>
        </w:rPr>
        <w:t>丁蕾老师指导的学生获一等奖，徐翠萍、赵玉霞、李凤红老师指导的学生获二等奖，封娇、张煜兰、李凤红老师指导的学生获三等奖。</w:t>
      </w:r>
      <w:r>
        <w:rPr>
          <w:rFonts w:hint="eastAsia" w:ascii="仿宋" w:hAnsi="仿宋" w:eastAsia="仿宋"/>
          <w:color w:val="auto"/>
          <w:sz w:val="32"/>
          <w:szCs w:val="32"/>
          <w:lang w:val="en-US" w:eastAsia="zh-CN"/>
        </w:rPr>
        <w:t>在</w:t>
      </w:r>
      <w:r>
        <w:rPr>
          <w:rFonts w:hint="eastAsia" w:ascii="仿宋" w:hAnsi="仿宋" w:eastAsia="仿宋"/>
          <w:color w:val="auto"/>
          <w:sz w:val="32"/>
          <w:szCs w:val="32"/>
        </w:rPr>
        <w:t>七彩语文杯大赛中张煜兰老师指导的1名学生获特等奖、4名学生获一等奖、3名学生获二等奖；丁蕾老师指导的学生获</w:t>
      </w:r>
      <w:r>
        <w:rPr>
          <w:rFonts w:hint="eastAsia" w:ascii="仿宋_GB2312" w:hAnsi="仿宋_GB2312" w:eastAsia="仿宋_GB2312" w:cs="仿宋_GB2312"/>
          <w:color w:val="auto"/>
          <w:sz w:val="32"/>
          <w:szCs w:val="32"/>
        </w:rPr>
        <w:t>一等奖，封娇老师指导的2名学生分别获一、二等奖。朗诵《诗意中国》</w:t>
      </w:r>
      <w:r>
        <w:rPr>
          <w:rFonts w:hint="eastAsia" w:ascii="仿宋_GB2312" w:hAnsi="仿宋_GB2312" w:eastAsia="仿宋_GB2312" w:cs="仿宋_GB2312"/>
          <w:color w:val="auto"/>
          <w:sz w:val="32"/>
          <w:szCs w:val="32"/>
          <w:lang w:val="en-US" w:eastAsia="zh-CN"/>
        </w:rPr>
        <w:t>参加多场现场会展示</w:t>
      </w:r>
      <w:r>
        <w:rPr>
          <w:rFonts w:hint="eastAsia" w:ascii="仿宋_GB2312" w:hAnsi="仿宋_GB2312" w:eastAsia="仿宋_GB2312" w:cs="仿宋_GB2312"/>
          <w:color w:val="auto"/>
          <w:sz w:val="32"/>
          <w:szCs w:val="32"/>
        </w:rPr>
        <w:t>；书法社团参加省书香校园验收现场会展示</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在区“保护海洋 让贝壳回家”演讲比赛中，学校获“优秀组织奖”。学校被国家教育部评为全国“书香校园”。</w:t>
      </w:r>
    </w:p>
    <w:p>
      <w:pPr>
        <w:pStyle w:val="2"/>
        <w:spacing w:before="0" w:after="0"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cs="仿宋_GB2312"/>
          <w:b w:val="0"/>
          <w:bCs w:val="0"/>
          <w:kern w:val="2"/>
          <w:sz w:val="32"/>
          <w:szCs w:val="32"/>
          <w:shd w:val="clear" w:color="auto" w:fill="FFFFFF"/>
          <w:lang w:val="en-US" w:eastAsia="zh-CN" w:bidi="ar-SA"/>
        </w:rPr>
        <w:t xml:space="preserve">2.艺术活动展风采。组织第六届校园艺术节，开展“小小演奏家”器乐比赛、“校园小百灵”歌唱比赛、校园特色社团展示活动、“庆六一”文艺演出、“六一”第六届校园艺术节画展等活动，丰富校园文化生活。茂腔《共保明主国运昌》参加市国际理解教育现场会、参加省2024“全民美育”青少年西区展演海选；舞台剧《如果要写春》参加青岛市读书节开幕式活动、参加山东省中华诗文教育学会第九届年会节目展演；合唱《小池》多次参加现场会展示；大型舞蹈《成长在祖国的怀抱》参加区2024教育系统运动会获“特殊贡献奖”。 </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auto"/>
          <w:sz w:val="32"/>
          <w:szCs w:val="32"/>
        </w:rPr>
      </w:pPr>
      <w:r>
        <w:rPr>
          <w:rFonts w:hint="eastAsia" w:ascii="仿宋_GB2312" w:hAnsi="仿宋_GB2312" w:eastAsia="仿宋_GB2312" w:cs="仿宋_GB2312"/>
          <w:color w:val="auto"/>
          <w:sz w:val="32"/>
          <w:szCs w:val="32"/>
          <w:lang w:val="en-US" w:eastAsia="zh-CN"/>
        </w:rPr>
        <w:t>3.体育运动创新高。在“2024青岛西海岸新区中小学生田径运动会”荣获小学</w:t>
      </w:r>
      <w:r>
        <w:rPr>
          <w:rFonts w:hint="eastAsia" w:ascii="仿宋" w:hAnsi="仿宋" w:eastAsia="仿宋"/>
          <w:color w:val="auto"/>
          <w:sz w:val="32"/>
          <w:szCs w:val="32"/>
        </w:rPr>
        <w:t>组团体总分第二名的好成绩，体彩杯篮球联赛，男女队分获第八名。学校被评为“山东省射箭运动协会会员单位”、“山东省射箭运动协会优秀学校”。</w:t>
      </w:r>
      <w:r>
        <w:rPr>
          <w:rFonts w:hint="eastAsia" w:ascii="仿宋" w:hAnsi="仿宋" w:eastAsia="仿宋"/>
          <w:color w:val="auto"/>
          <w:sz w:val="32"/>
          <w:szCs w:val="32"/>
          <w:lang w:val="en-US" w:eastAsia="zh-CN"/>
        </w:rPr>
        <w:t>许</w:t>
      </w:r>
      <w:r>
        <w:rPr>
          <w:rFonts w:hint="eastAsia" w:ascii="仿宋" w:hAnsi="仿宋" w:eastAsia="仿宋"/>
          <w:color w:val="auto"/>
          <w:sz w:val="32"/>
          <w:szCs w:val="32"/>
        </w:rPr>
        <w:t>勇获得“体彩杯足球联赛优秀教练员称号”，王家文、许勇获得“彩杯篮球联赛优秀教练员称号”</w:t>
      </w:r>
    </w:p>
    <w:p>
      <w:pPr>
        <w:keepNext w:val="0"/>
        <w:keepLines w:val="0"/>
        <w:pageBreakBefore w:val="0"/>
        <w:widowControl w:val="0"/>
        <w:kinsoku/>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b/>
          <w:bCs/>
          <w:color w:val="auto"/>
          <w:sz w:val="32"/>
          <w:szCs w:val="32"/>
          <w:lang w:val="en-US" w:eastAsia="zh-CN"/>
        </w:rPr>
        <w:t>4.信息科技获佳绩。</w:t>
      </w:r>
      <w:r>
        <w:rPr>
          <w:rFonts w:hint="eastAsia" w:ascii="仿宋" w:hAnsi="仿宋" w:eastAsia="仿宋"/>
          <w:color w:val="auto"/>
          <w:sz w:val="32"/>
          <w:szCs w:val="32"/>
        </w:rPr>
        <w:t>信息科技社团每周定期开展社团活动，学习python、c++等内容，通过计算机编程课程培养学生的信息素养、创造力以及主动思考的能力。王金辉老师辅导的学生</w:t>
      </w:r>
      <w:r>
        <w:rPr>
          <w:rFonts w:hint="eastAsia" w:ascii="仿宋" w:hAnsi="仿宋" w:eastAsia="仿宋"/>
          <w:color w:val="auto"/>
          <w:sz w:val="32"/>
          <w:szCs w:val="32"/>
          <w:lang w:val="en-US" w:eastAsia="zh-CN"/>
        </w:rPr>
        <w:t>在</w:t>
      </w:r>
      <w:r>
        <w:rPr>
          <w:rFonts w:hint="eastAsia" w:ascii="仿宋" w:hAnsi="仿宋" w:eastAsia="仿宋"/>
          <w:color w:val="auto"/>
          <w:sz w:val="32"/>
          <w:szCs w:val="32"/>
        </w:rPr>
        <w:t>区第四届人工智能教育竞赛中9名学生获一等奖，19名学生获二等奖，7名学生获三等奖</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在</w:t>
      </w:r>
      <w:r>
        <w:rPr>
          <w:rFonts w:hint="eastAsia" w:ascii="仿宋" w:hAnsi="仿宋" w:eastAsia="仿宋"/>
          <w:color w:val="auto"/>
          <w:sz w:val="32"/>
          <w:szCs w:val="32"/>
        </w:rPr>
        <w:t>信息学冬令营</w:t>
      </w:r>
      <w:r>
        <w:rPr>
          <w:rFonts w:hint="eastAsia" w:ascii="仿宋" w:hAnsi="仿宋" w:eastAsia="仿宋"/>
          <w:color w:val="auto"/>
          <w:sz w:val="32"/>
          <w:szCs w:val="32"/>
          <w:lang w:val="en-US" w:eastAsia="zh-CN"/>
        </w:rPr>
        <w:t>中4人获小学组一等奖，8人获二等奖，王金辉获优秀指导教师奖。贾存金老师辅导的学生山东省青少年数字素养提升技能大赛Icode专项赛中，5人获一等奖。在青岛市第八届中小学生创客大赛中，1人获一等奖，2人获二等奖，2人获</w:t>
      </w:r>
      <w:r>
        <w:rPr>
          <w:rFonts w:hint="eastAsia" w:ascii="仿宋_GB2312" w:hAnsi="仿宋_GB2312" w:eastAsia="仿宋_GB2312" w:cs="仿宋_GB2312"/>
          <w:color w:val="auto"/>
          <w:sz w:val="32"/>
          <w:szCs w:val="32"/>
          <w:lang w:val="en-US" w:eastAsia="zh-CN"/>
        </w:rPr>
        <w:t>三等奖。</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仿宋" w:hAnsi="仿宋" w:eastAsia="仿宋"/>
          <w:color w:val="auto"/>
          <w:sz w:val="32"/>
          <w:szCs w:val="32"/>
        </w:rPr>
      </w:pPr>
      <w:r>
        <w:rPr>
          <w:rFonts w:hint="eastAsia" w:ascii="仿宋_GB2312" w:hAnsi="仿宋_GB2312" w:eastAsia="仿宋_GB2312" w:cs="仿宋_GB2312"/>
          <w:color w:val="auto"/>
          <w:sz w:val="32"/>
          <w:szCs w:val="32"/>
          <w:lang w:val="en-US" w:eastAsia="zh-CN"/>
        </w:rPr>
        <w:t>5.专项检测促提升。本学期继续做好基于学生基本素养的专项过</w:t>
      </w:r>
      <w:r>
        <w:rPr>
          <w:rFonts w:hint="eastAsia" w:ascii="仿宋" w:hAnsi="仿宋" w:eastAsia="仿宋"/>
          <w:color w:val="auto"/>
          <w:sz w:val="32"/>
          <w:szCs w:val="32"/>
        </w:rPr>
        <w:t>关，语文进行了三次书写过关，一次古诗词过关，六年级进行了两次模拟检测，通过过关检测的形式促进了教学质量的提升和“十个一”相关项目的落实。数学进行了口算、计算和解决问题的专项检测。英语进行了书写过关、阅读过关、写作展示三次模拟检测。</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olor w:val="auto"/>
          <w:sz w:val="32"/>
          <w:szCs w:val="32"/>
          <w:lang w:val="en-US" w:eastAsia="zh-CN"/>
        </w:rPr>
        <w:t>五</w:t>
      </w:r>
      <w:r>
        <w:rPr>
          <w:rFonts w:hint="eastAsia" w:ascii="仿宋_GB2312" w:hAnsi="仿宋_GB2312" w:eastAsia="仿宋_GB2312" w:cs="仿宋_GB2312"/>
          <w:color w:val="auto"/>
          <w:sz w:val="32"/>
          <w:szCs w:val="32"/>
          <w:lang w:val="en-US" w:eastAsia="zh-CN"/>
        </w:rPr>
        <w:t>、优化课后托管服务，减负提质全面发展</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仿宋" w:hAnsi="仿宋" w:eastAsia="仿宋"/>
          <w:color w:val="auto"/>
          <w:sz w:val="32"/>
          <w:szCs w:val="32"/>
        </w:rPr>
      </w:pPr>
      <w:r>
        <w:rPr>
          <w:rFonts w:hint="eastAsia" w:ascii="仿宋_GB2312" w:hAnsi="仿宋_GB2312" w:eastAsia="仿宋_GB2312" w:cs="仿宋_GB2312"/>
          <w:color w:val="auto"/>
          <w:sz w:val="32"/>
          <w:szCs w:val="32"/>
          <w:lang w:val="en-US" w:eastAsia="zh-CN"/>
        </w:rPr>
        <w:t>海王</w:t>
      </w:r>
      <w:r>
        <w:rPr>
          <w:rFonts w:hint="eastAsia" w:ascii="仿宋" w:hAnsi="仿宋" w:eastAsia="仿宋"/>
          <w:color w:val="auto"/>
          <w:sz w:val="32"/>
          <w:szCs w:val="32"/>
        </w:rPr>
        <w:t>路小学全力推进“5+2”课后托管服务工作，积极探索基础作业、特色课程、精品社团相结合的“1+X+T”课后服务工作模式，升级学生课后服务工作。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rPr>
          <w:rFonts w:hint="eastAsia" w:ascii="仿宋_GB2312" w:hAnsi="仿宋_GB2312" w:eastAsia="仿宋_GB2312" w:cs="仿宋_GB2312"/>
          <w:color w:val="auto"/>
          <w:sz w:val="32"/>
          <w:szCs w:val="32"/>
          <w:lang w:val="en-US" w:eastAsia="zh-CN"/>
        </w:rPr>
      </w:pPr>
      <w:r>
        <w:rPr>
          <w:rFonts w:hint="eastAsia" w:ascii="楷体" w:hAnsi="楷体" w:eastAsia="楷体"/>
          <w:color w:val="auto"/>
          <w:sz w:val="32"/>
          <w:szCs w:val="32"/>
          <w:lang w:val="en-US" w:eastAsia="zh-CN"/>
        </w:rPr>
        <w:t>1.常规</w:t>
      </w:r>
      <w:r>
        <w:rPr>
          <w:rFonts w:hint="eastAsia" w:ascii="楷体" w:hAnsi="楷体" w:eastAsia="楷体"/>
          <w:color w:val="auto"/>
          <w:sz w:val="32"/>
          <w:szCs w:val="32"/>
        </w:rPr>
        <w:t>托管服务。</w:t>
      </w:r>
      <w:r>
        <w:rPr>
          <w:rFonts w:hint="eastAsia" w:ascii="仿宋" w:hAnsi="仿宋" w:eastAsia="仿宋" w:cstheme="minorBidi"/>
          <w:color w:val="auto"/>
          <w:kern w:val="2"/>
          <w:sz w:val="32"/>
          <w:szCs w:val="32"/>
          <w:lang w:val="en-US" w:eastAsia="zh-CN" w:bidi="ar-SA"/>
        </w:rPr>
        <w:t>学期初制定详细的课后服务计划，明确时间、内容、人员安排等。积极推行“班级、年级、校级”三级管理模式，实现“班级管理”全覆盖，即以班级为单位，指导学生在校完成作业，进行作业辅导、培优补弱；“年级管理”显特色，即结合学校课程特色，实施走班制“素养拓展”社团活动；“校级管理”重督查，即以学校为单位，落实“管理”日督查工作，保障双时段课后服务课程顺利实施。</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auto"/>
          <w:sz w:val="32"/>
          <w:szCs w:val="32"/>
        </w:rPr>
      </w:pPr>
      <w:r>
        <w:rPr>
          <w:rFonts w:hint="eastAsia" w:ascii="楷体_GB2312" w:hAnsi="楷体_GB2312" w:eastAsia="楷体_GB2312" w:cs="楷体_GB2312"/>
          <w:b w:val="0"/>
          <w:bCs w:val="0"/>
          <w:color w:val="auto"/>
          <w:sz w:val="32"/>
          <w:szCs w:val="32"/>
          <w:lang w:val="en-US" w:eastAsia="zh-CN"/>
        </w:rPr>
        <w:t>2.社团</w:t>
      </w:r>
      <w:r>
        <w:rPr>
          <w:rFonts w:hint="eastAsia" w:ascii="楷体_GB2312" w:hAnsi="楷体_GB2312" w:eastAsia="楷体_GB2312" w:cs="楷体_GB2312"/>
          <w:b w:val="0"/>
          <w:bCs w:val="0"/>
          <w:color w:val="auto"/>
          <w:sz w:val="32"/>
          <w:szCs w:val="32"/>
        </w:rPr>
        <w:t>活动有声有色</w:t>
      </w:r>
      <w:r>
        <w:rPr>
          <w:rFonts w:hint="eastAsia" w:ascii="楷体" w:hAnsi="楷体" w:eastAsia="楷体"/>
          <w:color w:val="auto"/>
          <w:sz w:val="32"/>
          <w:szCs w:val="32"/>
        </w:rPr>
        <w:t>。</w:t>
      </w:r>
      <w:r>
        <w:rPr>
          <w:rFonts w:hint="eastAsia" w:ascii="仿宋" w:hAnsi="仿宋" w:eastAsia="仿宋"/>
          <w:color w:val="auto"/>
          <w:sz w:val="32"/>
          <w:szCs w:val="32"/>
        </w:rPr>
        <w:t>本学期我们的社团活动课程分</w:t>
      </w:r>
      <w:r>
        <w:rPr>
          <w:rFonts w:hint="eastAsia" w:ascii="仿宋" w:hAnsi="仿宋" w:eastAsia="仿宋"/>
          <w:color w:val="auto"/>
          <w:sz w:val="32"/>
          <w:szCs w:val="32"/>
          <w:lang w:val="en-US" w:eastAsia="zh-CN"/>
        </w:rPr>
        <w:t>为</w:t>
      </w:r>
      <w:r>
        <w:rPr>
          <w:rFonts w:hint="eastAsia" w:ascii="仿宋" w:hAnsi="仿宋" w:eastAsia="仿宋"/>
          <w:color w:val="auto"/>
          <w:sz w:val="32"/>
          <w:szCs w:val="32"/>
        </w:rPr>
        <w:t>精品社团课程和特色托管课程，实现每周五天均开展丰富的社团活动。本学期，开设了硬笔书法等18门课后特色课程</w:t>
      </w:r>
      <w:r>
        <w:rPr>
          <w:rFonts w:ascii="仿宋" w:hAnsi="仿宋" w:eastAsia="仿宋"/>
          <w:color w:val="auto"/>
          <w:sz w:val="32"/>
          <w:szCs w:val="32"/>
        </w:rPr>
        <w:t>，</w:t>
      </w:r>
      <w:r>
        <w:rPr>
          <w:rFonts w:hint="eastAsia" w:ascii="仿宋" w:hAnsi="仿宋" w:eastAsia="仿宋"/>
          <w:color w:val="auto"/>
          <w:sz w:val="32"/>
          <w:szCs w:val="32"/>
        </w:rPr>
        <w:t>课程</w:t>
      </w:r>
      <w:r>
        <w:rPr>
          <w:rFonts w:ascii="仿宋" w:hAnsi="仿宋" w:eastAsia="仿宋"/>
          <w:color w:val="auto"/>
          <w:sz w:val="32"/>
          <w:szCs w:val="32"/>
        </w:rPr>
        <w:t>内容</w:t>
      </w:r>
      <w:r>
        <w:rPr>
          <w:rFonts w:hint="eastAsia" w:ascii="仿宋" w:hAnsi="仿宋" w:eastAsia="仿宋"/>
          <w:color w:val="auto"/>
          <w:sz w:val="32"/>
          <w:szCs w:val="32"/>
        </w:rPr>
        <w:t>丰富、形式多样</w:t>
      </w:r>
      <w:r>
        <w:rPr>
          <w:rFonts w:ascii="仿宋" w:hAnsi="仿宋" w:eastAsia="仿宋"/>
          <w:color w:val="auto"/>
          <w:sz w:val="32"/>
          <w:szCs w:val="32"/>
        </w:rPr>
        <w:t>，</w:t>
      </w:r>
      <w:r>
        <w:rPr>
          <w:rFonts w:hint="eastAsia" w:ascii="仿宋" w:hAnsi="仿宋" w:eastAsia="仿宋"/>
          <w:color w:val="auto"/>
          <w:sz w:val="32"/>
          <w:szCs w:val="32"/>
        </w:rPr>
        <w:t>涵盖学生数1600余名，篮球、啦啦操、跳绳这三个体育类社团在校级运动会上展示，11个社团参加校级特色社团展示活动，</w:t>
      </w:r>
      <w:r>
        <w:rPr>
          <w:rFonts w:ascii="仿宋" w:hAnsi="仿宋" w:eastAsia="仿宋"/>
          <w:color w:val="auto"/>
          <w:sz w:val="32"/>
          <w:szCs w:val="32"/>
        </w:rPr>
        <w:t>促进学生全面发展</w:t>
      </w:r>
      <w:r>
        <w:rPr>
          <w:rFonts w:hint="eastAsia" w:ascii="仿宋" w:hAnsi="仿宋" w:eastAsia="仿宋"/>
          <w:color w:val="auto"/>
          <w:sz w:val="32"/>
          <w:szCs w:val="32"/>
        </w:rPr>
        <w:t>。本学期加强了对社团的指导、督查、通报，确保社团课程质量。</w:t>
      </w:r>
    </w:p>
    <w:p>
      <w:pPr>
        <w:adjustRightInd w:val="0"/>
        <w:snapToGrid w:val="0"/>
        <w:spacing w:after="156" w:afterLines="50" w:line="56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在今后的工作中，我们将加大教育科研力度，强化教学工作各个环节的管理，提升教育教学水平，切实将我校教学迈上一个新的台阶。</w:t>
      </w:r>
    </w:p>
    <w:p>
      <w:pPr>
        <w:pStyle w:val="2"/>
        <w:rPr>
          <w:rFonts w:hint="default" w:eastAsia="仿宋"/>
          <w:lang w:val="en-US" w:eastAsia="zh-CN"/>
        </w:rPr>
      </w:pPr>
    </w:p>
    <w:p>
      <w:pPr>
        <w:pageBreakBefore w:val="0"/>
        <w:widowControl w:val="0"/>
        <w:kinsoku/>
        <w:wordWrap/>
        <w:overflowPunct/>
        <w:topLinePunct w:val="0"/>
        <w:autoSpaceDE/>
        <w:autoSpaceDN/>
        <w:bidi w:val="0"/>
        <w:spacing w:line="560" w:lineRule="exact"/>
        <w:textAlignment w:val="auto"/>
        <w:rPr>
          <w:rFonts w:hint="eastAsia" w:ascii="仿宋" w:hAnsi="仿宋" w:eastAsia="仿宋"/>
          <w:color w:val="auto"/>
          <w:sz w:val="32"/>
          <w:szCs w:val="32"/>
        </w:rPr>
      </w:pPr>
    </w:p>
    <w:p>
      <w:pPr>
        <w:pStyle w:val="2"/>
        <w:pageBreakBefore w:val="0"/>
        <w:widowControl w:val="0"/>
        <w:kinsoku/>
        <w:wordWrap/>
        <w:overflowPunct/>
        <w:topLinePunct w:val="0"/>
        <w:autoSpaceDE/>
        <w:autoSpaceDN/>
        <w:bidi w:val="0"/>
        <w:spacing w:line="560" w:lineRule="exact"/>
        <w:textAlignment w:val="auto"/>
        <w:rPr>
          <w:color w:val="auto"/>
        </w:rPr>
      </w:pPr>
    </w:p>
    <w:p>
      <w:pPr>
        <w:pageBreakBefore w:val="0"/>
        <w:widowControl w:val="0"/>
        <w:kinsoku/>
        <w:wordWrap/>
        <w:overflowPunct/>
        <w:topLinePunct w:val="0"/>
        <w:autoSpaceDE/>
        <w:autoSpaceDN/>
        <w:bidi w:val="0"/>
        <w:spacing w:line="560" w:lineRule="exact"/>
        <w:textAlignment w:val="auto"/>
        <w:rPr>
          <w:color w:val="auto"/>
        </w:rPr>
      </w:pPr>
      <w:bookmarkStart w:id="0" w:name="_GoBack"/>
      <w:bookmarkEnd w:id="0"/>
    </w:p>
    <w:p>
      <w:pPr>
        <w:pStyle w:val="2"/>
        <w:rPr>
          <w:rFonts w:hint="eastAsia"/>
          <w:color w:val="auto"/>
        </w:rPr>
      </w:pPr>
    </w:p>
    <w:p>
      <w:pPr>
        <w:rPr>
          <w:rFonts w:hint="eastAsia" w:ascii="仿宋" w:hAnsi="仿宋" w:eastAsia="仿宋"/>
          <w:color w:val="auto"/>
          <w:sz w:val="32"/>
          <w:szCs w:val="32"/>
        </w:rPr>
      </w:pPr>
    </w:p>
    <w:p>
      <w:pPr>
        <w:numPr>
          <w:ilvl w:val="0"/>
          <w:numId w:val="0"/>
        </w:numPr>
        <w:spacing w:line="360" w:lineRule="auto"/>
        <w:rPr>
          <w:rFonts w:hint="eastAsia" w:ascii="仿宋" w:hAnsi="仿宋" w:eastAsia="仿宋" w:cs="仿宋"/>
          <w:color w:val="auto"/>
          <w:sz w:val="32"/>
          <w:szCs w:val="32"/>
          <w:lang w:val="en-US" w:eastAsia="zh-CN"/>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MjIyNmRkMjFjM2ZlNTI0MTFjZThmYjIwMjU3NTUifQ=="/>
  </w:docVars>
  <w:rsids>
    <w:rsidRoot w:val="13763EE6"/>
    <w:rsid w:val="03033B80"/>
    <w:rsid w:val="0AE43D06"/>
    <w:rsid w:val="0D025C45"/>
    <w:rsid w:val="11FE72EB"/>
    <w:rsid w:val="13763EE6"/>
    <w:rsid w:val="199770C7"/>
    <w:rsid w:val="1A4739E2"/>
    <w:rsid w:val="1D82280F"/>
    <w:rsid w:val="1E9A32D2"/>
    <w:rsid w:val="20DA2401"/>
    <w:rsid w:val="235B79F5"/>
    <w:rsid w:val="292B35BD"/>
    <w:rsid w:val="314C7F40"/>
    <w:rsid w:val="43B41A8A"/>
    <w:rsid w:val="4B310068"/>
    <w:rsid w:val="4B943937"/>
    <w:rsid w:val="4E535C10"/>
    <w:rsid w:val="55BC62E8"/>
    <w:rsid w:val="60635243"/>
    <w:rsid w:val="61FC1F6B"/>
    <w:rsid w:val="670B46C2"/>
    <w:rsid w:val="67B62224"/>
    <w:rsid w:val="6F6B7116"/>
    <w:rsid w:val="6F7C433D"/>
    <w:rsid w:val="71FD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wordWrap w:val="0"/>
      <w:spacing w:after="160"/>
      <w:outlineLvl w:val="1"/>
    </w:pPr>
  </w:style>
  <w:style w:type="paragraph" w:styleId="2">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阜安小学</Company>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2024-08-22T13:07:00Z</dcterms:created>
  <dc:creator>wendy</dc:creator>
  <cp:lastModifiedBy>WPS_1721015138</cp:lastModifiedBy>
  <dcterms:modified xsi:type="dcterms:W3CDTF">2024-08-30T10:47:26Z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455191EFDF8B486782ED6B694BFA0524_12</vt:lpwstr>
  </property>
</Properties>
</file>