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dr w:val="none" w:color="auto" w:sz="0" w:space="0"/>
        </w:rPr>
      </w:pPr>
      <w:bookmarkStart w:id="0" w:name="_GoBack"/>
      <w:r>
        <w:rPr>
          <w:rFonts w:hint="eastAsia" w:ascii="宋体" w:hAnsi="宋体" w:eastAsia="宋体" w:cs="宋体"/>
          <w:bdr w:val="none" w:color="auto" w:sz="0" w:space="0"/>
        </w:rPr>
        <w:t>附件4</w:t>
      </w:r>
      <w:r>
        <w:rPr>
          <w:rFonts w:hint="eastAsia" w:ascii="宋体" w:hAnsi="宋体" w:eastAsia="宋体" w:cs="宋体"/>
          <w:bdr w:val="none" w:color="auto" w:sz="0" w:space="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dr w:val="none" w:color="auto" w:sz="0" w:space="0"/>
        </w:rPr>
        <w:t>教职工竞聘申请表</w:t>
      </w:r>
    </w:p>
    <w:bookmarkEnd w:id="0"/>
    <w:p>
      <w:pPr>
        <w:pStyle w:val="2"/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bdr w:val="none" w:color="auto" w:sz="0" w:space="0"/>
        </w:rPr>
      </w:pPr>
      <w:r>
        <w:rPr>
          <w:rFonts w:hint="eastAsia" w:ascii="宋体" w:hAnsi="宋体" w:eastAsia="宋体" w:cs="宋体"/>
          <w:sz w:val="24"/>
          <w:szCs w:val="24"/>
        </w:rPr>
        <w:t>报名时间：  年  月  日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1020"/>
        <w:gridCol w:w="754"/>
        <w:gridCol w:w="204"/>
        <w:gridCol w:w="992"/>
        <w:gridCol w:w="1200"/>
        <w:gridCol w:w="1245"/>
        <w:gridCol w:w="1170"/>
        <w:gridCol w:w="1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参工时间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专业技术职务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原聘岗位</w:t>
            </w:r>
          </w:p>
        </w:tc>
        <w:tc>
          <w:tcPr>
            <w:tcW w:w="1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拟申请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聘任岗位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第一志愿：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tcBorders>
              <w:top w:val="single" w:color="auto" w:sz="4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 w:val="continue"/>
            <w:tcBorders>
              <w:top w:val="single" w:color="auto" w:sz="4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第二志愿：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778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工作简历</w:t>
            </w:r>
          </w:p>
        </w:tc>
        <w:tc>
          <w:tcPr>
            <w:tcW w:w="7738" w:type="dxa"/>
            <w:gridSpan w:val="8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778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近三年考核情况</w:t>
            </w:r>
          </w:p>
        </w:tc>
        <w:tc>
          <w:tcPr>
            <w:tcW w:w="7738" w:type="dxa"/>
            <w:gridSpan w:val="8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778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DDDDDD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近三年奖惩情况</w:t>
            </w:r>
          </w:p>
        </w:tc>
        <w:tc>
          <w:tcPr>
            <w:tcW w:w="773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  <w:jc w:val="center"/>
        </w:trPr>
        <w:tc>
          <w:tcPr>
            <w:tcW w:w="778" w:type="dxa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个人承诺</w:t>
            </w:r>
          </w:p>
        </w:tc>
        <w:tc>
          <w:tcPr>
            <w:tcW w:w="7738" w:type="dxa"/>
            <w:gridSpan w:val="8"/>
            <w:tcBorders>
              <w:top w:val="single" w:color="DDDDDD" w:sz="6" w:space="0"/>
              <w:left w:val="single" w:color="DDDDDD" w:sz="6" w:space="0"/>
              <w:bottom w:val="single" w:color="auto" w:sz="4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上报的相关材料和数据真实、准确，无弄虚作假现象，因个人提报的材料不实造成的不良后果责任自负；对公示内容、结果有异议，在公示期内向竞聘单位书面提出异议；本次“三定一聘”竞聘上岗后，认真履行岗位职责，完成岗位工作量，服从学校新学期的工作岗位调整和安排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 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竞聘人签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字：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      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778" w:type="dxa"/>
            <w:vMerge w:val="restart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聘任岗位：</w:t>
            </w:r>
          </w:p>
        </w:tc>
        <w:tc>
          <w:tcPr>
            <w:tcW w:w="5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778" w:type="dxa"/>
            <w:vMerge w:val="continue"/>
            <w:tcBorders>
              <w:top w:val="single" w:color="DDDDDD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校长意见:</w:t>
            </w:r>
          </w:p>
        </w:tc>
        <w:tc>
          <w:tcPr>
            <w:tcW w:w="5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校长签字：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           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   月 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778" w:type="dxa"/>
            <w:tcBorders>
              <w:top w:val="single" w:color="DDDDDD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738" w:type="dxa"/>
            <w:gridSpan w:val="8"/>
            <w:tcBorders>
              <w:top w:val="single" w:color="auto" w:sz="4" w:space="0"/>
              <w:left w:val="single" w:color="DDDDDD" w:sz="6" w:space="0"/>
              <w:bottom w:val="single" w:color="auto" w:sz="4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                                                (公章)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                                       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85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注：此表由学校存档。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6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2021-01-02T02:56:50Z</dcterms:created>
  <dc:creator>Administrator</dc:creator>
  <cp:lastModifiedBy>Cc</cp:lastModifiedBy>
  <dcterms:modified xsi:type="dcterms:W3CDTF">2021-01-02T03:11:40Z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