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08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青岛西海岸新区中德应用技术学校</w:t>
      </w:r>
      <w:bookmarkStart w:id="1" w:name="_GoBack"/>
      <w:bookmarkEnd w:id="1"/>
    </w:p>
    <w:p w14:paraId="2068CD9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  <w:t>2025-2026学年第二学期教学活动安排表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72"/>
        <w:gridCol w:w="4163"/>
        <w:gridCol w:w="1387"/>
        <w:gridCol w:w="1350"/>
      </w:tblGrid>
      <w:tr w14:paraId="6844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5611B52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7A67A3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C4CEC6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  <w:t>工   作   内   容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AB57B0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350" w:type="dxa"/>
          </w:tcPr>
          <w:p w14:paraId="5BBBC09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0C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shd w:val="clear" w:color="auto" w:fill="auto"/>
            <w:vAlign w:val="center"/>
          </w:tcPr>
          <w:p w14:paraId="18BC6C1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常规</w:t>
            </w:r>
          </w:p>
          <w:p w14:paraId="6BACB26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工作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714ECC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每天</w:t>
            </w:r>
          </w:p>
        </w:tc>
        <w:tc>
          <w:tcPr>
            <w:tcW w:w="4163" w:type="dxa"/>
            <w:shd w:val="clear" w:color="auto" w:fill="auto"/>
          </w:tcPr>
          <w:p w14:paraId="0863032B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1.课堂常规检查；</w:t>
            </w:r>
          </w:p>
          <w:p w14:paraId="780C1FAA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晚自习教师到岗及学生人数、纪律检查汇总。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D82DF3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2F1900C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值班干部</w:t>
            </w:r>
          </w:p>
        </w:tc>
        <w:tc>
          <w:tcPr>
            <w:tcW w:w="1350" w:type="dxa"/>
            <w:vAlign w:val="center"/>
          </w:tcPr>
          <w:p w14:paraId="3221394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0420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auto"/>
            <w:vAlign w:val="center"/>
          </w:tcPr>
          <w:p w14:paraId="71A9127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095AE5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每周</w:t>
            </w:r>
          </w:p>
        </w:tc>
        <w:tc>
          <w:tcPr>
            <w:tcW w:w="4163" w:type="dxa"/>
            <w:shd w:val="clear" w:color="auto" w:fill="auto"/>
          </w:tcPr>
          <w:p w14:paraId="41A57F9C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1.每双周二第7、8节教学例会；</w:t>
            </w:r>
          </w:p>
          <w:p w14:paraId="61BD6F6E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2.每周三第7、8节各专业课教研组组织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教研活动，每周四第7、8节各文化课教研组组织教研活动；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highlight w:val="none"/>
              </w:rPr>
              <w:t>每双周周五学校组织培训活动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2C56FACD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实验室检查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F06030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39E78EE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240CF62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  <w:p w14:paraId="7E27205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CB5570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557D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auto"/>
            <w:vAlign w:val="center"/>
          </w:tcPr>
          <w:p w14:paraId="12A1E43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1692B18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每两周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419B9D69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各专业企业调研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A7B1AB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168D8BC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3337192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5829F65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0667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shd w:val="clear" w:color="auto" w:fill="auto"/>
            <w:vAlign w:val="center"/>
          </w:tcPr>
          <w:p w14:paraId="60D7BCD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EAD2A5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每月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4C850631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1.每月常规检查量化统计；</w:t>
            </w:r>
          </w:p>
          <w:p w14:paraId="7CD3120F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2.各学院综合考评。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F3008B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17C1911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各学院</w:t>
            </w:r>
          </w:p>
        </w:tc>
        <w:tc>
          <w:tcPr>
            <w:tcW w:w="1350" w:type="dxa"/>
            <w:vAlign w:val="center"/>
          </w:tcPr>
          <w:p w14:paraId="56173E2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5D07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30095B2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开学前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99C12E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2.27-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3.3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B5C49DB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1.落实教材到位情况，发放教材；</w:t>
            </w:r>
          </w:p>
          <w:p w14:paraId="5F36CC06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2.制定各学院教学计划、教研组计划、学科教学计划等教学资料；</w:t>
            </w:r>
          </w:p>
          <w:p w14:paraId="423740CC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 xml:space="preserve">3.落实教师授课任务，安排“三表”，组织好开学第一课； </w:t>
            </w:r>
          </w:p>
          <w:p w14:paraId="53AC5DC9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4.发布新学期作息时间表；</w:t>
            </w:r>
          </w:p>
          <w:p w14:paraId="009E97A6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5.实训室安全检查；</w:t>
            </w:r>
          </w:p>
          <w:p w14:paraId="54D377B7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做好期初视导准备工作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4D96E70E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2025级学生转学业务办理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7CFA7E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371D8D6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08D345E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  <w:p w14:paraId="2480A82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6F13DB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7A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2287F66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D28691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3.4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3.6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BA8A28B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  <w:t>1.收各类计划：各学院上交学院教学工作计划、“三表”、教研组工作计划和学科教学计划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；</w:t>
            </w:r>
          </w:p>
          <w:p w14:paraId="1B7F2B62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  <w:t>2.迎接期初视导；</w:t>
            </w:r>
          </w:p>
          <w:p w14:paraId="707EEE8C">
            <w:pPr>
              <w:widowControl/>
              <w:spacing w:line="360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  <w:t>3.处理职专转学、普高转入等学籍异动；</w:t>
            </w:r>
          </w:p>
          <w:p w14:paraId="4081DBC2">
            <w:pPr>
              <w:widowControl/>
              <w:spacing w:line="360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  <w:t>4.山东省五年贯通培养平台材料准备、上传；</w:t>
            </w:r>
          </w:p>
          <w:p w14:paraId="430D2E64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auto"/>
              </w:rPr>
              <w:t>进行教辅政策宣传解读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auto"/>
                <w:lang w:eastAsia="zh-CN"/>
              </w:rPr>
              <w:t>；</w:t>
            </w:r>
          </w:p>
          <w:p w14:paraId="55EFE56B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6.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2025级学生转学业务办理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；</w:t>
            </w:r>
          </w:p>
          <w:p w14:paraId="3D4818A3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7.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  <w:t>学期初补考组织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；</w:t>
            </w:r>
          </w:p>
          <w:p w14:paraId="277BC52D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8.各教研组集中学习《教育部关于深化职业教育教学关键要素改革的意见》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5522B3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38E64B8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3896B93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195C468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FB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1EDF090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第2周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6A7C8E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3.9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3.13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61E54152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shd w:val="clear" w:color="auto" w:fill="auto"/>
              </w:rPr>
              <w:t>自查师生使用教辅材料情况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shd w:val="clear" w:color="auto" w:fill="auto"/>
                <w:lang w:eastAsia="zh-CN"/>
              </w:rPr>
              <w:t>；</w:t>
            </w:r>
          </w:p>
          <w:p w14:paraId="41831AD6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  <w:t>技能证报名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；</w:t>
            </w:r>
          </w:p>
          <w:p w14:paraId="4AAB7F7C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  <w:t>高水平学校验收材料完善修改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；</w:t>
            </w:r>
          </w:p>
          <w:p w14:paraId="1474CE14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4.各专业山东省职业教育贯通培养平台材料提报（人才培养方案+新合作协议）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2E370E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03795AB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25B14BF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560DB71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6D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2841410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第3周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3CD76A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3.16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3.20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1B75C33D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zh-CN"/>
              </w:rPr>
              <w:t>高三学生实习备案；</w:t>
            </w:r>
          </w:p>
          <w:p w14:paraId="05C16A13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zh-CN"/>
              </w:rPr>
              <w:t>各学院组织校公开课院级选拔报名；</w:t>
            </w:r>
          </w:p>
          <w:p w14:paraId="2C9F287D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zh-CN" w:eastAsia="zh-CN"/>
              </w:rPr>
              <w:t>高水平学校验收材料完善修改；</w:t>
            </w:r>
          </w:p>
          <w:p w14:paraId="54210D86">
            <w:pPr>
              <w:widowControl/>
              <w:spacing w:line="360" w:lineRule="auto"/>
              <w:jc w:val="left"/>
              <w:rPr>
                <w:rFonts w:hint="default" w:eastAsia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4.学校技能文化节筹备。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994B76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1ED62E5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64D1554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0279A90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C2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21A5943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第4周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E9E358C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3.23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3.27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638D945C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  <w:t>青职补考成绩录入；</w:t>
            </w:r>
          </w:p>
          <w:p w14:paraId="4D626A65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  <w:t>完善2023级毕业生基本信息；</w:t>
            </w:r>
          </w:p>
          <w:p w14:paraId="4337A58C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</w:rPr>
              <w:t>技能证报名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；</w:t>
            </w:r>
          </w:p>
          <w:p w14:paraId="3D212432">
            <w:pPr>
              <w:widowControl/>
              <w:pBdr>
                <w:bottom w:val="none" w:color="auto" w:sz="0" w:space="0"/>
              </w:pBd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  <w:t>高水平学校验收材料完善修改；</w:t>
            </w:r>
          </w:p>
          <w:p w14:paraId="08E41232">
            <w:pPr>
              <w:widowControl/>
              <w:pBdr>
                <w:bottom w:val="none" w:color="auto" w:sz="0" w:space="0"/>
              </w:pBd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5.各教研组汇报“教师与教育家同行”活动开展情况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39F1BC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781E164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110CFB7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6B382B5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C64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161C604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第5周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32F37B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3.30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4.3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02C9732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青职大二毕业成绩梳理、补报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23BCFF31">
            <w:pPr>
              <w:widowControl/>
              <w:pBdr>
                <w:bottom w:val="none" w:color="auto" w:sz="0" w:space="0"/>
              </w:pBd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zh-CN"/>
              </w:rPr>
              <w:t>2.完善2023级毕业生基本信息；</w:t>
            </w:r>
          </w:p>
          <w:p w14:paraId="633A47F0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准备上传高水平学校验收材料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63E64FA6">
            <w:pPr>
              <w:spacing w:line="36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4.学校技能文化节组织。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6682B0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245E0DF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5234A3C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46E95B8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4.4-4.6清明节假期</w:t>
            </w:r>
          </w:p>
        </w:tc>
      </w:tr>
      <w:tr w14:paraId="0F54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46ACA1B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第6周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A2A6A9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6-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4.10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7487D8C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1.组织填写2023级毕业生档案；</w:t>
            </w:r>
          </w:p>
          <w:p w14:paraId="6B702FD0">
            <w:pPr>
              <w:spacing w:line="360" w:lineRule="auto"/>
              <w:jc w:val="left"/>
              <w:rPr>
                <w:rFonts w:hint="default" w:eastAsia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2.筹备青岛市“三教改革”现场会。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551B10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3A8E1B3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</w:tc>
        <w:tc>
          <w:tcPr>
            <w:tcW w:w="1350" w:type="dxa"/>
            <w:vAlign w:val="center"/>
          </w:tcPr>
          <w:p w14:paraId="26881D7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4.4-4.6清明节假期</w:t>
            </w:r>
          </w:p>
        </w:tc>
      </w:tr>
      <w:tr w14:paraId="3824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43FE937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第7周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E60A62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4.13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4.17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01EB9DA">
            <w:pPr>
              <w:widowControl/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组织填写2023级毕业生档案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18C3338B">
            <w:pPr>
              <w:widowControl/>
              <w:pBdr>
                <w:bottom w:val="none" w:color="auto" w:sz="0" w:space="0"/>
              </w:pBdr>
              <w:spacing w:line="360" w:lineRule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2.筹备青岛市“三教改革”现场会；</w:t>
            </w:r>
          </w:p>
          <w:p w14:paraId="1E147C3F">
            <w:pPr>
              <w:widowControl/>
              <w:pBdr>
                <w:bottom w:val="none" w:color="auto" w:sz="0" w:space="0"/>
              </w:pBd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3.各专业三教改革展示课磨课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B835FC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473844F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16BC62C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1B7DF9F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BF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3E7DAF6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第8周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EA9E6C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4.20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4.24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66C73CDB">
            <w:pPr>
              <w:widowControl/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1.开展校内优课报名比赛（持续4周）；</w:t>
            </w:r>
          </w:p>
          <w:p w14:paraId="70F9A780">
            <w:pPr>
              <w:widowControl/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2.2023级毕业生市网、国网学籍信息核对确认。</w:t>
            </w:r>
          </w:p>
          <w:p w14:paraId="02989675">
            <w:pPr>
              <w:widowControl/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3.筹备青岛市“三教改革”现场会；</w:t>
            </w:r>
          </w:p>
          <w:p w14:paraId="5B1BEF2A">
            <w:pPr>
              <w:widowControl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3.各专业三教改革展示课磨课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3DBEEB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61FC005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4B59193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7C7DD96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56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3669E6F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第9周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86E26EC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4.27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-5.1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77312E14">
            <w:pPr>
              <w:widowControl/>
              <w:pBdr>
                <w:bottom w:val="none" w:color="auto" w:sz="0" w:space="0"/>
              </w:pBd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  <w:t>各学院上报校公开课院级选拔结果；</w:t>
            </w:r>
          </w:p>
          <w:p w14:paraId="1FB2DF43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</w:rPr>
              <w:t>2023级毕业生市网、国网学籍信息核对确认；</w:t>
            </w:r>
          </w:p>
          <w:p w14:paraId="0EB55273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</w:rPr>
              <w:t>期中考试组织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eastAsia="zh-CN"/>
              </w:rPr>
              <w:t>；</w:t>
            </w:r>
          </w:p>
          <w:p w14:paraId="24CF4BBA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</w:rPr>
              <w:t>迎接市招考院考务工作调研，标准化考点验收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strike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359D72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00B31EF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</w:tc>
        <w:tc>
          <w:tcPr>
            <w:tcW w:w="1350" w:type="dxa"/>
            <w:vAlign w:val="center"/>
          </w:tcPr>
          <w:p w14:paraId="7FAFD51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5.1-5.5五一劳动节假期</w:t>
            </w:r>
          </w:p>
        </w:tc>
      </w:tr>
      <w:tr w14:paraId="38F6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5C300C4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第10周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9FC08B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4-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5.8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745C6B97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  <w:t>2023级毕业生双证审核；</w:t>
            </w:r>
          </w:p>
          <w:p w14:paraId="0A0DE0E5">
            <w:pPr>
              <w:widowControl/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2.各专业启动修订2026级人才培养方案。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6329CF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173BD7C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4E4976A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5.1-5.5五一劳动节假期，5.9上班</w:t>
            </w:r>
          </w:p>
        </w:tc>
      </w:tr>
      <w:tr w14:paraId="7A53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1B143C1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第11周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F5CBEE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5.11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5.15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443C7D4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  <w:t>组织山东省“数字化赋能教师专业发展”研修报名（预计）；</w:t>
            </w:r>
          </w:p>
          <w:p w14:paraId="1D69CB39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  <w:t>2023级毕业生双证审核；</w:t>
            </w:r>
          </w:p>
          <w:p w14:paraId="394EEA00">
            <w:pPr>
              <w:widowControl/>
              <w:pBdr>
                <w:bottom w:val="none" w:color="auto" w:sz="0" w:space="0"/>
              </w:pBd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  <w:t>2026上半年中小学教师资格面试考官提报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2CAFD9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</w:tc>
        <w:tc>
          <w:tcPr>
            <w:tcW w:w="1350" w:type="dxa"/>
            <w:vAlign w:val="center"/>
          </w:tcPr>
          <w:p w14:paraId="16FF1C0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8F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0130CE5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第12周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C145F0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5.18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5.22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5A920CD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  <w:t>开展校公开课展示活动；</w:t>
            </w:r>
          </w:p>
          <w:p w14:paraId="23A8C765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  <w:t>职教高考监考教师提报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；</w:t>
            </w:r>
          </w:p>
          <w:p w14:paraId="6756E937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各专业集中梳理2026级人才培养方案课程安排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5AB3BC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3984B34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2147462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4E22172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B6F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1317890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第13周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5E9B00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5.25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5.29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116CE347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  <w:t>技能证考试；</w:t>
            </w:r>
          </w:p>
          <w:p w14:paraId="44F2198C">
            <w:pPr>
              <w:widowControl/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2.各专业汇报2026级人才培养方案。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E92B23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7C95EB3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440AC46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6246ED6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29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2EA5F3AC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14周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70818E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6.1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6.5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41E0B964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/>
              </w:rPr>
              <w:t>2023级毕业生市网，国网学籍毕业处理；</w:t>
            </w:r>
          </w:p>
          <w:p w14:paraId="0FDF510F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  <w:t>2026年市技能检测（普测、抽测）组织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E05947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2FF3AA2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</w:tc>
        <w:tc>
          <w:tcPr>
            <w:tcW w:w="1350" w:type="dxa"/>
            <w:vAlign w:val="center"/>
          </w:tcPr>
          <w:p w14:paraId="0FCA6DA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8E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2372585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第15周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5EDE1E3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6.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8-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6.1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D6CA8DC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1.大二学习实习工作准备；</w:t>
            </w:r>
          </w:p>
          <w:p w14:paraId="210AD859">
            <w:pPr>
              <w:widowControl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2.各专业二次修订2026级人才培养方案。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3E7044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教学管理部</w:t>
            </w:r>
          </w:p>
          <w:p w14:paraId="5F07D90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1F8E758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  <w:p w14:paraId="2CA8F66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62AE9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2F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20A761C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第16周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BA2217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6.15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6.1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ECF1F1F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</w:rPr>
              <w:t>组织区级“一师一优课”报名（预计）；</w:t>
            </w:r>
          </w:p>
          <w:p w14:paraId="7F857683">
            <w:pPr>
              <w:widowControl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2.2023级毕业证打印；</w:t>
            </w:r>
          </w:p>
          <w:p w14:paraId="15D1DB4D">
            <w:pPr>
              <w:widowControl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3.中考。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3B096E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6A1A760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0E43814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1F63D4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6.19-6.21端午节假期；</w:t>
            </w:r>
          </w:p>
          <w:p w14:paraId="434C5AF0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6.13-16中考</w:t>
            </w:r>
          </w:p>
        </w:tc>
      </w:tr>
      <w:tr w14:paraId="6D43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194C46F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第17周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6D4213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6.22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6.26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10B4E476">
            <w:pPr>
              <w:widowControl/>
              <w:pBdr>
                <w:bottom w:val="none" w:color="auto" w:sz="0" w:space="0"/>
              </w:pBd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zh-CN"/>
              </w:rPr>
              <w:t>2023级毕业验印；</w:t>
            </w:r>
          </w:p>
          <w:p w14:paraId="6CCE81F5">
            <w:pPr>
              <w:widowControl/>
              <w:pBdr>
                <w:bottom w:val="none" w:color="auto" w:sz="0" w:space="0"/>
              </w:pBdr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各专业提交2026级人才培养方案定稿。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511E64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14C2063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3A00095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教研组</w:t>
            </w:r>
          </w:p>
        </w:tc>
        <w:tc>
          <w:tcPr>
            <w:tcW w:w="1350" w:type="dxa"/>
            <w:vAlign w:val="center"/>
          </w:tcPr>
          <w:p w14:paraId="07BD61C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99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606EEB2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第18周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4CE211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6.29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7.3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6022269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</w:rPr>
              <w:t>期末考试（含青岛市2025-2026第二学期学习质量检测和会考）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649D83C3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</w:rPr>
              <w:t>本学期校本培训学分录入；</w:t>
            </w:r>
          </w:p>
          <w:p w14:paraId="6BDAFD0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</w:rPr>
              <w:t>发放2023级毕业证及毕业生档案整理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589734E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zh-CN"/>
              </w:rPr>
              <w:t>实训室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>安全卫生大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zh-CN"/>
              </w:rPr>
              <w:t>检查。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0A25B6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27E4C21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</w:tc>
        <w:tc>
          <w:tcPr>
            <w:tcW w:w="1350" w:type="dxa"/>
            <w:vAlign w:val="center"/>
          </w:tcPr>
          <w:p w14:paraId="7A16179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A5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center"/>
          </w:tcPr>
          <w:p w14:paraId="1FAE3B9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bookmarkStart w:id="0" w:name="_Hlk175164867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第19周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0DEDA67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7.6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7.10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6250E2A5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青职期末成绩录入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0AB72517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2.收取期末各类总结材料；</w:t>
            </w:r>
          </w:p>
          <w:p w14:paraId="787B128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3.教师企业实践；</w:t>
            </w:r>
          </w:p>
          <w:p w14:paraId="6ED0089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4.山东省美育平台成绩录入。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8828EB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eastAsia="zh-CN"/>
              </w:rPr>
              <w:t>教学管理部</w:t>
            </w:r>
          </w:p>
          <w:p w14:paraId="4A71452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  <w:t>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校区</w:t>
            </w:r>
          </w:p>
          <w:p w14:paraId="2FDDA159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艺术组</w:t>
            </w:r>
          </w:p>
        </w:tc>
        <w:tc>
          <w:tcPr>
            <w:tcW w:w="1350" w:type="dxa"/>
            <w:vAlign w:val="center"/>
          </w:tcPr>
          <w:p w14:paraId="5C3D5E5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 w14:paraId="36F26850"/>
    <w:p w14:paraId="30BD862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B46D57-8F3D-466E-A01B-811E36B6383A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84C9DA-B47D-49C0-B7B7-EF1E169D08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688A"/>
    <w:rsid w:val="20C34506"/>
    <w:rsid w:val="2EC84A42"/>
    <w:rsid w:val="4353688A"/>
    <w:rsid w:val="6F283450"/>
    <w:rsid w:val="7B29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1663</Words>
  <Characters>2028</Characters>
  <Lines>0</Lines>
  <Paragraphs>0</Paragraphs>
  <TotalTime>0</TotalTime>
  <ScaleCrop>false</ScaleCrop>
  <LinksUpToDate>false</LinksUpToDate>
  <CharactersWithSpaces>2040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2026-03-04T01:55:00Z</dcterms:created>
  <dc:creator>李德磊</dc:creator>
  <cp:lastModifiedBy>李德磊</cp:lastModifiedBy>
  <dcterms:modified xsi:type="dcterms:W3CDTF">2026-05-06T01:15:48Z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1866AF482E1B40B9B4D2D2F36D9252A0_11</vt:lpwstr>
  </property>
  <property fmtid="{D5CDD505-2E9C-101B-9397-08002B2CF9AE}" pid="4" name="KSOTemplateDocerSaveRecord">
    <vt:lpwstr>eyJoZGlkIjoiOWRjYzY1OTBiNGI0MDZiZDUwM2U5NDFkYjczODg3Y2MiLCJ1c2VySWQiOiIxNjkwNTk2MDgwIn0=</vt:lpwstr>
  </property>
</Properties>
</file>