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6BB9">
      <w:pPr>
        <w:rPr>
          <w:rFonts w:hint="eastAsi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青岛西海岸新区中德应用技术学校202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—202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学年度第一学期体育工作自评结果</w:t>
      </w:r>
      <w:bookmarkEnd w:id="0"/>
      <w:r>
        <w:rPr>
          <w:rFonts w:hint="eastAsia"/>
        </w:rPr>
        <w:t xml:space="preserve"> </w:t>
      </w:r>
    </w:p>
    <w:p w14:paraId="19143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落实“健康第一”的教育理念，严格遵循上级教育部门关于学校体育工作的各项部署要求，我校扎实推进体育教学改革、校园体育活动开展、师资队伍建设及场地设施保障等各项工作，全力促进学生身心健康全面发展，切实提升学校体育工作整体质量，现将本学期体育工作自评情况汇报如下。</w:t>
      </w:r>
    </w:p>
    <w:p w14:paraId="4CFAE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一、体育教学工作有序开展 </w:t>
      </w:r>
    </w:p>
    <w:p w14:paraId="001DD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严格按照国家体育与健康课程标准要求，合理安排教学计划，全面保障各年级每周2节体育课程课时，杜绝挤占、挪用体育课现象。体育教师立足学生身心发展特点，精心设计教学内容，创新课堂教学形式，将学生体质健康监测作为体育教学核心工作，常态化推进体质健康测试、数据上报、针对性提升训练等全流程工作，精准掌握学生体质健康状况，制定个性化教学与锻炼方案。同时严格落实校园课间活动要求，常态化开展每天两次大课间体育活动，科学设计广播操、体能练习、趣味运动等多样化活动内容，保障学生每日充足锻炼时长，将运动技能传授、体育习惯养成与体质健康提升深度融合，不断提升体育课堂教学效率，引导学生掌握基础体育知识与运动技能，树立正确的体育锻炼观念。 </w:t>
      </w:r>
    </w:p>
    <w:p w14:paraId="1185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二、校园体育活动丰富多元</w:t>
      </w:r>
    </w:p>
    <w:p w14:paraId="6E44B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7EF8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学生为本，常态化开展阳光体育活动，全力保障学生每天校内体育活动时间不少于1小时。学校组建田径、篮球、足球、排球等各类学校体育社团，定期开展系统化专项训练与社团活动；同时开设涵盖排球、田径、球类、趣味运动等多个品类的体育兴趣小组，充分满足学生不同运动兴趣需求。依托校园体育节，精心组织秋季运动会、球类比赛、拔河、跳绳等多项体育赛事，营造浓厚的校园体育氛围，激发学生参与体育锻炼的积极性与主动性。</w:t>
      </w:r>
    </w:p>
    <w:p w14:paraId="016BA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三、体育师资队伍持续优化 </w:t>
      </w:r>
    </w:p>
    <w:p w14:paraId="5ECC0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高度重视体育教师队伍建设，现有专业体育教师队伍结构合理、教学经验丰富。定期组织体育教师参与校内外教研交流、专业培训等活动，鼓励教师深耕教学研究、提升专业素养，不断优化教学方法与训练模式，打造一支业务精湛、责任心强的体育教学师资力量，为学校体育工作高质量开展提供坚实的人才支撑。</w:t>
      </w:r>
    </w:p>
    <w:p w14:paraId="289B7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四、体育场地设施保障到位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87A2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持续加大体育工作经费投入，不断完善体育场地设施建设，目前学校拥有400米标准田径场、两片足球场、两座体育馆、两个健身房，同时配套室内运动场馆、乒乓球室等各类体育场地，各类体育器材配备齐全。安排专人负责体育场地、器材的日常管理、维护与检修，建立规范的管理台账，确保各类体育设施安全、高效使用，为师生开展体育教学、社团训练、健身活动提供可靠保障。 </w:t>
      </w:r>
    </w:p>
    <w:p w14:paraId="38E3B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五、体育工作成效与未来规划</w:t>
      </w:r>
    </w:p>
    <w:p w14:paraId="3776C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我校体育各项工作落地见效、有序推进，体质健康检测工作扎实落地、闭环推进，学生身体素质与综合体能稳步增强，体育品格、运动能力、健康行为等体育核心素养全面提升。常态化的体育课堂与课余活动，有效引导学生走出课堂、主动运动，逐步养成自主锻炼、坚持运动的良好习惯，校园体育文化氛围愈发浓厚。后续，我校将继续补齐工作短板，进一步深化体育教学改革，丰富校园体育活动形式，强化体育社团专业化建设，持续完善体育保障体系，推动学校体育工作再上新台阶，助力学生全面健康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44A9"/>
    <w:rsid w:val="565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2026-05-06T01:40:00Z</dcterms:created>
  <dc:creator>佳</dc:creator>
  <cp:lastModifiedBy>佳</cp:lastModifiedBy>
  <dcterms:modified xsi:type="dcterms:W3CDTF">2026-05-06T01:42:55Z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32C14A28476A476C9F475CF327088A4B_11</vt:lpwstr>
  </property>
  <property fmtid="{D5CDD505-2E9C-101B-9397-08002B2CF9AE}" pid="4" name="KSOTemplateDocerSaveRecord">
    <vt:lpwstr>eyJoZGlkIjoiZTlkOTgxODE4ZGZlN2NmNGQ5Njc1MzhmYzIzNTc4NDUiLCJ1c2VySWQiOiIyNjc0MTY0NTMifQ==</vt:lpwstr>
  </property>
</Properties>
</file>