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D8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青岛西海岸新区职业中等专业学校</w:t>
      </w:r>
    </w:p>
    <w:p w14:paraId="43CB4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2025—2026学年度第一学期教研活动成果</w:t>
      </w:r>
    </w:p>
    <w:p w14:paraId="7E2F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tbl>
      <w:tblPr>
        <w:tblW w:w="54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665"/>
        <w:gridCol w:w="850"/>
        <w:gridCol w:w="653"/>
        <w:gridCol w:w="653"/>
        <w:gridCol w:w="653"/>
        <w:gridCol w:w="653"/>
        <w:gridCol w:w="943"/>
        <w:gridCol w:w="1077"/>
        <w:gridCol w:w="1232"/>
      </w:tblGrid>
      <w:tr w14:paraId="437B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1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比赛名称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参赛教师数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推荐教师数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推荐率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477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区级教学能手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3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70.83%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含数字教学能手</w:t>
            </w:r>
          </w:p>
        </w:tc>
      </w:tr>
      <w:tr w14:paraId="02BE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市级教学能手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8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2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青岛市学科带头人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E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46.67%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含班主任带头人</w:t>
            </w:r>
          </w:p>
        </w:tc>
      </w:tr>
      <w:tr w14:paraId="1A0F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2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山东省优质课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0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B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区级优质课比赛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F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36.11%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0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E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8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青岛市优质课比赛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E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F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3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区级公开课比赛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8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82.76%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98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9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区级青年教师基本功比赛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A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1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25.00%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06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B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6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区级青年教师教学竞赛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3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3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区级一师一优课比赛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C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54.00%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5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1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0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市级一师一优课比赛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E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D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4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区级校本教研训典型案例比赛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D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5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区级读书先进典型比赛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5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6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69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B675F7B-ABD0-48BC-85D0-2D5CC525CB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152139F9"/>
    <w:rsid w:val="167A7865"/>
    <w:rsid w:val="20046747"/>
    <w:rsid w:val="2EDE4026"/>
    <w:rsid w:val="2FC811E9"/>
    <w:rsid w:val="3FA806EF"/>
    <w:rsid w:val="5408144B"/>
    <w:rsid w:val="6C4B4758"/>
    <w:rsid w:val="6CBC11B2"/>
    <w:rsid w:val="72E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2025-04-16T04:51:00Z</dcterms:created>
  <dc:creator>Lenovo</dc:creator>
  <cp:lastModifiedBy>惠惠子</cp:lastModifiedBy>
  <dcterms:modified xsi:type="dcterms:W3CDTF">2026-03-16T01:48:23Z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663A7E983D7341EC990904C7F7600229_12</vt:lpwstr>
  </property>
  <property fmtid="{D5CDD505-2E9C-101B-9397-08002B2CF9AE}" pid="4" name="KSOTemplateDocerSaveRecord">
    <vt:lpwstr>eyJoZGlkIjoiNWJmZTYwZmY0YWNlMDQ0NzE3ODg0YzliMDNlOTJmN2EiLCJ1c2VySWQiOiIxOTYxNDA3MzkifQ==</vt:lpwstr>
  </property>
</Properties>
</file>