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8"/>
          <w:szCs w:val="48"/>
          <w:lang w:val="en-US" w:eastAsia="zh-CN"/>
        </w:rPr>
        <w:t>202</w:t>
      </w:r>
      <w:r>
        <w:rPr>
          <w:rFonts w:hint="eastAsia" w:asciiTheme="minorEastAsia" w:hAnsiTheme="minorEastAsia" w:cstheme="minorEastAsia"/>
          <w:b/>
          <w:bCs/>
          <w:sz w:val="48"/>
          <w:szCs w:val="48"/>
          <w:lang w:val="en-US" w:eastAsia="zh-CN"/>
        </w:rPr>
        <w:t>2</w:t>
      </w:r>
      <w:r>
        <w:rPr>
          <w:rFonts w:hint="eastAsia" w:asciiTheme="minorEastAsia" w:hAnsiTheme="minorEastAsia" w:eastAsiaTheme="minorEastAsia" w:cstheme="minorEastAsia"/>
          <w:b/>
          <w:bCs/>
          <w:sz w:val="48"/>
          <w:szCs w:val="48"/>
          <w:lang w:val="en-US" w:eastAsia="zh-CN"/>
        </w:rPr>
        <w:t>年度评优公示文件</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青岛西海岸新区职业中等专业学校关于表彰市级“优秀学生”、“优秀学生干部”及“先进班集体”的公示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eastAsia="zh-CN"/>
        </w:rPr>
        <w:t>根据青岛西海岸新区教育和教体局《关于做好</w:t>
      </w:r>
      <w:r>
        <w:rPr>
          <w:rFonts w:hint="eastAsia" w:asciiTheme="minorEastAsia" w:hAnsiTheme="minorEastAsia" w:cstheme="minorEastAsia"/>
          <w:b w:val="0"/>
          <w:bCs w:val="0"/>
          <w:sz w:val="30"/>
          <w:szCs w:val="30"/>
          <w:lang w:val="en-US" w:eastAsia="zh-CN"/>
        </w:rPr>
        <w:t>2022年青岛市中等职业学校市区级优秀学生市区级优秀学生干部和市区级先进班集体评选工作的通知</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cstheme="minorEastAsia"/>
          <w:b w:val="0"/>
          <w:bCs w:val="0"/>
          <w:sz w:val="30"/>
          <w:szCs w:val="30"/>
          <w:lang w:eastAsia="zh-CN"/>
        </w:rPr>
        <w:t>，经评议推荐，学生处审核，现将评优名单公示如下，公示期自</w:t>
      </w:r>
      <w:r>
        <w:rPr>
          <w:rFonts w:hint="eastAsia" w:asciiTheme="minorEastAsia" w:hAnsiTheme="minorEastAsia" w:cstheme="minorEastAsia"/>
          <w:b w:val="0"/>
          <w:bCs w:val="0"/>
          <w:sz w:val="30"/>
          <w:szCs w:val="30"/>
          <w:lang w:val="en-US" w:eastAsia="zh-CN"/>
        </w:rPr>
        <w:t>2023年2月9日-2023年2月13日，反馈电话：88153263，联系人：王老师。</w:t>
      </w:r>
    </w:p>
    <w:p>
      <w:pPr>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市优秀学生44人</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95"/>
        <w:gridCol w:w="223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学校名称（规范名称）</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2021级数控应用技术专业1班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田恬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w:t>
            </w:r>
            <w:r>
              <w:rPr>
                <w:rFonts w:hint="eastAsia" w:ascii="仿宋" w:hAnsi="仿宋" w:eastAsia="仿宋" w:cs="仿宋"/>
                <w:color w:val="000000"/>
                <w:sz w:val="24"/>
                <w:szCs w:val="24"/>
                <w:lang w:eastAsia="zh-CN"/>
              </w:rPr>
              <w:t>中</w:t>
            </w:r>
            <w:r>
              <w:rPr>
                <w:rFonts w:hint="eastAsia" w:ascii="仿宋" w:hAnsi="仿宋" w:eastAsia="仿宋" w:cs="仿宋"/>
                <w:color w:val="000000"/>
                <w:sz w:val="24"/>
                <w:szCs w:val="24"/>
              </w:rPr>
              <w:t>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2021级数控应用技术专业7班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丁泽稀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03</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w:t>
            </w:r>
            <w:r>
              <w:rPr>
                <w:rFonts w:hint="eastAsia" w:ascii="仿宋" w:hAnsi="仿宋" w:eastAsia="仿宋" w:cs="仿宋"/>
                <w:color w:val="000000"/>
                <w:sz w:val="24"/>
                <w:szCs w:val="24"/>
                <w:lang w:eastAsia="zh-CN"/>
              </w:rPr>
              <w:t>中</w:t>
            </w:r>
            <w:r>
              <w:rPr>
                <w:rFonts w:hint="eastAsia" w:ascii="仿宋" w:hAnsi="仿宋" w:eastAsia="仿宋" w:cs="仿宋"/>
                <w:color w:val="000000"/>
                <w:sz w:val="24"/>
                <w:szCs w:val="24"/>
              </w:rPr>
              <w:t>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2021级数控应用技术专业8班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贾雨睿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04</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w:t>
            </w:r>
            <w:r>
              <w:rPr>
                <w:rFonts w:hint="eastAsia" w:ascii="仿宋" w:hAnsi="仿宋" w:eastAsia="仿宋" w:cs="仿宋"/>
                <w:color w:val="000000"/>
                <w:sz w:val="24"/>
                <w:szCs w:val="24"/>
                <w:lang w:eastAsia="zh-CN"/>
              </w:rPr>
              <w:t>中</w:t>
            </w:r>
            <w:r>
              <w:rPr>
                <w:rFonts w:hint="eastAsia" w:ascii="仿宋" w:hAnsi="仿宋" w:eastAsia="仿宋" w:cs="仿宋"/>
                <w:color w:val="000000"/>
                <w:sz w:val="24"/>
                <w:szCs w:val="24"/>
              </w:rPr>
              <w:t>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2021级数控应用技术专业9班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徐子洲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w:t>
            </w:r>
            <w:r>
              <w:rPr>
                <w:rFonts w:hint="eastAsia" w:ascii="仿宋" w:hAnsi="仿宋" w:eastAsia="仿宋" w:cs="仿宋"/>
                <w:color w:val="000000"/>
                <w:sz w:val="24"/>
                <w:szCs w:val="24"/>
                <w:lang w:eastAsia="zh-CN"/>
              </w:rPr>
              <w:t>中</w:t>
            </w:r>
            <w:r>
              <w:rPr>
                <w:rFonts w:hint="eastAsia" w:ascii="仿宋" w:hAnsi="仿宋" w:eastAsia="仿宋" w:cs="仿宋"/>
                <w:color w:val="000000"/>
                <w:sz w:val="24"/>
                <w:szCs w:val="24"/>
              </w:rPr>
              <w:t>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2021级数控应用技术专业5班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岳铭娜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06</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w:t>
            </w:r>
            <w:r>
              <w:rPr>
                <w:rFonts w:hint="eastAsia" w:ascii="仿宋" w:hAnsi="仿宋" w:eastAsia="仿宋" w:cs="仿宋"/>
                <w:color w:val="000000"/>
                <w:sz w:val="24"/>
                <w:szCs w:val="24"/>
                <w:lang w:eastAsia="zh-CN"/>
              </w:rPr>
              <w:t>中</w:t>
            </w:r>
            <w:r>
              <w:rPr>
                <w:rFonts w:hint="eastAsia" w:ascii="仿宋" w:hAnsi="仿宋" w:eastAsia="仿宋" w:cs="仿宋"/>
                <w:color w:val="000000"/>
                <w:sz w:val="24"/>
                <w:szCs w:val="24"/>
              </w:rPr>
              <w:t>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2021级数控应用技术专业6班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孟滨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7</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2020级数字媒体专业3班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毕菲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8</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2020级计算机应用专业7班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王淑涵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2021级计算机应用专业5班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高浩哲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10</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2021级计算机平面设计专业6班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耿心如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11</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2021级计算机应用专业8班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唐铭泽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12</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2022级计算机平面设计专业1班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13</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2022级计算机应用专业4班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谷加珂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38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color w:val="FF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2021级汽车运用与维修专业实验班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贺雨菲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2020级汽车运用与维修专业实验班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李皓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2021级汽车运用与维修专业4班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杨智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2020级机电技术应用专业3班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高志健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2020级机电技术应用专业7班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管富世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2020级机电技术应用专业8班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吴学堃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2020级机电技术应用专业9班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潘广阳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2021级机电技术应用专业1班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徐恒源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2021级机电技术应用专业3班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贺甄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23</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2021级机电技术应用专业6班</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吴文涛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24</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2021级现代家政服务与管理</w:t>
            </w:r>
          </w:p>
        </w:tc>
        <w:tc>
          <w:tcPr>
            <w:tcW w:w="165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开可昕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25</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2020级现代家政服务与管理</w:t>
            </w:r>
          </w:p>
        </w:tc>
        <w:tc>
          <w:tcPr>
            <w:tcW w:w="165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王秀捷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26</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2021级护理实验班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rPr>
              <w:t>张祖铭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27</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2021级建筑施工专业1班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孙鸿宇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28</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2021级建筑工程造价专业实验班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李昊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29</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2021级建筑工程施工专业普职融通班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胡丫琦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30</w:t>
            </w:r>
          </w:p>
        </w:tc>
        <w:tc>
          <w:tcPr>
            <w:tcW w:w="3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2021级建筑工程造价专业普职融通班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贾佳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2021级建筑工程施工专业实验班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颜佳月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2021级建筑工程施工专业2班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刘家震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w:t>
            </w: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2021级会计事务专业2班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庄蕙萍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w:t>
            </w:r>
          </w:p>
          <w:p>
            <w:pPr>
              <w:jc w:val="center"/>
              <w:rPr>
                <w:rFonts w:hint="eastAsia" w:ascii="仿宋" w:hAnsi="仿宋" w:eastAsia="仿宋" w:cs="仿宋"/>
                <w:color w:val="000000"/>
                <w:sz w:val="24"/>
                <w:szCs w:val="24"/>
              </w:rPr>
            </w:pPr>
          </w:p>
        </w:tc>
        <w:tc>
          <w:tcPr>
            <w:tcW w:w="3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青岛西海新区职业中等专业学校</w:t>
            </w:r>
          </w:p>
        </w:tc>
        <w:tc>
          <w:tcPr>
            <w:tcW w:w="22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2021级会计事务专业2班</w:t>
            </w:r>
          </w:p>
        </w:tc>
        <w:tc>
          <w:tcPr>
            <w:tcW w:w="165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韩沂霖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35</w:t>
            </w:r>
          </w:p>
        </w:tc>
        <w:tc>
          <w:tcPr>
            <w:tcW w:w="389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2021级会计事务专业4班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张紫怡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36</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2021级会计事务专业5班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金书苇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37</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2021级跨境电商专业班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38</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2022级物流服务与管理专业2班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姜俊浩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39</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2021级会计事务专业6班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孙瑜泽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40</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2020级建筑专业4班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41</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2020级网络技术6班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赵梦雨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42</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2021级护理5班</w:t>
            </w:r>
          </w:p>
        </w:tc>
        <w:tc>
          <w:tcPr>
            <w:tcW w:w="1656"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rPr>
              <w:t>徐丹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43</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lang w:val="en-US" w:eastAsia="zh-CN"/>
              </w:rPr>
              <w:t>2021级机电2班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lang w:val="en-US" w:eastAsia="zh-CN"/>
              </w:rPr>
              <w:t>肖润泽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color w:val="000000"/>
                <w:sz w:val="24"/>
                <w:szCs w:val="24"/>
                <w:lang w:val="en-US" w:eastAsia="zh-CN"/>
              </w:rPr>
            </w:pPr>
            <w:r>
              <w:rPr>
                <w:rFonts w:hint="eastAsia" w:ascii="仿宋_GB2312" w:hAnsi="仿宋" w:eastAsia="仿宋_GB2312" w:cs="仿宋"/>
                <w:color w:val="000000"/>
                <w:sz w:val="24"/>
                <w:szCs w:val="24"/>
                <w:lang w:val="en-US" w:eastAsia="zh-CN"/>
              </w:rPr>
              <w:t>44</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青岛西海岸新区职业中等专业学校</w:t>
            </w:r>
          </w:p>
        </w:tc>
        <w:tc>
          <w:tcPr>
            <w:tcW w:w="22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sz w:val="24"/>
                <w:szCs w:val="24"/>
                <w:lang w:val="en-US" w:eastAsia="zh-CN"/>
              </w:rPr>
              <w:t>2021级三中家政班</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sz w:val="24"/>
                <w:szCs w:val="24"/>
                <w:lang w:val="en-US" w:eastAsia="zh-CN"/>
              </w:rPr>
              <w:t>薛萌</w:t>
            </w:r>
          </w:p>
        </w:tc>
      </w:tr>
    </w:tbl>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bookmarkStart w:id="0" w:name="_GoBack"/>
      <w:bookmarkEnd w:id="0"/>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市优秀学生干部9人</w:t>
      </w:r>
    </w:p>
    <w:tbl>
      <w:tblPr>
        <w:tblStyle w:val="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951"/>
        <w:gridCol w:w="2666"/>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学校名称（规范名称）</w:t>
            </w:r>
          </w:p>
        </w:tc>
        <w:tc>
          <w:tcPr>
            <w:tcW w:w="26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39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2021级数控应用技术专业1班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葛志珣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2</w:t>
            </w:r>
          </w:p>
        </w:tc>
        <w:tc>
          <w:tcPr>
            <w:tcW w:w="39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2020级计算机网络技术专业2班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3</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spacing w:val="0"/>
                <w:kern w:val="2"/>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2021级计算机应用专业2班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王晓钰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4</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spacing w:val="0"/>
                <w:kern w:val="2"/>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2021级汽车运用与维修专业3班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丁启鑫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5</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2020级机电技术应用专业3班</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尹纪龙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6</w:t>
            </w:r>
          </w:p>
          <w:p>
            <w:pPr>
              <w:jc w:val="center"/>
              <w:rPr>
                <w:rFonts w:hint="eastAsia" w:ascii="仿宋" w:hAnsi="仿宋" w:eastAsia="仿宋" w:cs="仿宋"/>
                <w:color w:val="000000"/>
                <w:spacing w:val="8"/>
                <w:sz w:val="24"/>
                <w:szCs w:val="24"/>
                <w:lang w:val="en-US" w:eastAsia="zh-CN" w:bidi="ar-SA"/>
              </w:rPr>
            </w:pPr>
          </w:p>
        </w:tc>
        <w:tc>
          <w:tcPr>
            <w:tcW w:w="39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2020级机电技术应用专业9班</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刘津凯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7</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2020级健康管理班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泮越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8</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2020级建筑工程施工专业2班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马铭志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09</w:t>
            </w:r>
          </w:p>
        </w:tc>
        <w:tc>
          <w:tcPr>
            <w:tcW w:w="39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26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2020级会计专业3班</w:t>
            </w:r>
          </w:p>
        </w:tc>
        <w:tc>
          <w:tcPr>
            <w:tcW w:w="13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张立依</w:t>
            </w:r>
          </w:p>
        </w:tc>
      </w:tr>
    </w:tbl>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p>
    <w:p>
      <w:pPr>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市先进班集体14个</w:t>
      </w:r>
    </w:p>
    <w:tbl>
      <w:tblPr>
        <w:tblStyle w:val="4"/>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224"/>
        <w:gridCol w:w="1246"/>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班级名称（学校名称全称+班级）</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班级人数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rPr>
              <w:t>青岛西海岸新区职业中等专业学校2021级数控技术应用专业</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lang w:val="en-US" w:eastAsia="zh-CN"/>
              </w:rPr>
              <w:t>50</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lang w:val="en-US" w:eastAsia="zh-CN"/>
              </w:rPr>
              <w:t>董顺顺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rPr>
              <w:t>青岛西海岸新区职业中等专业学校2021级数控技术应用专业</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lang w:val="en-US" w:eastAsia="zh-CN"/>
              </w:rPr>
              <w:t>46</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kern w:val="2"/>
                <w:sz w:val="24"/>
                <w:szCs w:val="24"/>
                <w:lang w:val="en-US" w:eastAsia="zh-CN" w:bidi="ar-SA"/>
              </w:rPr>
            </w:pPr>
            <w:r>
              <w:rPr>
                <w:rFonts w:hint="eastAsia" w:ascii="仿宋" w:hAnsi="仿宋" w:eastAsia="仿宋" w:cs="仿宋"/>
                <w:color w:val="000000"/>
                <w:sz w:val="24"/>
                <w:szCs w:val="24"/>
                <w:lang w:eastAsia="zh-CN"/>
              </w:rPr>
              <w:t>王子齐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03</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青岛西海岸新区职业中等专业学校2020级软件与应用专业1班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36</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张华伟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4</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青岛西海岸新区职业中等专业学校2021级计算机应用专业2班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45</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解琨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5</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青岛西海岸新区职业中等专业学校2021级计算机应用专业8班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40</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魏本峰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6</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青岛西海岸新区职业中等专业学校2020级汽车运用与维修专业4班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58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宋正文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7</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青岛西海岸新区职业中等专业学校2020级机电技术应用专业1班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42</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董桂艳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8</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青岛西海岸新区职业中等专业学校2021级机电技术应用专业8班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53</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徐晶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青岛西海岸新区职业中等专业学校2021级机电技术应用专业10班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35</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殷淑美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10</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青岛西海岸新区职业中等专业学校2021级茶叶生产与加工专业班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27</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夏秀荣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11</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青岛西海岸新区职业中等专业学校2021级建筑工程施工专业普职融通班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50</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于靖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12</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青岛西海岸新区职业中等专业学校2021级建筑工程造价专业普职融通班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52</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13</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青岛西海岸新区职业中等专业学校2021级会计事务专业5班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46</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徐永春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14</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青岛西海岸新区职业中等专业学校2021级会计事务专业1班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41</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逄格伟</w:t>
            </w:r>
          </w:p>
        </w:tc>
      </w:tr>
    </w:tbl>
    <w:p>
      <w:pPr>
        <w:jc w:val="left"/>
        <w:rPr>
          <w:rFonts w:hint="default" w:asciiTheme="minorEastAsia" w:hAnsiTheme="minorEastAsia" w:cstheme="minorEastAsia"/>
          <w:b w:val="0"/>
          <w:bCs w:val="0"/>
          <w:sz w:val="30"/>
          <w:szCs w:val="30"/>
          <w:lang w:val="en-US" w:eastAsia="zh-CN"/>
        </w:rPr>
      </w:pPr>
    </w:p>
    <w:p>
      <w:pPr>
        <w:ind w:firstLine="3300" w:firstLineChars="1100"/>
        <w:jc w:val="both"/>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青岛西海岸新区职业中等专业学校</w:t>
      </w:r>
    </w:p>
    <w:p>
      <w:pPr>
        <w:jc w:val="center"/>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 xml:space="preserve">                                </w:t>
      </w:r>
    </w:p>
    <w:p>
      <w:pPr>
        <w:jc w:val="center"/>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 xml:space="preserve">                           2023年2月9日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YjJmMjg5OTA3NjQ3MTk1MjI4ZDBjN2Y0MzU1YTYifQ=="/>
  </w:docVars>
  <w:rsids>
    <w:rsidRoot w:val="00000000"/>
    <w:rsid w:val="005C2EFB"/>
    <w:rsid w:val="045279DE"/>
    <w:rsid w:val="07E86EA8"/>
    <w:rsid w:val="096C3632"/>
    <w:rsid w:val="0DF941E8"/>
    <w:rsid w:val="0E7A385B"/>
    <w:rsid w:val="15E458FF"/>
    <w:rsid w:val="19885348"/>
    <w:rsid w:val="2D9B5211"/>
    <w:rsid w:val="336C1B19"/>
    <w:rsid w:val="37753A04"/>
    <w:rsid w:val="42850597"/>
    <w:rsid w:val="48AF3685"/>
    <w:rsid w:val="535F2B2E"/>
    <w:rsid w:val="5A252C10"/>
    <w:rsid w:val="618E1DE1"/>
    <w:rsid w:val="6A63793D"/>
    <w:rsid w:val="6BEF307E"/>
    <w:rsid w:val="6CC107D6"/>
    <w:rsid w:val="70851233"/>
    <w:rsid w:val="70BD3227"/>
    <w:rsid w:val="724E6D50"/>
    <w:rsid w:val="7D9A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rPr>
      <w:rFonts w:ascii="Times New Roman" w:hAnsi="Times New Roman" w:eastAsia="楷体_GB2312" w:cs="Times New Roman"/>
      <w:spacing w:val="8"/>
      <w:sz w:val="32"/>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2301</Words>
  <Characters>2607</Characters>
  <Lines>0</Lines>
  <Paragraphs>0</Paragraphs>
  <TotalTime>0</TotalTime>
  <ScaleCrop>false</ScaleCrop>
  <LinksUpToDate>false</LinksUpToDate>
  <CharactersWithSpaces>2666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2022-02-23T05:53:00Z</dcterms:created>
  <dc:creator>Administrator</dc:creator>
  <cp:lastModifiedBy>Administrator</cp:lastModifiedBy>
  <dcterms:modified xsi:type="dcterms:W3CDTF">2023-02-10T07:45:32Z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BBA99D8A6482419BB84EF9884B4DF58C</vt:lpwstr>
  </property>
</Properties>
</file>