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E4841">
      <w:pPr>
        <w:shd w:val="clear" w:color="auto" w:fill="FFFFFF"/>
        <w:spacing w:line="560" w:lineRule="exact"/>
        <w:ind w:firstLine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3ADC7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09AA2C2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eastAsia="zh-CN" w:bidi="ar"/>
        </w:rPr>
        <w:t>青岛西海岸新区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bidi="ar"/>
        </w:rPr>
        <w:t>第二中医医院</w:t>
      </w:r>
    </w:p>
    <w:p w14:paraId="3F77735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700" w:lineRule="exact"/>
        <w:ind w:firstLine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  <w:lang w:bidi="ar"/>
        </w:rPr>
        <w:t>公共卫生与疾病预防控制科工作人员职责分工</w:t>
      </w:r>
    </w:p>
    <w:p w14:paraId="35A810B8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雪，女，主管护</w:t>
      </w:r>
      <w:r>
        <w:rPr>
          <w:rFonts w:hint="eastAsia" w:ascii="仿宋_GB2312" w:hAnsi="仿宋_GB2312" w:eastAsia="仿宋_GB2312" w:cs="仿宋_GB2312"/>
          <w:sz w:val="32"/>
          <w:szCs w:val="32"/>
        </w:rPr>
        <w:t>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公卫疾控科主任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</w:p>
    <w:p w14:paraId="1D040ADC">
      <w:p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殷金风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，主要承担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疾病监测信息上报、职业暴露处置、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放射</w:t>
      </w:r>
      <w:r>
        <w:rPr>
          <w:rFonts w:hint="eastAsia" w:ascii="仿宋_GB2312" w:hAnsi="仿宋_GB2312" w:eastAsia="仿宋_GB2312" w:cs="仿宋_GB2312"/>
          <w:sz w:val="32"/>
          <w:szCs w:val="32"/>
        </w:rPr>
        <w:t>人员信息管理、健康教育等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工作；</w:t>
      </w:r>
    </w:p>
    <w:p w14:paraId="6402ABC5">
      <w:pPr>
        <w:ind w:firstLine="956" w:firstLineChars="29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，主管</w:t>
      </w:r>
      <w:r>
        <w:rPr>
          <w:rFonts w:hint="eastAsia" w:ascii="仿宋_GB2312" w:hAnsi="仿宋_GB2312" w:eastAsia="仿宋_GB2312" w:cs="仿宋_GB2312"/>
          <w:sz w:val="32"/>
          <w:szCs w:val="32"/>
        </w:rPr>
        <w:t>医师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，主要承担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疾病监测信息上报、职业暴露处置、放射人员信息管理、健康教育等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工作。</w:t>
      </w:r>
    </w:p>
    <w:p w14:paraId="1F506896">
      <w:pPr>
        <w:ind w:firstLine="956" w:firstLineChars="29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柴桂欣，女，主管护师，主要承担</w:t>
      </w:r>
      <w:r>
        <w:rPr>
          <w:rFonts w:hint="eastAsia" w:ascii="仿宋_GB2312" w:hAnsi="仿宋_GB2312" w:eastAsia="仿宋_GB2312" w:cs="仿宋_GB2312"/>
          <w:sz w:val="32"/>
          <w:szCs w:val="32"/>
        </w:rPr>
        <w:t>疾病监测信息上报、职业暴露处置、放射人员信息管理、健康教育等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工作。</w:t>
      </w:r>
    </w:p>
    <w:p w14:paraId="4F167566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02E1E"/>
    <w:rsid w:val="55482D12"/>
    <w:rsid w:val="6360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1" w:lineRule="atLeast"/>
      <w:ind w:firstLine="419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val="none" w:color="000000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181</Characters>
  <Lines>0</Lines>
  <Paragraphs>0</Paragraphs>
  <TotalTime>2</TotalTime>
  <ScaleCrop>false</ScaleCrop>
  <LinksUpToDate>false</LinksUpToDate>
  <CharactersWithSpaces>190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2025-03-13T06:56:00Z</dcterms:created>
  <dc:creator>殷金凤</dc:creator>
  <cp:lastModifiedBy>韩雪</cp:lastModifiedBy>
  <dcterms:modified xsi:type="dcterms:W3CDTF">2026-03-13T07:10:27Z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B6BB3491ABA2424CA9CB32EB571D5F36_13</vt:lpwstr>
  </property>
  <property fmtid="{D5CDD505-2E9C-101B-9397-08002B2CF9AE}" pid="4" name="KSOTemplateDocerSaveRecord">
    <vt:lpwstr>eyJoZGlkIjoiYWI1NjdlYzgyZjdjNmZjNTdlNTgyZDI3NDlmNjUxYTAiLCJ1c2VySWQiOiIyMjQwOTQwMzQifQ==</vt:lpwstr>
  </property>
</Properties>
</file>