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ind w:left="0" w:right="0"/>
        <w:jc w:val="left"/>
        <w:rPr>
          <w:color w:val="auto"/>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0" w:beforeAutospacing="0" w:after="602" w:afterAutospacing="0"/>
        <w:ind w:left="0" w:right="0"/>
        <w:jc w:val="center"/>
        <w:rPr>
          <w:rFonts w:hint="eastAsia" w:ascii="微软雅黑" w:hAnsi="微软雅黑" w:eastAsia="微软雅黑" w:cs="微软雅黑"/>
          <w:color w:val="auto"/>
          <w:sz w:val="36"/>
          <w:szCs w:val="36"/>
          <w:u w:val="none"/>
        </w:rPr>
      </w:pPr>
      <w:r>
        <w:rPr>
          <w:rFonts w:hint="eastAsia" w:ascii="微软雅黑" w:hAnsi="微软雅黑" w:eastAsia="微软雅黑" w:cs="微软雅黑"/>
          <w:i w:val="0"/>
          <w:iCs w:val="0"/>
          <w:caps w:val="0"/>
          <w:color w:val="auto"/>
          <w:spacing w:val="0"/>
          <w:sz w:val="36"/>
          <w:szCs w:val="36"/>
          <w:u w:val="none"/>
        </w:rPr>
        <w:t>如何复查考试成绩？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5" w:lineRule="atLeast"/>
        <w:ind w:left="0" w:right="0" w:firstLine="620" w:firstLineChars="200"/>
        <w:jc w:val="left"/>
        <w:textAlignment w:val="auto"/>
        <w:rPr>
          <w:rFonts w:hint="eastAsia" w:ascii="微软雅黑" w:hAnsi="微软雅黑" w:eastAsia="微软雅黑" w:cs="微软雅黑"/>
          <w:i w:val="0"/>
          <w:iCs w:val="0"/>
          <w:caps w:val="0"/>
          <w:color w:val="auto"/>
          <w:spacing w:val="0"/>
          <w:sz w:val="27"/>
          <w:szCs w:val="27"/>
          <w:u w:val="none"/>
        </w:rPr>
      </w:pPr>
      <w:r>
        <w:rPr>
          <w:rFonts w:ascii="仿宋_GB2312" w:hAnsi="微软雅黑" w:eastAsia="仿宋_GB2312" w:cs="仿宋_GB2312"/>
          <w:i w:val="0"/>
          <w:iCs w:val="0"/>
          <w:caps w:val="0"/>
          <w:color w:val="auto"/>
          <w:spacing w:val="0"/>
          <w:sz w:val="31"/>
          <w:szCs w:val="31"/>
          <w:u w:val="none"/>
          <w:shd w:val="clear" w:fill="FFFFFF"/>
        </w:rPr>
        <w:t>考试成绩公布以后，考生如对成绩有异议，可申请成绩复查。成绩公布后30日内（计算机技术与软件考试成绩公布后20天内），考生携带身份原件到市级人事考试机构提交书面复查申请。有关说明如下：</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firstLineChars="0"/>
        <w:jc w:val="left"/>
        <w:textAlignment w:val="auto"/>
        <w:rPr>
          <w:rFonts w:hint="default" w:ascii="仿宋_GB2312" w:hAnsi="微软雅黑" w:eastAsia="仿宋_GB2312" w:cs="仿宋_GB2312"/>
          <w:i w:val="0"/>
          <w:iCs w:val="0"/>
          <w:caps w:val="0"/>
          <w:color w:val="auto"/>
          <w:spacing w:val="0"/>
          <w:sz w:val="31"/>
          <w:szCs w:val="31"/>
          <w:u w:val="none"/>
          <w:shd w:val="clear" w:fill="FFFFFF"/>
        </w:rPr>
      </w:pPr>
      <w:r>
        <w:rPr>
          <w:rFonts w:hint="default" w:ascii="仿宋_GB2312" w:hAnsi="微软雅黑" w:eastAsia="仿宋_GB2312" w:cs="仿宋_GB2312"/>
          <w:i w:val="0"/>
          <w:iCs w:val="0"/>
          <w:caps w:val="0"/>
          <w:color w:val="auto"/>
          <w:spacing w:val="0"/>
          <w:sz w:val="31"/>
          <w:szCs w:val="31"/>
          <w:u w:val="none"/>
          <w:shd w:val="clear" w:fill="FFFFFF"/>
        </w:rPr>
        <w:t>客观题科目原则上不复查。（参加考试但成绩为缺考的除外）</w:t>
      </w:r>
    </w:p>
    <w:p>
      <w:pPr>
        <w:pStyle w:val="3"/>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rPr>
          <w:rFonts w:hint="eastAsia" w:ascii="仿宋_GB2312" w:hAnsi="微软雅黑" w:eastAsia="仿宋_GB2312" w:cs="仿宋_GB2312"/>
          <w:i w:val="0"/>
          <w:iCs w:val="0"/>
          <w:caps w:val="0"/>
          <w:color w:val="auto"/>
          <w:spacing w:val="0"/>
          <w:sz w:val="31"/>
          <w:szCs w:val="31"/>
          <w:u w:val="none"/>
          <w:shd w:val="clear" w:fill="FFFFFF"/>
        </w:rPr>
      </w:pP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default" w:ascii="仿宋_GB2312" w:hAnsi="微软雅黑" w:eastAsia="仿宋_GB2312" w:cs="仿宋_GB2312"/>
          <w:i w:val="0"/>
          <w:iCs w:val="0"/>
          <w:caps w:val="0"/>
          <w:color w:val="auto"/>
          <w:spacing w:val="0"/>
          <w:sz w:val="31"/>
          <w:szCs w:val="31"/>
          <w:u w:val="none"/>
          <w:shd w:val="clear" w:fill="FFFFFF"/>
        </w:rPr>
      </w:pPr>
      <w:r>
        <w:rPr>
          <w:rFonts w:hint="default" w:ascii="仿宋_GB2312" w:hAnsi="微软雅黑" w:eastAsia="仿宋_GB2312" w:cs="仿宋_GB2312"/>
          <w:i w:val="0"/>
          <w:iCs w:val="0"/>
          <w:caps w:val="0"/>
          <w:color w:val="auto"/>
          <w:spacing w:val="0"/>
          <w:sz w:val="31"/>
          <w:szCs w:val="31"/>
          <w:u w:val="none"/>
          <w:shd w:val="clear" w:fill="FFFFFF"/>
        </w:rPr>
        <w:t>主观题成绩复查仅复查有无漏评，计分、登分是否准确，是否有违纪记录或其它异常情况等，不对试卷进行重评。</w:t>
      </w:r>
    </w:p>
    <w:p>
      <w:pPr>
        <w:pStyle w:val="3"/>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rPr>
          <w:rFonts w:hint="eastAsia" w:ascii="仿宋_GB2312" w:hAnsi="微软雅黑" w:eastAsia="仿宋_GB2312" w:cs="仿宋_GB2312"/>
          <w:i w:val="0"/>
          <w:iCs w:val="0"/>
          <w:caps w:val="0"/>
          <w:color w:val="auto"/>
          <w:spacing w:val="0"/>
          <w:sz w:val="31"/>
          <w:szCs w:val="31"/>
          <w:u w:val="none"/>
          <w:shd w:val="clear" w:fill="FFFFFF"/>
        </w:rPr>
      </w:pPr>
      <w:bookmarkStart w:id="0" w:name="_GoBack"/>
      <w:bookmarkEnd w:id="0"/>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default" w:ascii="仿宋_GB2312" w:hAnsi="微软雅黑" w:eastAsia="仿宋_GB2312" w:cs="仿宋_GB2312"/>
          <w:i w:val="0"/>
          <w:iCs w:val="0"/>
          <w:caps w:val="0"/>
          <w:color w:val="auto"/>
          <w:spacing w:val="0"/>
          <w:sz w:val="31"/>
          <w:szCs w:val="31"/>
          <w:u w:val="none"/>
          <w:shd w:val="clear" w:fill="FFFFFF"/>
        </w:rPr>
      </w:pPr>
      <w:r>
        <w:rPr>
          <w:rFonts w:hint="default" w:ascii="仿宋_GB2312" w:hAnsi="微软雅黑" w:eastAsia="仿宋_GB2312" w:cs="仿宋_GB2312"/>
          <w:i w:val="0"/>
          <w:iCs w:val="0"/>
          <w:caps w:val="0"/>
          <w:color w:val="auto"/>
          <w:spacing w:val="0"/>
          <w:sz w:val="31"/>
          <w:szCs w:val="31"/>
          <w:u w:val="none"/>
          <w:shd w:val="clear" w:fill="FFFFFF"/>
        </w:rPr>
        <w:t>对勘察设计各专业和注册建筑师有关科目采用答题卡作答后对合格人员进行复评的科目，只受理进入复评人员的复查申请。</w:t>
      </w:r>
    </w:p>
    <w:p>
      <w:pPr>
        <w:pStyle w:val="3"/>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rPr>
          <w:rFonts w:hint="eastAsia" w:ascii="仿宋_GB2312" w:hAnsi="微软雅黑" w:eastAsia="仿宋_GB2312" w:cs="仿宋_GB2312"/>
          <w:i w:val="0"/>
          <w:iCs w:val="0"/>
          <w:caps w:val="0"/>
          <w:color w:val="auto"/>
          <w:spacing w:val="0"/>
          <w:sz w:val="31"/>
          <w:szCs w:val="31"/>
          <w:u w:val="none"/>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firstLineChars="0"/>
        <w:jc w:val="left"/>
        <w:textAlignment w:val="auto"/>
        <w:rPr>
          <w:color w:val="auto"/>
        </w:rPr>
      </w:pPr>
      <w:r>
        <w:rPr>
          <w:rFonts w:hint="default" w:ascii="仿宋_GB2312" w:hAnsi="微软雅黑" w:eastAsia="仿宋_GB2312" w:cs="仿宋_GB2312"/>
          <w:i w:val="0"/>
          <w:iCs w:val="0"/>
          <w:caps w:val="0"/>
          <w:color w:val="auto"/>
          <w:spacing w:val="0"/>
          <w:sz w:val="31"/>
          <w:szCs w:val="31"/>
          <w:u w:val="none"/>
          <w:shd w:val="clear" w:fill="FFFFFF"/>
        </w:rPr>
        <w:t>（4）复查程序。各市人事考试机构受理--省人事考试中心汇总--报人社部人事考试中心或其他主管部门--进行成绩复查。复查结果由各市人事考试机构反馈考生。</w:t>
      </w:r>
    </w:p>
    <w:sectPr>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76DBCC"/>
    <w:multiLevelType w:val="singleLevel"/>
    <w:tmpl w:val="A276DBC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0140F6"/>
    <w:rsid w:val="0BA06B77"/>
    <w:rsid w:val="1DCD0BC2"/>
    <w:rsid w:val="2D625764"/>
    <w:rsid w:val="39391123"/>
    <w:rsid w:val="44ED5522"/>
    <w:rsid w:val="4AC47C77"/>
    <w:rsid w:val="4ACE1952"/>
    <w:rsid w:val="4DE67423"/>
    <w:rsid w:val="52214A5D"/>
    <w:rsid w:val="53F633F7"/>
    <w:rsid w:val="5C7165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 w:type="paragraph" w:customStyle="1" w:styleId="7">
    <w:name w:val="_Style 6"/>
    <w:basedOn w:val="1"/>
    <w:next w:val="1"/>
    <w:qFormat/>
    <w:uiPriority w:val="0"/>
    <w:pPr>
      <w:pBdr>
        <w:bottom w:val="single" w:color="auto" w:sz="6" w:space="1"/>
      </w:pBdr>
      <w:jc w:val="center"/>
    </w:pPr>
    <w:rPr>
      <w:rFonts w:ascii="Arial" w:eastAsia="宋体"/>
      <w:vanish/>
      <w:sz w:val="16"/>
    </w:rPr>
  </w:style>
  <w:style w:type="paragraph" w:customStyle="1" w:styleId="8">
    <w:name w:val="_Style 7"/>
    <w:basedOn w:val="1"/>
    <w:next w:val="1"/>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2021-11-18T01:19:00Z</dcterms:created>
  <dc:creator>Administrator.BF-20211101ZSFD</dc:creator>
  <cp:lastModifiedBy>Administrator</cp:lastModifiedBy>
  <dcterms:modified xsi:type="dcterms:W3CDTF">2021-12-06T02:31:38Z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2B46A1D8304E44DEBB9B396E2F5C4FA5</vt:lpwstr>
  </property>
</Properties>
</file>