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5BA09">
      <w:pPr>
        <w:spacing w:line="600" w:lineRule="exact"/>
        <w:jc w:val="both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5175F0F5">
      <w:pPr>
        <w:spacing w:line="600" w:lineRule="exact"/>
        <w:ind w:firstLine="198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青岛西海岸新区</w:t>
      </w:r>
    </w:p>
    <w:p w14:paraId="04C3CC4E">
      <w:pPr>
        <w:spacing w:line="600" w:lineRule="exact"/>
        <w:ind w:firstLine="198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关于加快蓝莓产业高质量发展的实施意见</w:t>
      </w:r>
    </w:p>
    <w:p w14:paraId="5C2000AE">
      <w:pPr>
        <w:spacing w:line="600" w:lineRule="exact"/>
        <w:ind w:firstLine="198"/>
        <w:jc w:val="center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（征求意见稿）</w:t>
      </w:r>
      <w:bookmarkEnd w:id="0"/>
    </w:p>
    <w:bookmarkEnd w:id="1"/>
    <w:p w14:paraId="148AABFB">
      <w:pPr>
        <w:spacing w:line="600" w:lineRule="exact"/>
        <w:ind w:firstLine="198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79D6D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为深入贯彻落实乡村振兴战略重要部署，加快推动蓝莓产业发展提档升级，促进蓝莓产业从规模优势向质量效益优势转型，</w:t>
      </w:r>
      <w:r>
        <w:rPr>
          <w:rFonts w:hint="eastAsia" w:ascii="仿宋_GB2312" w:eastAsia="仿宋_GB2312"/>
          <w:color w:val="000000"/>
          <w:sz w:val="32"/>
          <w:szCs w:val="32"/>
        </w:rPr>
        <w:t>结合新区蓝莓产业发展实际，特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制定本实施意见。</w:t>
      </w:r>
    </w:p>
    <w:p w14:paraId="5538E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一、总体要求</w:t>
      </w:r>
    </w:p>
    <w:p w14:paraId="47E3C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以深化农业供给侧结构性改革为主线，聚焦全产业链关键环节</w:t>
      </w:r>
      <w:r>
        <w:rPr>
          <w:rFonts w:hint="eastAsia" w:ascii="仿宋_GB2312" w:eastAsia="仿宋_GB2312"/>
          <w:color w:val="000000"/>
          <w:sz w:val="32"/>
          <w:szCs w:val="32"/>
        </w:rPr>
        <w:t>和促进农民增收致富为抓手，加快推进品种培优、品质提升、品牌打造和标准化生产，构建“科技支撑足、产业链条全、品牌价值高、联农带农强”的现代化蓝莓产业体系。</w:t>
      </w:r>
    </w:p>
    <w:p w14:paraId="41BB7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二、发展目标</w:t>
      </w:r>
    </w:p>
    <w:p w14:paraId="33229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到2027年，蓝莓产业发展基础更加牢固，质量显著改善，精深加工转化率明显提高，“黄岛蓝莓”品牌引领成效显著，联农带农机制更加完善，成为新区农民增收致富的支柱产业，全产业链总产值力争突破50亿元。</w:t>
      </w:r>
    </w:p>
    <w:p w14:paraId="3B4DD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三、工作措施</w:t>
      </w:r>
    </w:p>
    <w:p w14:paraId="4FEBB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（一）加强产业基础与科技创新提升</w:t>
      </w:r>
    </w:p>
    <w:p w14:paraId="66977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强化资源整合与基础建设。整合自然资源、交通运输、水利、电力等部门的资金资源，加强蓝莓产业基地水、电、路、网等基础设施建设，保障产业发展要求。在严守耕地红线前提下，争取农业设施用地政策支持，拓展基质栽培、智慧农业等新模式发展空间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（责任单位：区农业农村局、区自然资源局、区工业和信息化局，各镇街）</w:t>
      </w:r>
    </w:p>
    <w:p w14:paraId="642B9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优化品种结构与设施装备。推进老园区设施和品种“双提升”改造，鼓励企业、种植户栽种口感佳、耐储运、抗逆性强的适宜品种，逐步更新低效老品种。鼓励利用新型材料和技术改造老旧棚体，提升冬暖棚、大拱棚在结构强度、环境调控、防灾抗灾方面的性能，更新水肥一体化设施，到2027年，</w:t>
      </w:r>
      <w:r>
        <w:rPr>
          <w:rFonts w:hint="eastAsia" w:ascii="仿宋_GB2312" w:eastAsia="仿宋_GB2312"/>
          <w:color w:val="000000"/>
          <w:sz w:val="32"/>
          <w:szCs w:val="40"/>
        </w:rPr>
        <w:t>实现蓝莓亩均增产5%以上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（责任单位：区农业农村局、区自然资源局、区工业和信息化局，各镇街）</w:t>
      </w:r>
    </w:p>
    <w:p w14:paraId="5684B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3.强化科技研发与智能应用。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深化与农业科研院所合作，完善蓝莓产业大数据平台功能，集成生产管理、环境监测、市场信息、土壤检测、质量追溯等数据，为全产业链提供决策、规划、标准等服务。重点攻关组培育苗、病虫害绿色防控、土壤连作障碍治理、水肥精准管理、智能装备应用等关键技术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（责任单位：区农业农村局、区自然资源局、区工业和信息化局、市生态环境局西海岸新区分局、区新质生产力促进中心，各镇街）</w:t>
      </w:r>
    </w:p>
    <w:p w14:paraId="6AFD5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4.加强队伍建设和培训指导。提升区镇两级产业人才队伍专业素养和技术储备。加大对新建各类生产经营主体高效栽培和产业化发展方面的培训，提高产业从业人员知识和技能水平。</w:t>
      </w:r>
      <w:r>
        <w:rPr>
          <w:rFonts w:hint="eastAsia" w:ascii="仿宋_GB2312" w:eastAsia="仿宋_GB2312"/>
          <w:bCs/>
          <w:sz w:val="32"/>
          <w:szCs w:val="32"/>
        </w:rPr>
        <w:t>发挥蓝莓行业协会或产业联盟作用，强化其在技术推广、标准制定、信息共享、市场开拓等方面的组织协调功能，凝聚产业发展合力。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（责任单位：区农业农村局、区工业和信息化局，各镇街，农高集团）</w:t>
      </w:r>
    </w:p>
    <w:p w14:paraId="788DE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（二）加强产品精深加工与价值提升</w:t>
      </w:r>
    </w:p>
    <w:p w14:paraId="377E0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1.促进全产业链延伸。</w:t>
      </w:r>
      <w:r>
        <w:rPr>
          <w:rFonts w:hint="eastAsia" w:ascii="仿宋_GB2312" w:hAnsi="Segoe UI" w:eastAsia="仿宋_GB2312" w:cs="Segoe UI"/>
          <w:bCs/>
          <w:sz w:val="32"/>
          <w:szCs w:val="32"/>
        </w:rPr>
        <w:t>围绕</w:t>
      </w:r>
      <w:r>
        <w:rPr>
          <w:rFonts w:hint="eastAsia" w:ascii="仿宋_GB2312" w:hAnsi="Segoe UI" w:eastAsia="仿宋_GB2312" w:cs="Segoe UI"/>
          <w:sz w:val="32"/>
          <w:szCs w:val="32"/>
        </w:rPr>
        <w:t>种苗繁育、精深加工、冷链物流、品牌建设及数字化信息化等环节</w:t>
      </w:r>
      <w:r>
        <w:rPr>
          <w:rFonts w:hint="eastAsia" w:ascii="仿宋_GB2312" w:hAnsi="Segoe UI" w:eastAsia="仿宋_GB2312" w:cs="Segoe UI"/>
          <w:bCs/>
          <w:sz w:val="32"/>
          <w:szCs w:val="32"/>
        </w:rPr>
        <w:t>优化布局与招商引智。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点引进与培育蓝莓花青素、冻干粉、酵素、保健品等高附加值产品研发生产技术或设备。支持现有加工企业实施技术装备改造升级与智能化转型，提升生产效率和产品附加值。到2027年，新区蓝莓食品加工产业总产值增长10%以上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（责任单位：区农业农村局、区自然资源局、区工业和信息化局，各镇街）</w:t>
      </w:r>
    </w:p>
    <w:p w14:paraId="337DC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2.推动资源高效利用。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支持对蓝莓枝叶、残次果等进行综合利用，开发有机肥、饲料添加剂或提取生物活性物质，实现全资源化利用。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（责任单位：区农业农村局、区工业和信息化局，各镇街）</w:t>
      </w:r>
    </w:p>
    <w:p w14:paraId="72DE5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（三）加强品牌建设与市场开拓提升</w:t>
      </w:r>
    </w:p>
    <w:p w14:paraId="61291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强化品牌建设。以国企平台、行业协会和龙头企业为引领，严格执行</w:t>
      </w:r>
      <w:r>
        <w:rPr>
          <w:rFonts w:hint="eastAsia" w:ascii="仿宋_GB2312" w:eastAsia="仿宋_GB2312"/>
          <w:color w:val="000000"/>
          <w:sz w:val="32"/>
          <w:szCs w:val="32"/>
        </w:rPr>
        <w:t>《农产品地理标志-黄岛蓝莓》青岛市地方标准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，统一规范标识设计、分级包装及品质要求，强化市场监管力度，严厉打击假冒伪劣产品；构建“黄金维度 蓝海明珠”媒体传播体系，深度融合线上直播带货、抖音创意短视频、农产品展会等推介资源。开展蓝莓品牌培育行动，有效对接知名品牌培育机构及热点媒体，继续做好“好品山东”等品牌建设工作，全面提升品牌认知度和市场竞争力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（责任单位：区农业农村局、区工业和信息化局，各镇街，农高集团）</w:t>
      </w:r>
    </w:p>
    <w:p w14:paraId="2BEAD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bCs/>
          <w:sz w:val="32"/>
          <w:szCs w:val="32"/>
        </w:rPr>
        <w:t>拓展新兴渠道。</w:t>
      </w:r>
      <w:r>
        <w:rPr>
          <w:rFonts w:hint="eastAsia" w:ascii="仿宋_GB2312" w:eastAsia="仿宋_GB2312"/>
          <w:sz w:val="32"/>
          <w:szCs w:val="32"/>
        </w:rPr>
        <w:t>聚焦电商平台、直播带货及社群营销三大新业态，重点开拓商超、精品水果连锁店、高端酒店、机场火车站等渠道及北上广深一线城市消费市场；推动与大型生鲜电商建立稳定直供关系，鼓励加工企业和经销商与种植主体形成长期订单合作，锁定核心产区销量。</w:t>
      </w:r>
      <w:r>
        <w:rPr>
          <w:rFonts w:hint="eastAsia" w:ascii="仿宋_GB2312" w:eastAsia="仿宋_GB2312"/>
          <w:bCs/>
          <w:sz w:val="32"/>
          <w:szCs w:val="32"/>
        </w:rPr>
        <w:t>探索构建“数字平台+智慧平台+AI平台”三位一体网络，</w:t>
      </w:r>
      <w:r>
        <w:rPr>
          <w:rFonts w:hint="eastAsia" w:ascii="仿宋_GB2312" w:eastAsia="仿宋_GB2312"/>
          <w:sz w:val="32"/>
          <w:szCs w:val="32"/>
        </w:rPr>
        <w:t>通过数字化手段整合线上线下资源，</w:t>
      </w:r>
      <w:r>
        <w:rPr>
          <w:rFonts w:hint="eastAsia" w:ascii="仿宋_GB2312" w:eastAsia="仿宋_GB2312"/>
          <w:bCs/>
          <w:sz w:val="32"/>
          <w:szCs w:val="32"/>
        </w:rPr>
        <w:t>全面拓展销售渠道。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（责任单位：区农业农村局、区工业和信息化局，各镇街，农高集团、区供销社）</w:t>
      </w:r>
    </w:p>
    <w:p w14:paraId="4F547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3.深化三产融合。</w:t>
      </w:r>
      <w:r>
        <w:rPr>
          <w:rFonts w:hint="eastAsia" w:ascii="仿宋_GB2312" w:hAnsi="Segoe UI" w:eastAsia="仿宋_GB2312" w:cs="Segoe UI"/>
          <w:bCs/>
          <w:sz w:val="32"/>
          <w:szCs w:val="32"/>
        </w:rPr>
        <w:t>深度融合生态与生活业态，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探索打造集生态采摘、科普研学、休闲观光、文化展示于一体的融合载体；</w:t>
      </w:r>
      <w:r>
        <w:rPr>
          <w:rFonts w:hint="eastAsia" w:ascii="仿宋_GB2312" w:hAnsi="Segoe UI" w:eastAsia="仿宋_GB2312" w:cs="Segoe UI"/>
          <w:bCs/>
          <w:sz w:val="32"/>
          <w:szCs w:val="32"/>
        </w:rPr>
        <w:t>积极延伸生活消费链，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开发蓝莓主题文创产品、特色餐饮、衍生品，形成“主题农场+文创开发+餐饮体验”产业链延伸模式，实现亩均综合收入提升至传统种植的3倍。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（责任单位：区农业农村局、区工业和信息化局、区文旅局，各镇街，农高集团）</w:t>
      </w:r>
    </w:p>
    <w:p w14:paraId="62B28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（四）加强风险防控与可持续发展提升</w:t>
      </w:r>
    </w:p>
    <w:p w14:paraId="65F7F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完善农业气象灾害预警体系，在种植面积主产镇街布设监测站，实施寒潮、干旱、阴霾等极端天气预警48小时响应。推行病虫害绿色防控和土壤定期监测制度，确保蓝莓品质安全核心指标100%达标与生态环境可持续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（责任单位：区农业农村局、区工业和信息化局、区气象局，各镇街，农高集团）</w:t>
      </w:r>
    </w:p>
    <w:p w14:paraId="2DACC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（五）创新联农机制与人才赋能提升</w:t>
      </w:r>
    </w:p>
    <w:p w14:paraId="3996C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创新利益联结机制。鼓励国企平台、共富公司等通过兼并重组、股份合作等方式推动资源整合；鼓励村股份经济合作社、种植户以土地、闲置设施设备等要素参与产业发展，龙头企业提供设施、资金、技术支撑及销售渠道，销售收入按比例分配或实行保底分红，既盘活资源资产，有效解决了农户在种植和销售端的难题，又保障了共享全产业链增值收益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（责任单位：区农业农村局、区工业和信息化局，各镇街）</w:t>
      </w:r>
    </w:p>
    <w:p w14:paraId="24369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2.加强人才培养引进。实施蓝莓产业人才计划。引进高层次农业科技（深加工技术、电商运营、品牌策划）人才，设立专家工作站。联合高等院校、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科研院所，年开展高效种植、冷链管理、直播营销等技能培训1000人次，为全产业链提供技术决策支持。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（责任单位：区农业农村局、区工业和信息化局，区新质生产力促进中心，各镇街）</w:t>
      </w:r>
    </w:p>
    <w:p w14:paraId="6F15B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四、保障措施</w:t>
      </w:r>
    </w:p>
    <w:p w14:paraId="2BE7C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（一）加强组织领导。成立由区政府分管领导为组长的蓝莓产业高质量发展工作领导小组，构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建区农业农村局牵头负责，财政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、工信、自然资源、文旅、宣传等多部门参与的工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作协调机制，统筹推动蓝莓产业高质量发展。各镇街落实属地责任，形成工作合力，共同推进落实各项工作。</w:t>
      </w:r>
    </w:p>
    <w:p w14:paraId="3184B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（二）强化技术指导。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组建区镇两级技术推广服务队伍，建立“菜单式精准指导”常态化机制，推广基质栽培，降低病虫害风险，提升品质与产量。推广应用物联网、智能水肥一体化等智慧农业技术，实现精准种植与管理。</w:t>
      </w:r>
    </w:p>
    <w:p w14:paraId="0CEBB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优化要素配置。引导金融机构创新信贷产品和服务，加大对蓝莓产业链各环节经营主体的信贷支持力度，激发各类市场主体活力。加大宣传和定期调度力度，总结推广好经验好做法，营造全区共同关心支持蓝莓产业发展的良好氛围。</w:t>
      </w:r>
    </w:p>
    <w:sectPr>
      <w:headerReference r:id="rId3" w:type="first"/>
      <w:footerReference r:id="rId4" w:type="default"/>
      <w:footerReference r:id="rId5" w:type="even"/>
      <w:pgSz w:w="11906" w:h="16838"/>
      <w:pgMar w:top="2098" w:right="1474" w:bottom="1984" w:left="1587" w:header="851" w:footer="158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FFC19">
    <w:pPr>
      <w:pStyle w:val="13"/>
      <w:framePr w:wrap="around" w:vAnchor="text" w:hAnchor="margin" w:xAlign="outside" w:y="1"/>
      <w:rPr>
        <w:rStyle w:val="24"/>
        <w:rFonts w:ascii="宋体" w:hAnsi="宋体"/>
        <w:sz w:val="28"/>
        <w:szCs w:val="28"/>
      </w:rPr>
    </w:pPr>
    <w:r>
      <w:rPr>
        <w:rStyle w:val="24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2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24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24"/>
        <w:rFonts w:hint="eastAsia" w:ascii="宋体" w:hAnsi="宋体"/>
        <w:sz w:val="28"/>
        <w:szCs w:val="28"/>
      </w:rPr>
      <w:t xml:space="preserve"> —</w:t>
    </w:r>
  </w:p>
  <w:p w14:paraId="28597BC7">
    <w:pPr>
      <w:pStyle w:val="13"/>
      <w:ind w:right="360" w:firstLine="36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AE06F">
    <w:pPr>
      <w:pStyle w:val="13"/>
      <w:framePr w:wrap="around" w:vAnchor="text" w:hAnchor="margin" w:xAlign="outside" w:y="1"/>
      <w:rPr>
        <w:rStyle w:val="24"/>
        <w:rFonts w:ascii="宋体" w:hAnsi="宋体"/>
        <w:sz w:val="28"/>
        <w:szCs w:val="28"/>
      </w:rPr>
    </w:pPr>
    <w:r>
      <w:rPr>
        <w:rStyle w:val="24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2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24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24"/>
        <w:rFonts w:hint="eastAsia" w:ascii="宋体" w:hAnsi="宋体"/>
        <w:sz w:val="28"/>
        <w:szCs w:val="28"/>
      </w:rPr>
      <w:t xml:space="preserve"> —</w:t>
    </w:r>
  </w:p>
  <w:p w14:paraId="166ABB9E">
    <w:pPr>
      <w:pStyle w:val="1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A5529">
    <w:pPr>
      <w:spacing w:line="600" w:lineRule="exact"/>
    </w:pPr>
  </w:p>
  <w:p w14:paraId="6A9C418E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OTFjZGI3NTEwNzhhYWE1YzQ4NTdhYWY0NTllMWUifQ=="/>
  </w:docVars>
  <w:rsids>
    <w:rsidRoot w:val="005D0C86"/>
    <w:rsid w:val="00000870"/>
    <w:rsid w:val="00001521"/>
    <w:rsid w:val="00001DE2"/>
    <w:rsid w:val="000047C1"/>
    <w:rsid w:val="00021DF5"/>
    <w:rsid w:val="00043F3D"/>
    <w:rsid w:val="000451C4"/>
    <w:rsid w:val="00056870"/>
    <w:rsid w:val="00060DC0"/>
    <w:rsid w:val="00061A98"/>
    <w:rsid w:val="00070CAC"/>
    <w:rsid w:val="000A29E6"/>
    <w:rsid w:val="000A2E77"/>
    <w:rsid w:val="000A49FB"/>
    <w:rsid w:val="000B12A1"/>
    <w:rsid w:val="000B4907"/>
    <w:rsid w:val="000B4C33"/>
    <w:rsid w:val="000C2BB9"/>
    <w:rsid w:val="000D15D6"/>
    <w:rsid w:val="000D46C6"/>
    <w:rsid w:val="000E2E73"/>
    <w:rsid w:val="000E521B"/>
    <w:rsid w:val="000E7AF5"/>
    <w:rsid w:val="000F25F0"/>
    <w:rsid w:val="0010179B"/>
    <w:rsid w:val="00101ED8"/>
    <w:rsid w:val="00102301"/>
    <w:rsid w:val="0010603A"/>
    <w:rsid w:val="001173C1"/>
    <w:rsid w:val="00131173"/>
    <w:rsid w:val="00136799"/>
    <w:rsid w:val="00136915"/>
    <w:rsid w:val="001369EE"/>
    <w:rsid w:val="00137EC7"/>
    <w:rsid w:val="0014030A"/>
    <w:rsid w:val="00140F9C"/>
    <w:rsid w:val="0014404F"/>
    <w:rsid w:val="001464A2"/>
    <w:rsid w:val="00146FEA"/>
    <w:rsid w:val="00151A64"/>
    <w:rsid w:val="001528CA"/>
    <w:rsid w:val="00152F6C"/>
    <w:rsid w:val="0015325E"/>
    <w:rsid w:val="00155277"/>
    <w:rsid w:val="001577AC"/>
    <w:rsid w:val="00163986"/>
    <w:rsid w:val="00164E91"/>
    <w:rsid w:val="00172C50"/>
    <w:rsid w:val="00172FC4"/>
    <w:rsid w:val="00175F86"/>
    <w:rsid w:val="00177230"/>
    <w:rsid w:val="00182C54"/>
    <w:rsid w:val="00186DBF"/>
    <w:rsid w:val="00187958"/>
    <w:rsid w:val="00190B32"/>
    <w:rsid w:val="00190F25"/>
    <w:rsid w:val="00192340"/>
    <w:rsid w:val="001926CF"/>
    <w:rsid w:val="00196885"/>
    <w:rsid w:val="0019710D"/>
    <w:rsid w:val="001A13D1"/>
    <w:rsid w:val="001A31ED"/>
    <w:rsid w:val="001A48C4"/>
    <w:rsid w:val="001A51A0"/>
    <w:rsid w:val="001A644D"/>
    <w:rsid w:val="001B074F"/>
    <w:rsid w:val="001B10CE"/>
    <w:rsid w:val="001B50AA"/>
    <w:rsid w:val="001B51B4"/>
    <w:rsid w:val="001B6EB2"/>
    <w:rsid w:val="001C1584"/>
    <w:rsid w:val="001C2AC0"/>
    <w:rsid w:val="001C350A"/>
    <w:rsid w:val="001C580D"/>
    <w:rsid w:val="001D2DF1"/>
    <w:rsid w:val="001D374F"/>
    <w:rsid w:val="001E2558"/>
    <w:rsid w:val="001E3E96"/>
    <w:rsid w:val="001F14E6"/>
    <w:rsid w:val="001F453B"/>
    <w:rsid w:val="001F5395"/>
    <w:rsid w:val="00207763"/>
    <w:rsid w:val="00207BA6"/>
    <w:rsid w:val="00207F27"/>
    <w:rsid w:val="00213C8D"/>
    <w:rsid w:val="002141C4"/>
    <w:rsid w:val="0021608E"/>
    <w:rsid w:val="00226362"/>
    <w:rsid w:val="00227765"/>
    <w:rsid w:val="0024025E"/>
    <w:rsid w:val="002412FE"/>
    <w:rsid w:val="00251B18"/>
    <w:rsid w:val="002542BC"/>
    <w:rsid w:val="0026096A"/>
    <w:rsid w:val="00262C94"/>
    <w:rsid w:val="00271C59"/>
    <w:rsid w:val="00272D70"/>
    <w:rsid w:val="00283607"/>
    <w:rsid w:val="0028428A"/>
    <w:rsid w:val="00285BC8"/>
    <w:rsid w:val="00291FC3"/>
    <w:rsid w:val="0029381A"/>
    <w:rsid w:val="00296230"/>
    <w:rsid w:val="002A14FE"/>
    <w:rsid w:val="002A54DC"/>
    <w:rsid w:val="002C447A"/>
    <w:rsid w:val="002D0584"/>
    <w:rsid w:val="002D44E5"/>
    <w:rsid w:val="002D78F0"/>
    <w:rsid w:val="002E1FF3"/>
    <w:rsid w:val="002E5CC4"/>
    <w:rsid w:val="002E5E26"/>
    <w:rsid w:val="002F21F0"/>
    <w:rsid w:val="002F55DA"/>
    <w:rsid w:val="003002A2"/>
    <w:rsid w:val="003005F8"/>
    <w:rsid w:val="00311DFB"/>
    <w:rsid w:val="00315A66"/>
    <w:rsid w:val="003169E0"/>
    <w:rsid w:val="00321D71"/>
    <w:rsid w:val="0032226A"/>
    <w:rsid w:val="00322B97"/>
    <w:rsid w:val="00323F9B"/>
    <w:rsid w:val="0033081D"/>
    <w:rsid w:val="0033320F"/>
    <w:rsid w:val="00337E03"/>
    <w:rsid w:val="0034036E"/>
    <w:rsid w:val="00345117"/>
    <w:rsid w:val="00346576"/>
    <w:rsid w:val="00347AFE"/>
    <w:rsid w:val="00357B04"/>
    <w:rsid w:val="00366385"/>
    <w:rsid w:val="00366E18"/>
    <w:rsid w:val="003759A1"/>
    <w:rsid w:val="003820F8"/>
    <w:rsid w:val="003953FB"/>
    <w:rsid w:val="00397817"/>
    <w:rsid w:val="003A0EC2"/>
    <w:rsid w:val="003A2D6E"/>
    <w:rsid w:val="003A315D"/>
    <w:rsid w:val="003A4B8E"/>
    <w:rsid w:val="003A4BAD"/>
    <w:rsid w:val="003A577A"/>
    <w:rsid w:val="003A783D"/>
    <w:rsid w:val="003B05C6"/>
    <w:rsid w:val="003B5E3B"/>
    <w:rsid w:val="003C13A5"/>
    <w:rsid w:val="003D638E"/>
    <w:rsid w:val="003E6B29"/>
    <w:rsid w:val="003F00A3"/>
    <w:rsid w:val="003F2AF6"/>
    <w:rsid w:val="00400F51"/>
    <w:rsid w:val="00402BAA"/>
    <w:rsid w:val="00403746"/>
    <w:rsid w:val="00407878"/>
    <w:rsid w:val="0041415D"/>
    <w:rsid w:val="00414F16"/>
    <w:rsid w:val="004220C7"/>
    <w:rsid w:val="00425057"/>
    <w:rsid w:val="00425855"/>
    <w:rsid w:val="0043454A"/>
    <w:rsid w:val="00440064"/>
    <w:rsid w:val="00443291"/>
    <w:rsid w:val="0044415D"/>
    <w:rsid w:val="00445D03"/>
    <w:rsid w:val="00452D23"/>
    <w:rsid w:val="00452E9A"/>
    <w:rsid w:val="00456894"/>
    <w:rsid w:val="00460A5D"/>
    <w:rsid w:val="00464317"/>
    <w:rsid w:val="00472408"/>
    <w:rsid w:val="00476291"/>
    <w:rsid w:val="004869BF"/>
    <w:rsid w:val="00490C2F"/>
    <w:rsid w:val="00492904"/>
    <w:rsid w:val="004A181B"/>
    <w:rsid w:val="004A43C9"/>
    <w:rsid w:val="004A6275"/>
    <w:rsid w:val="004A6A31"/>
    <w:rsid w:val="004B071A"/>
    <w:rsid w:val="004B2D76"/>
    <w:rsid w:val="004B4225"/>
    <w:rsid w:val="004B55BC"/>
    <w:rsid w:val="004B6BB2"/>
    <w:rsid w:val="004C22B7"/>
    <w:rsid w:val="004C5147"/>
    <w:rsid w:val="004C5BA3"/>
    <w:rsid w:val="004C68F1"/>
    <w:rsid w:val="004C750B"/>
    <w:rsid w:val="004D2260"/>
    <w:rsid w:val="004D3B20"/>
    <w:rsid w:val="004D4CEF"/>
    <w:rsid w:val="004D791A"/>
    <w:rsid w:val="004E1537"/>
    <w:rsid w:val="004E5D4D"/>
    <w:rsid w:val="004E708C"/>
    <w:rsid w:val="004E797D"/>
    <w:rsid w:val="004F1E0B"/>
    <w:rsid w:val="004F1FD1"/>
    <w:rsid w:val="004F4685"/>
    <w:rsid w:val="005036A7"/>
    <w:rsid w:val="00504ED6"/>
    <w:rsid w:val="00522625"/>
    <w:rsid w:val="005334AF"/>
    <w:rsid w:val="005347B6"/>
    <w:rsid w:val="00543802"/>
    <w:rsid w:val="00545E02"/>
    <w:rsid w:val="0055164F"/>
    <w:rsid w:val="00556A9B"/>
    <w:rsid w:val="0056055B"/>
    <w:rsid w:val="0056311C"/>
    <w:rsid w:val="00570236"/>
    <w:rsid w:val="00573A94"/>
    <w:rsid w:val="0057525B"/>
    <w:rsid w:val="00582821"/>
    <w:rsid w:val="0058359E"/>
    <w:rsid w:val="005858A7"/>
    <w:rsid w:val="00590BC1"/>
    <w:rsid w:val="005A51EC"/>
    <w:rsid w:val="005A5DC4"/>
    <w:rsid w:val="005B29E8"/>
    <w:rsid w:val="005C16E5"/>
    <w:rsid w:val="005C3424"/>
    <w:rsid w:val="005C4186"/>
    <w:rsid w:val="005C42C4"/>
    <w:rsid w:val="005C436B"/>
    <w:rsid w:val="005C53FE"/>
    <w:rsid w:val="005D0C86"/>
    <w:rsid w:val="005D69CF"/>
    <w:rsid w:val="005D6CEC"/>
    <w:rsid w:val="005E100F"/>
    <w:rsid w:val="005E416A"/>
    <w:rsid w:val="005E7369"/>
    <w:rsid w:val="005F2808"/>
    <w:rsid w:val="005F4FE1"/>
    <w:rsid w:val="005F7419"/>
    <w:rsid w:val="005F7778"/>
    <w:rsid w:val="00601693"/>
    <w:rsid w:val="00604A97"/>
    <w:rsid w:val="00606686"/>
    <w:rsid w:val="006072FD"/>
    <w:rsid w:val="006101F1"/>
    <w:rsid w:val="00612C04"/>
    <w:rsid w:val="00621ED8"/>
    <w:rsid w:val="00622592"/>
    <w:rsid w:val="00622CD9"/>
    <w:rsid w:val="00624E87"/>
    <w:rsid w:val="00624F08"/>
    <w:rsid w:val="00627173"/>
    <w:rsid w:val="00631EB3"/>
    <w:rsid w:val="006320F6"/>
    <w:rsid w:val="006333E3"/>
    <w:rsid w:val="00641595"/>
    <w:rsid w:val="00643A21"/>
    <w:rsid w:val="006462D7"/>
    <w:rsid w:val="00650136"/>
    <w:rsid w:val="00653096"/>
    <w:rsid w:val="00653B8E"/>
    <w:rsid w:val="00654558"/>
    <w:rsid w:val="006658F9"/>
    <w:rsid w:val="006679E5"/>
    <w:rsid w:val="006750CE"/>
    <w:rsid w:val="00676EB8"/>
    <w:rsid w:val="00683BC8"/>
    <w:rsid w:val="00694B3E"/>
    <w:rsid w:val="006A0140"/>
    <w:rsid w:val="006B0D94"/>
    <w:rsid w:val="006B225D"/>
    <w:rsid w:val="006B3723"/>
    <w:rsid w:val="006B4978"/>
    <w:rsid w:val="006B4FDE"/>
    <w:rsid w:val="006B64E0"/>
    <w:rsid w:val="006C56DF"/>
    <w:rsid w:val="006C5C95"/>
    <w:rsid w:val="006C6F9F"/>
    <w:rsid w:val="006D1CD8"/>
    <w:rsid w:val="006D2E18"/>
    <w:rsid w:val="006E16AF"/>
    <w:rsid w:val="006E7253"/>
    <w:rsid w:val="006F2768"/>
    <w:rsid w:val="007102AF"/>
    <w:rsid w:val="00713455"/>
    <w:rsid w:val="00715CB9"/>
    <w:rsid w:val="00716D68"/>
    <w:rsid w:val="007206A3"/>
    <w:rsid w:val="00721E88"/>
    <w:rsid w:val="00722FA0"/>
    <w:rsid w:val="00725B38"/>
    <w:rsid w:val="00725D3F"/>
    <w:rsid w:val="00737050"/>
    <w:rsid w:val="007374E5"/>
    <w:rsid w:val="00741D5F"/>
    <w:rsid w:val="0074205D"/>
    <w:rsid w:val="00742B14"/>
    <w:rsid w:val="007442CD"/>
    <w:rsid w:val="00751245"/>
    <w:rsid w:val="00755B01"/>
    <w:rsid w:val="00755ED5"/>
    <w:rsid w:val="007574FE"/>
    <w:rsid w:val="00757BD9"/>
    <w:rsid w:val="00760965"/>
    <w:rsid w:val="007660F4"/>
    <w:rsid w:val="0077197A"/>
    <w:rsid w:val="00772E40"/>
    <w:rsid w:val="0079325B"/>
    <w:rsid w:val="00795B8D"/>
    <w:rsid w:val="00796A4D"/>
    <w:rsid w:val="007A2DA3"/>
    <w:rsid w:val="007A37AC"/>
    <w:rsid w:val="007A4EE1"/>
    <w:rsid w:val="007A54DD"/>
    <w:rsid w:val="007A70BC"/>
    <w:rsid w:val="007A7538"/>
    <w:rsid w:val="007C3403"/>
    <w:rsid w:val="007C54B6"/>
    <w:rsid w:val="007C7D8E"/>
    <w:rsid w:val="007D47D1"/>
    <w:rsid w:val="007D4CD8"/>
    <w:rsid w:val="007E01EB"/>
    <w:rsid w:val="007E1FE3"/>
    <w:rsid w:val="007E5898"/>
    <w:rsid w:val="007F4C2A"/>
    <w:rsid w:val="007F514D"/>
    <w:rsid w:val="00800272"/>
    <w:rsid w:val="00800D06"/>
    <w:rsid w:val="0080681A"/>
    <w:rsid w:val="00806EF2"/>
    <w:rsid w:val="0080704A"/>
    <w:rsid w:val="008158B3"/>
    <w:rsid w:val="00817946"/>
    <w:rsid w:val="0082677E"/>
    <w:rsid w:val="00831F55"/>
    <w:rsid w:val="008337F1"/>
    <w:rsid w:val="00833A51"/>
    <w:rsid w:val="008443E1"/>
    <w:rsid w:val="00863C19"/>
    <w:rsid w:val="00871D49"/>
    <w:rsid w:val="00874D82"/>
    <w:rsid w:val="008802E8"/>
    <w:rsid w:val="00881D83"/>
    <w:rsid w:val="00883E71"/>
    <w:rsid w:val="0088785B"/>
    <w:rsid w:val="008914FA"/>
    <w:rsid w:val="00891675"/>
    <w:rsid w:val="00894CCD"/>
    <w:rsid w:val="008A294C"/>
    <w:rsid w:val="008A2A2A"/>
    <w:rsid w:val="008A3CFF"/>
    <w:rsid w:val="008A7900"/>
    <w:rsid w:val="008B1CD4"/>
    <w:rsid w:val="008B5DD2"/>
    <w:rsid w:val="008B71BD"/>
    <w:rsid w:val="008D30A6"/>
    <w:rsid w:val="008D6AB6"/>
    <w:rsid w:val="008E4936"/>
    <w:rsid w:val="008F056D"/>
    <w:rsid w:val="008F667D"/>
    <w:rsid w:val="008F67D4"/>
    <w:rsid w:val="008F7909"/>
    <w:rsid w:val="00900C8B"/>
    <w:rsid w:val="00901512"/>
    <w:rsid w:val="0090298B"/>
    <w:rsid w:val="00904D00"/>
    <w:rsid w:val="00905129"/>
    <w:rsid w:val="00912E5F"/>
    <w:rsid w:val="00917E38"/>
    <w:rsid w:val="00917E91"/>
    <w:rsid w:val="009243B1"/>
    <w:rsid w:val="009259A3"/>
    <w:rsid w:val="00934A04"/>
    <w:rsid w:val="009377E1"/>
    <w:rsid w:val="00950491"/>
    <w:rsid w:val="009526A0"/>
    <w:rsid w:val="00954A16"/>
    <w:rsid w:val="00963520"/>
    <w:rsid w:val="0096382E"/>
    <w:rsid w:val="009656E1"/>
    <w:rsid w:val="00971BC8"/>
    <w:rsid w:val="00974FC1"/>
    <w:rsid w:val="00975ADF"/>
    <w:rsid w:val="009763BF"/>
    <w:rsid w:val="009763CF"/>
    <w:rsid w:val="0098231D"/>
    <w:rsid w:val="009846BB"/>
    <w:rsid w:val="0098751F"/>
    <w:rsid w:val="009A2980"/>
    <w:rsid w:val="009A2C78"/>
    <w:rsid w:val="009A6E32"/>
    <w:rsid w:val="009B00AE"/>
    <w:rsid w:val="009C1606"/>
    <w:rsid w:val="009C3A02"/>
    <w:rsid w:val="009D1522"/>
    <w:rsid w:val="009F18F0"/>
    <w:rsid w:val="009F1AA6"/>
    <w:rsid w:val="009F2056"/>
    <w:rsid w:val="009F47C2"/>
    <w:rsid w:val="009F48DF"/>
    <w:rsid w:val="009F53FD"/>
    <w:rsid w:val="009F6BFC"/>
    <w:rsid w:val="009F7367"/>
    <w:rsid w:val="00A01CBE"/>
    <w:rsid w:val="00A078DD"/>
    <w:rsid w:val="00A11486"/>
    <w:rsid w:val="00A164E1"/>
    <w:rsid w:val="00A272C5"/>
    <w:rsid w:val="00A32F1B"/>
    <w:rsid w:val="00A4194F"/>
    <w:rsid w:val="00A43BA8"/>
    <w:rsid w:val="00A5202F"/>
    <w:rsid w:val="00A55FF4"/>
    <w:rsid w:val="00A6106C"/>
    <w:rsid w:val="00A61369"/>
    <w:rsid w:val="00A634B3"/>
    <w:rsid w:val="00A64963"/>
    <w:rsid w:val="00A64FC0"/>
    <w:rsid w:val="00A656A3"/>
    <w:rsid w:val="00A66D9B"/>
    <w:rsid w:val="00A70701"/>
    <w:rsid w:val="00A718CB"/>
    <w:rsid w:val="00A74A16"/>
    <w:rsid w:val="00A77993"/>
    <w:rsid w:val="00A807F6"/>
    <w:rsid w:val="00A8087D"/>
    <w:rsid w:val="00A81F99"/>
    <w:rsid w:val="00A8350D"/>
    <w:rsid w:val="00A8773D"/>
    <w:rsid w:val="00A90E22"/>
    <w:rsid w:val="00A92E24"/>
    <w:rsid w:val="00A97C42"/>
    <w:rsid w:val="00AA0B83"/>
    <w:rsid w:val="00AA2D3C"/>
    <w:rsid w:val="00AA66F8"/>
    <w:rsid w:val="00AB17E2"/>
    <w:rsid w:val="00AC5176"/>
    <w:rsid w:val="00AD520A"/>
    <w:rsid w:val="00AE3CCB"/>
    <w:rsid w:val="00AF2676"/>
    <w:rsid w:val="00B002A7"/>
    <w:rsid w:val="00B00573"/>
    <w:rsid w:val="00B01073"/>
    <w:rsid w:val="00B03B7C"/>
    <w:rsid w:val="00B03C04"/>
    <w:rsid w:val="00B07091"/>
    <w:rsid w:val="00B124EB"/>
    <w:rsid w:val="00B31533"/>
    <w:rsid w:val="00B32357"/>
    <w:rsid w:val="00B37664"/>
    <w:rsid w:val="00B41A6D"/>
    <w:rsid w:val="00B5041C"/>
    <w:rsid w:val="00B52997"/>
    <w:rsid w:val="00B567F8"/>
    <w:rsid w:val="00B60027"/>
    <w:rsid w:val="00B633EE"/>
    <w:rsid w:val="00B6344C"/>
    <w:rsid w:val="00B63884"/>
    <w:rsid w:val="00B639D2"/>
    <w:rsid w:val="00B651E9"/>
    <w:rsid w:val="00B66DCE"/>
    <w:rsid w:val="00B72DA3"/>
    <w:rsid w:val="00B839A4"/>
    <w:rsid w:val="00B84D04"/>
    <w:rsid w:val="00B95BF9"/>
    <w:rsid w:val="00BA5FAF"/>
    <w:rsid w:val="00BB2441"/>
    <w:rsid w:val="00BB4DC6"/>
    <w:rsid w:val="00BB7E6A"/>
    <w:rsid w:val="00BD40A4"/>
    <w:rsid w:val="00BD5283"/>
    <w:rsid w:val="00BD5788"/>
    <w:rsid w:val="00BE0A61"/>
    <w:rsid w:val="00BE21EA"/>
    <w:rsid w:val="00BE4ACA"/>
    <w:rsid w:val="00BE5E1C"/>
    <w:rsid w:val="00BE6558"/>
    <w:rsid w:val="00BE707F"/>
    <w:rsid w:val="00C05747"/>
    <w:rsid w:val="00C13449"/>
    <w:rsid w:val="00C14653"/>
    <w:rsid w:val="00C21A06"/>
    <w:rsid w:val="00C25494"/>
    <w:rsid w:val="00C26C99"/>
    <w:rsid w:val="00C3675C"/>
    <w:rsid w:val="00C36DDC"/>
    <w:rsid w:val="00C4067C"/>
    <w:rsid w:val="00C41957"/>
    <w:rsid w:val="00C42940"/>
    <w:rsid w:val="00C4466C"/>
    <w:rsid w:val="00C46261"/>
    <w:rsid w:val="00C55D06"/>
    <w:rsid w:val="00C66A60"/>
    <w:rsid w:val="00C67C30"/>
    <w:rsid w:val="00C726F6"/>
    <w:rsid w:val="00C832C8"/>
    <w:rsid w:val="00C91CDB"/>
    <w:rsid w:val="00C93193"/>
    <w:rsid w:val="00CA0279"/>
    <w:rsid w:val="00CA0709"/>
    <w:rsid w:val="00CA211E"/>
    <w:rsid w:val="00CC01FD"/>
    <w:rsid w:val="00CC10A8"/>
    <w:rsid w:val="00CC45DA"/>
    <w:rsid w:val="00CC6A08"/>
    <w:rsid w:val="00CC7E24"/>
    <w:rsid w:val="00CE7119"/>
    <w:rsid w:val="00CF0231"/>
    <w:rsid w:val="00CF17EE"/>
    <w:rsid w:val="00CF30F4"/>
    <w:rsid w:val="00CF52ED"/>
    <w:rsid w:val="00D0359E"/>
    <w:rsid w:val="00D03F9E"/>
    <w:rsid w:val="00D14757"/>
    <w:rsid w:val="00D15E7B"/>
    <w:rsid w:val="00D26F8E"/>
    <w:rsid w:val="00D30144"/>
    <w:rsid w:val="00D30297"/>
    <w:rsid w:val="00D4214A"/>
    <w:rsid w:val="00D44BDE"/>
    <w:rsid w:val="00D53F77"/>
    <w:rsid w:val="00D57A96"/>
    <w:rsid w:val="00D57E6F"/>
    <w:rsid w:val="00D62318"/>
    <w:rsid w:val="00D66969"/>
    <w:rsid w:val="00D676A9"/>
    <w:rsid w:val="00D71EF3"/>
    <w:rsid w:val="00D74F5E"/>
    <w:rsid w:val="00D779EA"/>
    <w:rsid w:val="00D77A86"/>
    <w:rsid w:val="00D809F9"/>
    <w:rsid w:val="00D84465"/>
    <w:rsid w:val="00D84E3A"/>
    <w:rsid w:val="00D8500D"/>
    <w:rsid w:val="00D93C43"/>
    <w:rsid w:val="00D968AA"/>
    <w:rsid w:val="00DA5797"/>
    <w:rsid w:val="00DB79C6"/>
    <w:rsid w:val="00DD5493"/>
    <w:rsid w:val="00DE10C9"/>
    <w:rsid w:val="00DE567C"/>
    <w:rsid w:val="00DF05FC"/>
    <w:rsid w:val="00DF48D7"/>
    <w:rsid w:val="00E020AC"/>
    <w:rsid w:val="00E03243"/>
    <w:rsid w:val="00E03475"/>
    <w:rsid w:val="00E06AA8"/>
    <w:rsid w:val="00E161FF"/>
    <w:rsid w:val="00E17635"/>
    <w:rsid w:val="00E2004A"/>
    <w:rsid w:val="00E22B31"/>
    <w:rsid w:val="00E23D1A"/>
    <w:rsid w:val="00E31243"/>
    <w:rsid w:val="00E418B5"/>
    <w:rsid w:val="00E46C03"/>
    <w:rsid w:val="00E505B6"/>
    <w:rsid w:val="00E64B5D"/>
    <w:rsid w:val="00E700C8"/>
    <w:rsid w:val="00E75891"/>
    <w:rsid w:val="00E85BAA"/>
    <w:rsid w:val="00E9551A"/>
    <w:rsid w:val="00EA447B"/>
    <w:rsid w:val="00EA62A2"/>
    <w:rsid w:val="00EB4812"/>
    <w:rsid w:val="00EB6DE4"/>
    <w:rsid w:val="00EC0ADD"/>
    <w:rsid w:val="00EC2D6D"/>
    <w:rsid w:val="00EC73A7"/>
    <w:rsid w:val="00EC7EB0"/>
    <w:rsid w:val="00ED2FBF"/>
    <w:rsid w:val="00ED3F5D"/>
    <w:rsid w:val="00ED4ABF"/>
    <w:rsid w:val="00ED6C36"/>
    <w:rsid w:val="00ED7F84"/>
    <w:rsid w:val="00EE0094"/>
    <w:rsid w:val="00F05FF1"/>
    <w:rsid w:val="00F07635"/>
    <w:rsid w:val="00F117F6"/>
    <w:rsid w:val="00F12A7E"/>
    <w:rsid w:val="00F22D3B"/>
    <w:rsid w:val="00F235BE"/>
    <w:rsid w:val="00F236A2"/>
    <w:rsid w:val="00F23BCB"/>
    <w:rsid w:val="00F243DC"/>
    <w:rsid w:val="00F24A68"/>
    <w:rsid w:val="00F25A50"/>
    <w:rsid w:val="00F33F08"/>
    <w:rsid w:val="00F3407B"/>
    <w:rsid w:val="00F342A3"/>
    <w:rsid w:val="00F35825"/>
    <w:rsid w:val="00F42368"/>
    <w:rsid w:val="00F423BB"/>
    <w:rsid w:val="00F47747"/>
    <w:rsid w:val="00F54267"/>
    <w:rsid w:val="00F556F3"/>
    <w:rsid w:val="00F70C9D"/>
    <w:rsid w:val="00F755A8"/>
    <w:rsid w:val="00FA32DD"/>
    <w:rsid w:val="00FB0AEC"/>
    <w:rsid w:val="00FB67DE"/>
    <w:rsid w:val="00FC1297"/>
    <w:rsid w:val="00FC2C46"/>
    <w:rsid w:val="00FC3E78"/>
    <w:rsid w:val="00FD2EED"/>
    <w:rsid w:val="00FD34F3"/>
    <w:rsid w:val="00FD44C4"/>
    <w:rsid w:val="00FD73E8"/>
    <w:rsid w:val="00FE27EA"/>
    <w:rsid w:val="00FE7212"/>
    <w:rsid w:val="00FF1BBA"/>
    <w:rsid w:val="00FF28DC"/>
    <w:rsid w:val="00FF3ED5"/>
    <w:rsid w:val="00FF5AFE"/>
    <w:rsid w:val="01717F35"/>
    <w:rsid w:val="022B56D8"/>
    <w:rsid w:val="045D3410"/>
    <w:rsid w:val="04F33B98"/>
    <w:rsid w:val="05AB3647"/>
    <w:rsid w:val="076C0FC2"/>
    <w:rsid w:val="089752EA"/>
    <w:rsid w:val="0BF71D3A"/>
    <w:rsid w:val="0D187C5E"/>
    <w:rsid w:val="0D250F4B"/>
    <w:rsid w:val="0DE63ACF"/>
    <w:rsid w:val="0E1B123F"/>
    <w:rsid w:val="0ED67216"/>
    <w:rsid w:val="10961B97"/>
    <w:rsid w:val="10E97A62"/>
    <w:rsid w:val="12D72885"/>
    <w:rsid w:val="13AD758D"/>
    <w:rsid w:val="14BE00AA"/>
    <w:rsid w:val="14D81BCF"/>
    <w:rsid w:val="163E24F1"/>
    <w:rsid w:val="16E91C90"/>
    <w:rsid w:val="170250D8"/>
    <w:rsid w:val="17BE33E2"/>
    <w:rsid w:val="1D747799"/>
    <w:rsid w:val="1DA819EC"/>
    <w:rsid w:val="1DFD282A"/>
    <w:rsid w:val="1DFF2927"/>
    <w:rsid w:val="1E2A0CFF"/>
    <w:rsid w:val="1F8A28ED"/>
    <w:rsid w:val="1F8D7884"/>
    <w:rsid w:val="204F65C8"/>
    <w:rsid w:val="20773208"/>
    <w:rsid w:val="21122EF8"/>
    <w:rsid w:val="215F3187"/>
    <w:rsid w:val="226613B6"/>
    <w:rsid w:val="24594F5D"/>
    <w:rsid w:val="247C5178"/>
    <w:rsid w:val="254B201A"/>
    <w:rsid w:val="26AE5ECB"/>
    <w:rsid w:val="27243319"/>
    <w:rsid w:val="2808401D"/>
    <w:rsid w:val="2886653D"/>
    <w:rsid w:val="289843D8"/>
    <w:rsid w:val="291C3242"/>
    <w:rsid w:val="29AA16C3"/>
    <w:rsid w:val="29E712B8"/>
    <w:rsid w:val="2B704C15"/>
    <w:rsid w:val="2D704309"/>
    <w:rsid w:val="2DF6013D"/>
    <w:rsid w:val="2F3F4DA0"/>
    <w:rsid w:val="3032099E"/>
    <w:rsid w:val="30A7262D"/>
    <w:rsid w:val="313C5DC4"/>
    <w:rsid w:val="322D69DB"/>
    <w:rsid w:val="324C6152"/>
    <w:rsid w:val="32CA665D"/>
    <w:rsid w:val="35402821"/>
    <w:rsid w:val="361256F7"/>
    <w:rsid w:val="37091179"/>
    <w:rsid w:val="380647C6"/>
    <w:rsid w:val="39D52E80"/>
    <w:rsid w:val="39ED134A"/>
    <w:rsid w:val="3A8455ED"/>
    <w:rsid w:val="3AFE58C1"/>
    <w:rsid w:val="3BBD1045"/>
    <w:rsid w:val="3C4C728B"/>
    <w:rsid w:val="3CEB2A01"/>
    <w:rsid w:val="3D0241B3"/>
    <w:rsid w:val="3E5E0035"/>
    <w:rsid w:val="3EC02947"/>
    <w:rsid w:val="3FAB570C"/>
    <w:rsid w:val="3FB365B6"/>
    <w:rsid w:val="409D0B7D"/>
    <w:rsid w:val="40C5290D"/>
    <w:rsid w:val="42DB1912"/>
    <w:rsid w:val="436263D6"/>
    <w:rsid w:val="43722E0B"/>
    <w:rsid w:val="44794307"/>
    <w:rsid w:val="44DD1D2D"/>
    <w:rsid w:val="45042A55"/>
    <w:rsid w:val="45F251B6"/>
    <w:rsid w:val="464F0D23"/>
    <w:rsid w:val="47FE49E4"/>
    <w:rsid w:val="48FB118B"/>
    <w:rsid w:val="49BA2D0E"/>
    <w:rsid w:val="4A2956F3"/>
    <w:rsid w:val="4B2F4E94"/>
    <w:rsid w:val="508A4EF9"/>
    <w:rsid w:val="50B476EF"/>
    <w:rsid w:val="50FF178A"/>
    <w:rsid w:val="513700BC"/>
    <w:rsid w:val="557E358C"/>
    <w:rsid w:val="568E01E7"/>
    <w:rsid w:val="56A23536"/>
    <w:rsid w:val="578A2BBF"/>
    <w:rsid w:val="58D46A28"/>
    <w:rsid w:val="5BEA4A79"/>
    <w:rsid w:val="5C757080"/>
    <w:rsid w:val="5D070218"/>
    <w:rsid w:val="5D5D0A1C"/>
    <w:rsid w:val="5DF2066B"/>
    <w:rsid w:val="5E307846"/>
    <w:rsid w:val="604D7663"/>
    <w:rsid w:val="60D14576"/>
    <w:rsid w:val="63005C63"/>
    <w:rsid w:val="63232A05"/>
    <w:rsid w:val="65D51DD7"/>
    <w:rsid w:val="66642577"/>
    <w:rsid w:val="67E450CE"/>
    <w:rsid w:val="6B431AF5"/>
    <w:rsid w:val="6B5670CE"/>
    <w:rsid w:val="6CB01330"/>
    <w:rsid w:val="6D644484"/>
    <w:rsid w:val="6DA37024"/>
    <w:rsid w:val="6DEE152C"/>
    <w:rsid w:val="6F387CBF"/>
    <w:rsid w:val="72E70F53"/>
    <w:rsid w:val="743B6F08"/>
    <w:rsid w:val="75674CB4"/>
    <w:rsid w:val="765037BA"/>
    <w:rsid w:val="76C557EF"/>
    <w:rsid w:val="77082486"/>
    <w:rsid w:val="772477A9"/>
    <w:rsid w:val="79B630C6"/>
    <w:rsid w:val="79B853F7"/>
    <w:rsid w:val="79C138EA"/>
    <w:rsid w:val="7BFB254A"/>
    <w:rsid w:val="7DF3013B"/>
    <w:rsid w:val="7E5312DA"/>
    <w:rsid w:val="7E5852C9"/>
    <w:rsid w:val="7F1829AA"/>
    <w:rsid w:val="7F834D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2">
    <w:name w:val="heading 3"/>
    <w:basedOn w:val="1"/>
    <w:next w:val="1"/>
    <w:link w:val="25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21">
    <w:name w:val="Default Paragraph Font"/>
    <w:link w:val="22"/>
    <w:semiHidden/>
    <w:unhideWhenUsed/>
    <w:qFormat/>
    <w:uiPriority w:val="1"/>
    <w:rPr>
      <w:szCs w:val="32"/>
    </w:rPr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6">
    <w:name w:val="Document Map"/>
    <w:basedOn w:val="1"/>
    <w:link w:val="26"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/>
      <w:spacing w:val="5"/>
      <w:kern w:val="0"/>
      <w:sz w:val="32"/>
      <w:szCs w:val="20"/>
    </w:rPr>
  </w:style>
  <w:style w:type="paragraph" w:styleId="8">
    <w:name w:val="Body Text Indent"/>
    <w:basedOn w:val="1"/>
    <w:next w:val="5"/>
    <w:link w:val="35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link w:val="27"/>
    <w:qFormat/>
    <w:uiPriority w:val="0"/>
    <w:rPr>
      <w:rFonts w:eastAsia="仿宋_GB2312"/>
      <w:spacing w:val="2"/>
      <w:sz w:val="32"/>
      <w:szCs w:val="20"/>
    </w:rPr>
  </w:style>
  <w:style w:type="paragraph" w:styleId="11">
    <w:name w:val="Body Text Indent 2"/>
    <w:basedOn w:val="1"/>
    <w:link w:val="28"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6">
    <w:name w:val="Body Text 2"/>
    <w:basedOn w:val="1"/>
    <w:qFormat/>
    <w:uiPriority w:val="0"/>
    <w:pPr>
      <w:spacing w:after="120" w:line="480" w:lineRule="auto"/>
      <w:jc w:val="left"/>
    </w:pPr>
    <w:rPr>
      <w:rFonts w:ascii="Calibri Light" w:hAnsi="Calibri Light"/>
      <w:kern w:val="0"/>
      <w:sz w:val="22"/>
      <w:lang w:eastAsia="en-US" w:bidi="en-US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8">
    <w:name w:val="Body Text First Indent 2"/>
    <w:basedOn w:val="8"/>
    <w:link w:val="36"/>
    <w:unhideWhenUsed/>
    <w:qFormat/>
    <w:uiPriority w:val="99"/>
    <w:pPr>
      <w:ind w:firstLine="420" w:firstLineChars="200"/>
    </w:pPr>
    <w:rPr>
      <w:rFonts w:ascii="Calibri" w:hAnsi="Calibri" w:eastAsia="等线"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Char Char1 Char Char Char Char Char Char"/>
    <w:basedOn w:val="1"/>
    <w:link w:val="21"/>
    <w:qFormat/>
    <w:uiPriority w:val="0"/>
    <w:pPr>
      <w:widowControl/>
      <w:spacing w:after="160" w:line="240" w:lineRule="exact"/>
      <w:jc w:val="left"/>
    </w:pPr>
    <w:rPr>
      <w:szCs w:val="32"/>
    </w:rPr>
  </w:style>
  <w:style w:type="character" w:styleId="23">
    <w:name w:val="Strong"/>
    <w:qFormat/>
    <w:uiPriority w:val="22"/>
    <w:rPr>
      <w:b/>
    </w:rPr>
  </w:style>
  <w:style w:type="character" w:styleId="24">
    <w:name w:val="page number"/>
    <w:basedOn w:val="21"/>
    <w:qFormat/>
    <w:uiPriority w:val="0"/>
  </w:style>
  <w:style w:type="character" w:customStyle="1" w:styleId="25">
    <w:name w:val="标题 3 Char"/>
    <w:link w:val="2"/>
    <w:qFormat/>
    <w:uiPriority w:val="9"/>
    <w:rPr>
      <w:b/>
      <w:bCs/>
      <w:kern w:val="2"/>
      <w:sz w:val="32"/>
      <w:szCs w:val="32"/>
    </w:rPr>
  </w:style>
  <w:style w:type="character" w:customStyle="1" w:styleId="26">
    <w:name w:val="文档结构图 Char"/>
    <w:link w:val="6"/>
    <w:qFormat/>
    <w:uiPriority w:val="0"/>
    <w:rPr>
      <w:rFonts w:ascii="宋体"/>
      <w:kern w:val="2"/>
      <w:sz w:val="18"/>
      <w:szCs w:val="18"/>
    </w:rPr>
  </w:style>
  <w:style w:type="character" w:customStyle="1" w:styleId="27">
    <w:name w:val="日期 Char"/>
    <w:link w:val="10"/>
    <w:qFormat/>
    <w:uiPriority w:val="0"/>
    <w:rPr>
      <w:rFonts w:eastAsia="仿宋_GB2312"/>
      <w:spacing w:val="2"/>
      <w:kern w:val="2"/>
      <w:sz w:val="32"/>
    </w:rPr>
  </w:style>
  <w:style w:type="character" w:customStyle="1" w:styleId="28">
    <w:name w:val="正文文本缩进 2 Char"/>
    <w:link w:val="11"/>
    <w:qFormat/>
    <w:uiPriority w:val="0"/>
    <w:rPr>
      <w:kern w:val="2"/>
      <w:sz w:val="21"/>
      <w:szCs w:val="24"/>
    </w:rPr>
  </w:style>
  <w:style w:type="character" w:customStyle="1" w:styleId="29">
    <w:name w:val="页脚 Char"/>
    <w:link w:val="13"/>
    <w:qFormat/>
    <w:uiPriority w:val="99"/>
    <w:rPr>
      <w:kern w:val="2"/>
      <w:sz w:val="18"/>
      <w:szCs w:val="18"/>
    </w:rPr>
  </w:style>
  <w:style w:type="character" w:customStyle="1" w:styleId="30">
    <w:name w:val="页眉 Char"/>
    <w:link w:val="14"/>
    <w:qFormat/>
    <w:uiPriority w:val="0"/>
    <w:rPr>
      <w:kern w:val="2"/>
      <w:sz w:val="18"/>
      <w:szCs w:val="18"/>
    </w:rPr>
  </w:style>
  <w:style w:type="character" w:customStyle="1" w:styleId="31">
    <w:name w:val="副标题 Char"/>
    <w:basedOn w:val="21"/>
    <w:link w:val="15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32">
    <w:name w:val="样式 仿宋_GB2312 黑色 行距: 固定值 28 磅 首行缩进:  2 字符"/>
    <w:basedOn w:val="1"/>
    <w:qFormat/>
    <w:uiPriority w:val="0"/>
    <w:pPr>
      <w:spacing w:line="560" w:lineRule="exact"/>
      <w:ind w:firstLine="640" w:firstLineChars="200"/>
    </w:pPr>
    <w:rPr>
      <w:rFonts w:ascii="仿宋_GB2312" w:cs="宋体"/>
      <w:color w:val="000000"/>
      <w:szCs w:val="20"/>
    </w:rPr>
  </w:style>
  <w:style w:type="paragraph" w:customStyle="1" w:styleId="33">
    <w:name w:val="默认段落字体 Para Char Char Char Char Char Char Char Char Char Char Char Char Char Char Char1 Char Char Char Char"/>
    <w:basedOn w:val="6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34">
    <w:name w:val="Char Char Char"/>
    <w:basedOn w:val="6"/>
    <w:qFormat/>
    <w:uiPriority w:val="0"/>
    <w:rPr>
      <w:rFonts w:hAnsi="Tahoma"/>
      <w:szCs w:val="21"/>
    </w:rPr>
  </w:style>
  <w:style w:type="character" w:customStyle="1" w:styleId="35">
    <w:name w:val="正文文本缩进 Char"/>
    <w:basedOn w:val="21"/>
    <w:link w:val="8"/>
    <w:qFormat/>
    <w:uiPriority w:val="0"/>
    <w:rPr>
      <w:kern w:val="2"/>
      <w:sz w:val="21"/>
      <w:szCs w:val="24"/>
    </w:rPr>
  </w:style>
  <w:style w:type="character" w:customStyle="1" w:styleId="36">
    <w:name w:val="正文首行缩进 2 Char"/>
    <w:basedOn w:val="35"/>
    <w:link w:val="18"/>
    <w:qFormat/>
    <w:uiPriority w:val="99"/>
    <w:rPr>
      <w:rFonts w:ascii="Calibri" w:hAnsi="Calibri" w:eastAsia="等线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3082</Words>
  <Characters>3142</Characters>
  <Lines>20</Lines>
  <Paragraphs>5</Paragraphs>
  <TotalTime>21</TotalTime>
  <ScaleCrop>false</ScaleCrop>
  <LinksUpToDate>false</LinksUpToDate>
  <CharactersWithSpaces>3221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2025-07-29T07:43:00Z</dcterms:created>
  <dc:creator>陈文灿</dc:creator>
  <cp:lastModifiedBy>天空在颤抖，仿佛空气在燃烧</cp:lastModifiedBy>
  <cp:lastPrinted>2025-07-17T02:38:00Z</cp:lastPrinted>
  <dcterms:modified xsi:type="dcterms:W3CDTF">2025-08-05T08:24:46Z</dcterms:modified>
  <dc:title>会议通知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BD77D7C2DFAD404FB08CA769ACA1BBB9_13</vt:lpwstr>
  </property>
  <property fmtid="{D5CDD505-2E9C-101B-9397-08002B2CF9AE}" pid="4" name="KSOTemplateDocerSaveRecord">
    <vt:lpwstr>eyJoZGlkIjoiMmE1ZjY1MjI3ZDAwNTE3YmY1ZjU2ZDkyMWEzYTE3NTQiLCJ1c2VySWQiOiIzNzAzMTU0NDkifQ==</vt:lpwstr>
  </property>
</Properties>
</file>