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52"/>
          <w:szCs w:val="52"/>
        </w:rPr>
      </w:pPr>
      <w:r>
        <w:rPr>
          <w:rFonts w:hint="eastAsia" w:ascii="华文中宋" w:hAnsi="华文中宋" w:eastAsia="华文中宋"/>
          <w:b w:val="0"/>
          <w:bCs w:val="0"/>
          <w:sz w:val="52"/>
          <w:szCs w:val="52"/>
        </w:rPr>
        <w:t>省</w:t>
      </w:r>
      <w:r>
        <w:rPr>
          <w:rFonts w:hint="eastAsia" w:ascii="华文中宋" w:hAnsi="华文中宋" w:eastAsia="华文中宋"/>
          <w:b w:val="0"/>
          <w:bCs w:val="0"/>
          <w:sz w:val="52"/>
          <w:szCs w:val="52"/>
          <w:lang w:eastAsia="zh-CN"/>
        </w:rPr>
        <w:t>现代服务业重点</w:t>
      </w:r>
      <w:r>
        <w:rPr>
          <w:rFonts w:hint="eastAsia" w:ascii="华文中宋" w:hAnsi="华文中宋" w:eastAsia="华文中宋"/>
          <w:b w:val="0"/>
          <w:bCs w:val="0"/>
          <w:sz w:val="52"/>
          <w:szCs w:val="52"/>
        </w:rPr>
        <w:t>项目</w:t>
      </w: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52"/>
          <w:szCs w:val="52"/>
        </w:rPr>
      </w:pPr>
      <w:r>
        <w:rPr>
          <w:rFonts w:hint="eastAsia" w:ascii="华文中宋" w:hAnsi="华文中宋" w:eastAsia="华文中宋"/>
          <w:b w:val="0"/>
          <w:bCs w:val="0"/>
          <w:sz w:val="52"/>
          <w:szCs w:val="52"/>
        </w:rPr>
        <w:t>申报书</w:t>
      </w: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52"/>
          <w:szCs w:val="52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52"/>
          <w:szCs w:val="52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52"/>
          <w:szCs w:val="52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/>
          <w:b w:val="0"/>
          <w:bCs w:val="0"/>
          <w:sz w:val="52"/>
          <w:szCs w:val="52"/>
        </w:rPr>
        <w:t>XXXX项目</w:t>
      </w: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华文中宋" w:hAnsi="华文中宋" w:eastAsia="华文中宋"/>
          <w:b w:val="0"/>
          <w:bCs w:val="0"/>
          <w:sz w:val="44"/>
          <w:szCs w:val="44"/>
        </w:rPr>
      </w:pPr>
    </w:p>
    <w:p>
      <w:pPr>
        <w:widowControl w:val="0"/>
        <w:adjustRightInd w:val="0"/>
        <w:snapToGrid w:val="0"/>
        <w:spacing w:line="360" w:lineRule="auto"/>
        <w:ind w:firstLine="0" w:firstLineChars="0"/>
        <w:jc w:val="center"/>
        <w:rPr>
          <w:rFonts w:ascii="华文中宋" w:hAnsi="华文中宋" w:eastAsia="华文中宋"/>
          <w:b w:val="0"/>
          <w:bCs w:val="0"/>
        </w:rPr>
      </w:pPr>
      <w:r>
        <w:rPr>
          <w:rFonts w:hint="eastAsia" w:ascii="华文中宋" w:hAnsi="华文中宋" w:eastAsia="华文中宋"/>
          <w:b w:val="0"/>
          <w:bCs w:val="0"/>
          <w:lang w:val="en-US" w:eastAsia="zh-CN"/>
        </w:rPr>
        <w:t>青岛</w:t>
      </w:r>
      <w:r>
        <w:rPr>
          <w:rFonts w:hint="eastAsia" w:ascii="华文中宋" w:hAnsi="华文中宋" w:eastAsia="华文中宋"/>
          <w:b w:val="0"/>
          <w:bCs w:val="0"/>
        </w:rPr>
        <w:t>市XX区/县</w:t>
      </w:r>
    </w:p>
    <w:p>
      <w:pPr>
        <w:widowControl w:val="0"/>
        <w:spacing w:line="360" w:lineRule="auto"/>
        <w:ind w:firstLine="0" w:firstLineChars="0"/>
        <w:jc w:val="center"/>
        <w:rPr>
          <w:rFonts w:ascii="华文中宋" w:hAnsi="华文中宋" w:eastAsia="华文中宋"/>
          <w:b w:val="0"/>
          <w:bCs w:val="0"/>
        </w:rPr>
      </w:pPr>
      <w:r>
        <w:rPr>
          <w:rFonts w:hint="eastAsia" w:ascii="华文中宋" w:hAnsi="华文中宋" w:eastAsia="华文中宋"/>
          <w:b w:val="0"/>
          <w:bCs w:val="0"/>
        </w:rPr>
        <w:t>项目申报单位：XXXXXX</w:t>
      </w:r>
    </w:p>
    <w:p>
      <w:pPr>
        <w:widowControl w:val="0"/>
        <w:spacing w:line="360" w:lineRule="auto"/>
        <w:ind w:firstLine="0" w:firstLineChars="0"/>
        <w:jc w:val="center"/>
        <w:rPr>
          <w:rFonts w:ascii="华文中宋" w:hAnsi="华文中宋" w:eastAsia="华文中宋"/>
          <w:b w:val="0"/>
          <w:bCs w:val="0"/>
        </w:rPr>
      </w:pPr>
      <w:r>
        <w:rPr>
          <w:rFonts w:hint="eastAsia" w:ascii="华文中宋" w:hAnsi="华文中宋" w:eastAsia="华文中宋"/>
          <w:b w:val="0"/>
          <w:bCs w:val="0"/>
        </w:rPr>
        <w:t>二</w:t>
      </w:r>
      <w:r>
        <w:rPr>
          <w:rFonts w:hint="eastAsia" w:ascii="华文中宋" w:hAnsi="华文中宋" w:eastAsia="华文中宋" w:cs="宋体"/>
          <w:b w:val="0"/>
          <w:bCs w:val="0"/>
        </w:rPr>
        <w:t>〇</w:t>
      </w:r>
      <w:r>
        <w:rPr>
          <w:rFonts w:hint="eastAsia" w:ascii="华文中宋" w:hAnsi="华文中宋" w:eastAsia="华文中宋"/>
          <w:b w:val="0"/>
          <w:bCs w:val="0"/>
        </w:rPr>
        <w:t>二</w:t>
      </w:r>
      <w:r>
        <w:rPr>
          <w:rFonts w:hint="eastAsia" w:ascii="华文中宋" w:hAnsi="华文中宋" w:eastAsia="华文中宋"/>
          <w:b w:val="0"/>
          <w:bCs w:val="0"/>
          <w:lang w:eastAsia="zh-CN"/>
        </w:rPr>
        <w:t>六</w:t>
      </w:r>
      <w:r>
        <w:rPr>
          <w:rFonts w:hint="eastAsia" w:ascii="华文中宋" w:hAnsi="华文中宋" w:eastAsia="华文中宋"/>
          <w:b w:val="0"/>
          <w:bCs w:val="0"/>
        </w:rPr>
        <w:t>年</w:t>
      </w:r>
      <w:r>
        <w:rPr>
          <w:rFonts w:hint="eastAsia" w:ascii="华文中宋" w:hAnsi="华文中宋" w:eastAsia="华文中宋"/>
          <w:b w:val="0"/>
          <w:bCs w:val="0"/>
          <w:lang w:eastAsia="zh-CN"/>
        </w:rPr>
        <w:t>一</w:t>
      </w:r>
      <w:r>
        <w:rPr>
          <w:rFonts w:hint="eastAsia" w:ascii="华文中宋" w:hAnsi="华文中宋" w:eastAsia="华文中宋"/>
          <w:b w:val="0"/>
          <w:bCs w:val="0"/>
        </w:rPr>
        <w:t>月</w:t>
      </w:r>
    </w:p>
    <w:p>
      <w:pPr>
        <w:widowControl w:val="0"/>
        <w:ind w:firstLine="640"/>
        <w:rPr>
          <w:rFonts w:ascii="黑体" w:hAnsi="黑体" w:eastAsia="黑体"/>
          <w:b w:val="0"/>
          <w:bCs w:val="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pgNumType w:fmt="decimal" w:start="1"/>
          <w:cols w:space="425" w:num="1"/>
          <w:docGrid w:type="lines" w:linePitch="4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一、项目情况摘要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3"/>
        <w:textAlignment w:val="auto"/>
        <w:rPr>
          <w:rFonts w:hint="eastAsia" w:ascii="仿宋" w:hAnsi="仿宋" w:eastAsia="仿宋" w:cs="仿宋"/>
          <w:b w:val="0"/>
          <w:bCs/>
          <w:szCs w:val="22"/>
          <w:lang w:eastAsia="zh-CN"/>
        </w:rPr>
      </w:pPr>
      <w:r>
        <w:rPr>
          <w:rFonts w:hint="eastAsia" w:ascii="楷体_GB2312" w:hAnsi="仿宋" w:eastAsia="楷体_GB2312" w:cs="仿宋"/>
          <w:b w:val="0"/>
          <w:bCs/>
          <w:szCs w:val="22"/>
        </w:rPr>
        <w:t>（一）项目名称：</w:t>
      </w:r>
      <w:r>
        <w:rPr>
          <w:rFonts w:hint="eastAsia" w:ascii="仿宋" w:hAnsi="仿宋" w:eastAsia="仿宋" w:cs="仿宋"/>
          <w:b w:val="0"/>
          <w:bCs/>
          <w:szCs w:val="22"/>
        </w:rPr>
        <w:t>**企业**项目</w:t>
      </w:r>
      <w:r>
        <w:rPr>
          <w:rFonts w:hint="eastAsia" w:ascii="仿宋" w:hAnsi="仿宋" w:eastAsia="仿宋" w:cs="仿宋"/>
          <w:b w:val="0"/>
          <w:bCs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3"/>
        <w:textAlignment w:val="auto"/>
        <w:rPr>
          <w:rFonts w:ascii="仿宋" w:hAnsi="仿宋" w:eastAsia="仿宋" w:cs="仿宋"/>
          <w:b w:val="0"/>
          <w:bCs/>
          <w:szCs w:val="22"/>
        </w:rPr>
      </w:pPr>
      <w:r>
        <w:rPr>
          <w:rFonts w:hint="eastAsia" w:ascii="楷体_GB2312" w:hAnsi="仿宋" w:eastAsia="楷体_GB2312" w:cs="仿宋"/>
          <w:b w:val="0"/>
          <w:bCs/>
          <w:szCs w:val="22"/>
        </w:rPr>
        <w:t>（二）项目单位简介：</w:t>
      </w:r>
      <w:r>
        <w:rPr>
          <w:rFonts w:hint="eastAsia" w:ascii="仿宋" w:hAnsi="仿宋" w:eastAsia="仿宋" w:cs="仿宋"/>
          <w:b w:val="0"/>
          <w:bCs/>
          <w:szCs w:val="22"/>
        </w:rPr>
        <w:t>成立时间，注册资本等基本情况，及企业实力和亮点等。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3"/>
        <w:textAlignment w:val="auto"/>
        <w:rPr>
          <w:rFonts w:ascii="仿宋" w:hAnsi="仿宋" w:eastAsia="仿宋" w:cs="仿宋"/>
          <w:b w:val="0"/>
          <w:bCs/>
          <w:szCs w:val="22"/>
        </w:rPr>
      </w:pPr>
      <w:r>
        <w:rPr>
          <w:rFonts w:hint="eastAsia" w:ascii="楷体_GB2312" w:hAnsi="仿宋" w:eastAsia="楷体_GB2312" w:cs="仿宋"/>
          <w:b w:val="0"/>
          <w:bCs/>
          <w:szCs w:val="22"/>
        </w:rPr>
        <w:t>（三）总投资及年度计划投资：</w:t>
      </w:r>
      <w:r>
        <w:rPr>
          <w:rFonts w:hint="eastAsia" w:ascii="仿宋" w:hAnsi="仿宋" w:eastAsia="仿宋" w:cs="仿宋"/>
          <w:b w:val="0"/>
          <w:bCs/>
          <w:szCs w:val="22"/>
        </w:rPr>
        <w:t>总投资**亿元，202</w:t>
      </w:r>
      <w:r>
        <w:rPr>
          <w:rFonts w:hint="eastAsia" w:ascii="仿宋" w:hAnsi="仿宋" w:eastAsia="仿宋" w:cs="仿宋"/>
          <w:b w:val="0"/>
          <w:bCs/>
          <w:szCs w:val="2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Cs w:val="22"/>
        </w:rPr>
        <w:t>年计划投资**亿元。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3"/>
        <w:textAlignment w:val="auto"/>
        <w:rPr>
          <w:rFonts w:ascii="仿宋" w:hAnsi="仿宋" w:eastAsia="仿宋" w:cs="仿宋"/>
          <w:b w:val="0"/>
          <w:bCs/>
          <w:szCs w:val="22"/>
        </w:rPr>
      </w:pPr>
      <w:r>
        <w:rPr>
          <w:rFonts w:hint="eastAsia" w:ascii="楷体_GB2312" w:hAnsi="仿宋" w:eastAsia="楷体_GB2312" w:cs="仿宋"/>
          <w:b w:val="0"/>
          <w:bCs/>
          <w:szCs w:val="22"/>
        </w:rPr>
        <w:t>（</w:t>
      </w:r>
      <w:r>
        <w:rPr>
          <w:rFonts w:ascii="楷体_GB2312" w:hAnsi="仿宋" w:eastAsia="楷体_GB2312" w:cs="仿宋"/>
          <w:b w:val="0"/>
          <w:bCs/>
          <w:szCs w:val="22"/>
        </w:rPr>
        <w:t>四</w:t>
      </w:r>
      <w:r>
        <w:rPr>
          <w:rFonts w:hint="eastAsia" w:ascii="楷体_GB2312" w:hAnsi="仿宋" w:eastAsia="楷体_GB2312" w:cs="仿宋"/>
          <w:b w:val="0"/>
          <w:bCs/>
          <w:szCs w:val="22"/>
        </w:rPr>
        <w:t>）项目用地及投资强度：</w:t>
      </w:r>
      <w:r>
        <w:rPr>
          <w:rFonts w:hint="eastAsia" w:ascii="仿宋" w:hAnsi="仿宋" w:eastAsia="仿宋" w:cs="仿宋"/>
          <w:b w:val="0"/>
          <w:bCs/>
          <w:szCs w:val="22"/>
        </w:rPr>
        <w:t>总建设用地面积**亩，需新征建设用地**亩，投资强度**万元/</w:t>
      </w:r>
      <w:r>
        <w:rPr>
          <w:rFonts w:ascii="仿宋" w:hAnsi="仿宋" w:eastAsia="仿宋" w:cs="仿宋"/>
          <w:b w:val="0"/>
          <w:bCs/>
          <w:szCs w:val="22"/>
        </w:rPr>
        <w:t>亩</w:t>
      </w:r>
      <w:r>
        <w:rPr>
          <w:rFonts w:hint="eastAsia" w:ascii="仿宋" w:hAnsi="仿宋" w:eastAsia="仿宋" w:cs="仿宋"/>
          <w:b w:val="0"/>
          <w:bCs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3"/>
        <w:textAlignment w:val="auto"/>
        <w:rPr>
          <w:rFonts w:hint="eastAsia" w:ascii="仿宋" w:hAnsi="仿宋" w:eastAsia="仿宋" w:cs="仿宋"/>
          <w:b w:val="0"/>
          <w:bCs/>
          <w:szCs w:val="22"/>
          <w:lang w:eastAsia="zh-CN"/>
        </w:rPr>
      </w:pPr>
      <w:r>
        <w:rPr>
          <w:rFonts w:hint="eastAsia" w:ascii="楷体_GB2312" w:hAnsi="仿宋" w:eastAsia="楷体_GB2312" w:cs="仿宋"/>
          <w:b w:val="0"/>
          <w:bCs/>
          <w:szCs w:val="22"/>
        </w:rPr>
        <w:t>（五）建设起止年限：</w:t>
      </w:r>
      <w:r>
        <w:rPr>
          <w:rFonts w:hint="eastAsia" w:ascii="仿宋" w:hAnsi="仿宋" w:eastAsia="仿宋" w:cs="仿宋"/>
          <w:b w:val="0"/>
          <w:bCs/>
          <w:szCs w:val="22"/>
        </w:rPr>
        <w:t>*年*月至*年*月</w:t>
      </w:r>
      <w:r>
        <w:rPr>
          <w:rFonts w:hint="eastAsia" w:ascii="仿宋" w:hAnsi="仿宋" w:eastAsia="仿宋" w:cs="仿宋"/>
          <w:b w:val="0"/>
          <w:bCs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3"/>
        <w:textAlignment w:val="auto"/>
        <w:rPr>
          <w:rFonts w:ascii="仿宋" w:hAnsi="仿宋" w:eastAsia="仿宋" w:cs="仿宋"/>
          <w:b w:val="0"/>
          <w:bCs/>
          <w:szCs w:val="22"/>
        </w:rPr>
      </w:pPr>
      <w:r>
        <w:rPr>
          <w:rFonts w:hint="eastAsia" w:ascii="楷体_GB2312" w:hAnsi="仿宋" w:eastAsia="楷体_GB2312" w:cs="仿宋"/>
          <w:b w:val="0"/>
          <w:bCs/>
          <w:szCs w:val="22"/>
        </w:rPr>
        <w:t>（六）建设规模及主要建设内容：</w:t>
      </w:r>
      <w:r>
        <w:rPr>
          <w:rFonts w:hint="eastAsia" w:ascii="仿宋" w:hAnsi="仿宋" w:eastAsia="仿宋" w:cs="仿宋"/>
          <w:b w:val="0"/>
          <w:bCs/>
          <w:szCs w:val="22"/>
        </w:rPr>
        <w:t>对建设规模和主要建设内容进行简要概括。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3"/>
        <w:textAlignment w:val="auto"/>
        <w:rPr>
          <w:rFonts w:ascii="仿宋" w:hAnsi="仿宋" w:eastAsia="仿宋" w:cs="仿宋"/>
          <w:b w:val="0"/>
          <w:bCs/>
          <w:szCs w:val="22"/>
        </w:rPr>
      </w:pPr>
      <w:r>
        <w:rPr>
          <w:rFonts w:hint="eastAsia" w:ascii="楷体_GB2312" w:hAnsi="仿宋" w:eastAsia="楷体_GB2312" w:cs="仿宋"/>
          <w:b w:val="0"/>
          <w:bCs/>
          <w:szCs w:val="22"/>
        </w:rPr>
        <w:t>（七）项目先进性：</w:t>
      </w:r>
      <w:r>
        <w:rPr>
          <w:rFonts w:hint="eastAsia" w:ascii="仿宋" w:hAnsi="仿宋" w:eastAsia="仿宋" w:cs="仿宋"/>
          <w:b w:val="0"/>
          <w:bCs/>
          <w:szCs w:val="22"/>
        </w:rPr>
        <w:t>主要从技术来源、技术先进性或项目意义等方面概括项目亮点。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3"/>
        <w:textAlignment w:val="auto"/>
        <w:rPr>
          <w:rFonts w:hint="eastAsia" w:ascii="仿宋" w:hAnsi="仿宋" w:eastAsia="仿宋" w:cs="仿宋"/>
          <w:szCs w:val="22"/>
          <w:lang w:eastAsia="zh-CN"/>
        </w:rPr>
      </w:pPr>
      <w:r>
        <w:rPr>
          <w:rFonts w:hint="eastAsia" w:ascii="楷体_GB2312" w:hAnsi="仿宋" w:eastAsia="楷体_GB2312" w:cs="仿宋"/>
          <w:b w:val="0"/>
          <w:bCs/>
          <w:szCs w:val="22"/>
        </w:rPr>
        <w:t>（八）联系方式：</w:t>
      </w:r>
      <w:r>
        <w:rPr>
          <w:rFonts w:hint="eastAsia" w:ascii="仿宋" w:hAnsi="仿宋" w:eastAsia="仿宋" w:cs="仿宋"/>
          <w:b w:val="0"/>
          <w:bCs/>
          <w:szCs w:val="22"/>
        </w:rPr>
        <w:t>姓名、职务</w:t>
      </w:r>
      <w:r>
        <w:rPr>
          <w:rFonts w:hint="eastAsia" w:ascii="仿宋" w:hAnsi="仿宋" w:eastAsia="仿宋" w:cs="仿宋"/>
          <w:szCs w:val="22"/>
        </w:rPr>
        <w:t>、联系电话</w:t>
      </w:r>
      <w:r>
        <w:rPr>
          <w:rFonts w:hint="eastAsia" w:ascii="仿宋" w:hAnsi="仿宋" w:eastAsia="仿宋" w:cs="仿宋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二、项目单位基本情况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（一）申报单位基本情况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包括注册时间、注册资本、资产情况和主营业务，财务状况等，其中资产情况要求说明总资产、固定资产、资产负债率和不良资产情况。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（二）生产经营情况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近三年项目单位营业收入、利润、税收、总资产、资产负债率、主导产品产量及市场占有率，服务范围及服务市场覆盖情况，并说明在行业内所居水平。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（三）经营管理和研发能力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包括</w:t>
      </w:r>
      <w:r>
        <w:rPr>
          <w:rFonts w:hint="eastAsia"/>
          <w:b w:val="0"/>
          <w:bCs w:val="0"/>
          <w:lang w:eastAsia="zh-CN"/>
        </w:rPr>
        <w:t>企业投资人（或股东）构成及实控人、</w:t>
      </w:r>
      <w:r>
        <w:rPr>
          <w:rFonts w:hint="eastAsia"/>
          <w:b w:val="0"/>
          <w:bCs w:val="0"/>
        </w:rPr>
        <w:t>法人治理结构、股权结构，经营管理力量和管理水平，专业技术力量、研发投入、研发设施、产学研合作情况和研发成果，质量、环境管理体系等认证情况。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（一）项目建设必要性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Ansi="仿宋"/>
          <w:b w:val="0"/>
          <w:bCs w:val="0"/>
          <w:color w:val="000000"/>
        </w:rPr>
      </w:pPr>
      <w:r>
        <w:rPr>
          <w:rFonts w:hint="eastAsia" w:hAnsi="仿宋"/>
          <w:b w:val="0"/>
          <w:bCs w:val="0"/>
          <w:color w:val="000000"/>
        </w:rPr>
        <w:t>与产业政策符合情况，说明符合产业结构调整指导目录的类别和行业。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</w:t>
      </w:r>
      <w:r>
        <w:rPr>
          <w:rFonts w:ascii="楷体_GB2312" w:eastAsia="楷体_GB2312"/>
          <w:b w:val="0"/>
          <w:bCs w:val="0"/>
        </w:rPr>
        <w:t>二</w:t>
      </w:r>
      <w:r>
        <w:rPr>
          <w:rFonts w:hint="eastAsia" w:ascii="楷体_GB2312" w:eastAsia="楷体_GB2312"/>
          <w:b w:val="0"/>
          <w:bCs w:val="0"/>
        </w:rPr>
        <w:t>）市场前景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b w:val="0"/>
          <w:bCs w:val="0"/>
        </w:rPr>
      </w:pPr>
      <w:r>
        <w:rPr>
          <w:rFonts w:hint="eastAsia" w:hAnsi="仿宋"/>
          <w:b w:val="0"/>
          <w:bCs w:val="0"/>
          <w:color w:val="000000"/>
        </w:rPr>
        <w:t>分析市场需求、项目定位。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（三）建设内容及规模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Ansi="仿宋"/>
          <w:b w:val="0"/>
          <w:bCs w:val="0"/>
          <w:color w:val="000000"/>
        </w:rPr>
      </w:pPr>
      <w:r>
        <w:rPr>
          <w:rFonts w:hint="eastAsia"/>
          <w:b w:val="0"/>
          <w:bCs w:val="0"/>
        </w:rPr>
        <w:t>1.项目</w:t>
      </w:r>
      <w:r>
        <w:rPr>
          <w:rFonts w:hint="eastAsia" w:hAnsi="仿宋"/>
          <w:b w:val="0"/>
          <w:bCs w:val="0"/>
          <w:color w:val="000000"/>
        </w:rPr>
        <w:t>建设规模、主要建设内容、</w:t>
      </w:r>
      <w:r>
        <w:rPr>
          <w:rFonts w:hint="eastAsia"/>
          <w:b w:val="0"/>
          <w:bCs w:val="0"/>
        </w:rPr>
        <w:t>地点、方案、期限</w:t>
      </w:r>
      <w:r>
        <w:rPr>
          <w:rFonts w:hint="eastAsia" w:hAnsi="仿宋"/>
          <w:b w:val="0"/>
          <w:bCs w:val="0"/>
          <w:color w:val="00000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Ansi="仿宋"/>
          <w:b w:val="0"/>
          <w:bCs w:val="0"/>
          <w:color w:val="000000"/>
        </w:rPr>
      </w:pPr>
      <w:r>
        <w:rPr>
          <w:rFonts w:hAnsi="仿宋"/>
          <w:b w:val="0"/>
          <w:bCs w:val="0"/>
          <w:color w:val="000000"/>
        </w:rPr>
        <w:t>2</w:t>
      </w:r>
      <w:r>
        <w:rPr>
          <w:rFonts w:hint="eastAsia" w:hAnsi="仿宋"/>
          <w:b w:val="0"/>
          <w:bCs w:val="0"/>
          <w:color w:val="000000"/>
        </w:rPr>
        <w:t>.项目投资强度、能耗、资源消耗、环保、综合利用等情况；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b w:val="0"/>
          <w:bCs w:val="0"/>
        </w:rPr>
      </w:pPr>
      <w:r>
        <w:rPr>
          <w:rFonts w:hAnsi="仿宋"/>
          <w:b w:val="0"/>
          <w:bCs w:val="0"/>
          <w:color w:val="000000"/>
        </w:rPr>
        <w:t>3</w:t>
      </w:r>
      <w:r>
        <w:rPr>
          <w:rFonts w:hint="eastAsia" w:hAnsi="仿宋"/>
          <w:b w:val="0"/>
          <w:bCs w:val="0"/>
          <w:color w:val="000000"/>
        </w:rPr>
        <w:t>.项目总用地面积，已有土地面积，202</w:t>
      </w:r>
      <w:r>
        <w:rPr>
          <w:rFonts w:hint="eastAsia" w:hAnsi="仿宋"/>
          <w:b w:val="0"/>
          <w:bCs w:val="0"/>
          <w:color w:val="000000"/>
          <w:lang w:val="en-US" w:eastAsia="zh-CN"/>
        </w:rPr>
        <w:t>6</w:t>
      </w:r>
      <w:r>
        <w:rPr>
          <w:rFonts w:hint="eastAsia" w:hAnsi="仿宋"/>
          <w:b w:val="0"/>
          <w:bCs w:val="0"/>
          <w:color w:val="000000"/>
        </w:rPr>
        <w:t>年需新征建设用地面积，</w:t>
      </w:r>
      <w:r>
        <w:rPr>
          <w:rFonts w:hint="eastAsia"/>
          <w:b w:val="0"/>
          <w:bCs w:val="0"/>
        </w:rPr>
        <w:t>并提供县级以上自然资源部门出具项目建设用地审查意见。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（四）项目</w:t>
      </w:r>
      <w:r>
        <w:rPr>
          <w:rFonts w:ascii="楷体_GB2312" w:eastAsia="楷体_GB2312"/>
          <w:b w:val="0"/>
          <w:bCs w:val="0"/>
        </w:rPr>
        <w:t>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b w:val="0"/>
          <w:bCs w:val="0"/>
        </w:rPr>
      </w:pPr>
      <w:r>
        <w:rPr>
          <w:rFonts w:hint="eastAsia" w:hAnsi="仿宋"/>
          <w:b w:val="0"/>
          <w:bCs w:val="0"/>
          <w:color w:val="000000"/>
        </w:rPr>
        <w:t>主要说明设计理念、服务功能、具体服务方式，</w:t>
      </w:r>
      <w:r>
        <w:rPr>
          <w:rFonts w:hAnsi="仿宋"/>
          <w:b w:val="0"/>
          <w:bCs w:val="0"/>
          <w:color w:val="000000"/>
        </w:rPr>
        <w:t>以及</w:t>
      </w:r>
      <w:r>
        <w:rPr>
          <w:rFonts w:hint="eastAsia" w:hAnsi="仿宋"/>
          <w:b w:val="0"/>
          <w:bCs w:val="0"/>
          <w:color w:val="000000"/>
        </w:rPr>
        <w:t>对实施区域或行业的示范带动作用。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（五）社会及经济效益分析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b w:val="0"/>
          <w:bCs w:val="0"/>
        </w:rPr>
      </w:pPr>
      <w:r>
        <w:rPr>
          <w:rFonts w:hint="eastAsia" w:hAnsi="仿宋"/>
          <w:b w:val="0"/>
          <w:bCs w:val="0"/>
          <w:color w:val="000000"/>
        </w:rPr>
        <w:t>建成投产后销售收入、利润、税收、新增就业等情况。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（六）建设条件落实情况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Ansi="仿宋" w:cs="Times New Roman"/>
          <w:b w:val="0"/>
          <w:bCs w:val="0"/>
          <w:color w:val="000000"/>
        </w:rPr>
      </w:pPr>
      <w:r>
        <w:rPr>
          <w:rFonts w:hint="eastAsia"/>
          <w:b w:val="0"/>
          <w:bCs w:val="0"/>
        </w:rPr>
        <w:t>1.项目手续办理情况</w:t>
      </w:r>
      <w:r>
        <w:rPr>
          <w:rFonts w:hint="eastAsia" w:hAnsi="仿宋" w:cs="Times New Roman"/>
          <w:b w:val="0"/>
          <w:bCs w:val="0"/>
          <w:color w:val="000000"/>
          <w:lang w:eastAsia="zh-CN"/>
        </w:rPr>
        <w:t>。</w:t>
      </w:r>
      <w:r>
        <w:rPr>
          <w:rFonts w:hint="eastAsia" w:hAnsi="仿宋" w:cs="Times New Roman"/>
          <w:b w:val="0"/>
          <w:bCs w:val="0"/>
          <w:color w:val="000000"/>
        </w:rPr>
        <w:t>已取得批文的列出批准机关和文号，暂未取得批文的，可描述进展情况。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Ansi="仿宋"/>
          <w:b w:val="0"/>
          <w:bCs w:val="0"/>
          <w:color w:val="000000"/>
        </w:rPr>
      </w:pPr>
      <w:r>
        <w:rPr>
          <w:rFonts w:hAnsi="仿宋" w:cs="Times New Roman"/>
          <w:b w:val="0"/>
          <w:bCs w:val="0"/>
          <w:color w:val="000000"/>
        </w:rPr>
        <w:t>2.</w:t>
      </w:r>
      <w:r>
        <w:rPr>
          <w:rFonts w:hint="eastAsia" w:hAnsi="仿宋"/>
          <w:b w:val="0"/>
          <w:bCs w:val="0"/>
          <w:color w:val="000000"/>
        </w:rPr>
        <w:t>征地拆迁、场地平整及水、电、气等建设条件落实情况。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（七）要素资源情况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项目</w:t>
      </w:r>
      <w:r>
        <w:rPr>
          <w:rFonts w:hint="eastAsia" w:hAnsi="黑体"/>
          <w:b w:val="0"/>
          <w:bCs w:val="0"/>
        </w:rPr>
        <w:t>土地</w:t>
      </w:r>
      <w:r>
        <w:rPr>
          <w:rFonts w:hint="eastAsia"/>
          <w:b w:val="0"/>
          <w:bCs w:val="0"/>
        </w:rPr>
        <w:t>、</w:t>
      </w:r>
      <w:r>
        <w:rPr>
          <w:rFonts w:hint="eastAsia" w:hAnsi="黑体"/>
          <w:b w:val="0"/>
          <w:bCs w:val="0"/>
        </w:rPr>
        <w:t>能耗、煤耗等要素资源使用</w:t>
      </w:r>
      <w:r>
        <w:rPr>
          <w:rFonts w:hint="eastAsia"/>
          <w:b w:val="0"/>
          <w:bCs w:val="0"/>
        </w:rPr>
        <w:t>情况，总共需要多少，现有多少指标，还需要多少。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（八）项目投资及资金来源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项目总投资，年度投资计划，项目资金筹措方案，融资需求等。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（九）建设实施进度安排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3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（十）已完成投资及构成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eastAsia="仿宋_GB2312"/>
          <w:bCs/>
          <w:lang w:eastAsia="zh-CN"/>
        </w:rPr>
      </w:pPr>
      <w:r>
        <w:rPr>
          <w:rFonts w:hint="eastAsia"/>
          <w:bCs/>
        </w:rPr>
        <w:t>1.项目</w:t>
      </w:r>
      <w:r>
        <w:rPr>
          <w:rFonts w:hint="eastAsia"/>
          <w:bCs/>
          <w:lang w:eastAsia="zh-CN"/>
        </w:rPr>
        <w:t>备案或核准文件；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eastAsia="仿宋_GB2312"/>
          <w:bCs/>
          <w:lang w:eastAsia="zh-CN"/>
        </w:rPr>
      </w:pPr>
      <w:r>
        <w:rPr>
          <w:rFonts w:hint="eastAsia"/>
          <w:bCs/>
        </w:rPr>
        <w:t>2.项目建设符合当地用地、规划、环评等证明材料</w:t>
      </w:r>
      <w:r>
        <w:rPr>
          <w:rFonts w:hint="eastAsia"/>
          <w:bCs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eastAsia="仿宋_GB2312"/>
          <w:bCs/>
          <w:lang w:eastAsia="zh-CN"/>
        </w:rPr>
      </w:pPr>
      <w:r>
        <w:rPr>
          <w:bCs/>
        </w:rPr>
        <w:t>3.</w:t>
      </w:r>
      <w:r>
        <w:rPr>
          <w:rFonts w:hint="eastAsia"/>
          <w:bCs/>
        </w:rPr>
        <w:t>项目法人营业执照、近</w:t>
      </w:r>
      <w:r>
        <w:rPr>
          <w:rFonts w:hint="eastAsia"/>
          <w:bCs/>
          <w:lang w:val="en-US" w:eastAsia="zh-CN"/>
        </w:rPr>
        <w:t>2</w:t>
      </w:r>
      <w:r>
        <w:rPr>
          <w:rFonts w:hint="eastAsia"/>
          <w:bCs/>
        </w:rPr>
        <w:t>年经社会中介机构审计的财务报表</w:t>
      </w:r>
      <w:r>
        <w:rPr>
          <w:rFonts w:hint="eastAsia"/>
          <w:bCs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/>
          <w:bCs/>
        </w:rPr>
      </w:pPr>
      <w:r>
        <w:rPr>
          <w:bCs/>
        </w:rPr>
        <w:t>4</w:t>
      </w:r>
      <w:r>
        <w:rPr>
          <w:rFonts w:hint="eastAsia"/>
          <w:bCs/>
        </w:rPr>
        <w:t>.技术来源及技术先进性的有关证明文件，主要包括技术引进合同、专利证书、技术鉴定、产品认证、行业准入证明等。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/>
          <w:bCs/>
          <w:lang w:val="en-US" w:eastAsia="zh-CN"/>
        </w:rPr>
        <w:sectPr>
          <w:footerReference r:id="rId9" w:type="default"/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435" w:charSpace="0"/>
        </w:sectPr>
      </w:pPr>
      <w:r>
        <w:rPr>
          <w:rFonts w:hint="eastAsia"/>
          <w:bCs/>
          <w:lang w:val="en-US" w:eastAsia="zh-CN"/>
        </w:rPr>
        <w:t>5.项目单位信用情况（如信用核查报告或信用中国查询的信用信息报告）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五、承诺表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项目申报承诺表</w:t>
      </w:r>
    </w:p>
    <w:p>
      <w:pPr>
        <w:spacing w:line="400" w:lineRule="exact"/>
        <w:ind w:left="0" w:leftChars="0" w:firstLine="0" w:firstLineChars="0"/>
        <w:rPr>
          <w:rFonts w:hint="eastAsia" w:eastAsia="仿宋_GB2312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项目单位承诺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项目单位名称</w:t>
            </w:r>
          </w:p>
        </w:tc>
        <w:tc>
          <w:tcPr>
            <w:tcW w:w="5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项目名称</w:t>
            </w:r>
          </w:p>
        </w:tc>
        <w:tc>
          <w:tcPr>
            <w:tcW w:w="5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我单位现承诺：此次上报项目的所有材料均真实无误，并愿意承担相关由此引发的全部责任。</w:t>
            </w:r>
          </w:p>
          <w:p>
            <w:pPr>
              <w:spacing w:line="500" w:lineRule="exact"/>
              <w:ind w:firstLine="3848" w:firstLineChars="13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法人代表签字：</w:t>
            </w:r>
          </w:p>
          <w:p>
            <w:pPr>
              <w:spacing w:line="500" w:lineRule="exact"/>
              <w:ind w:firstLine="3848" w:firstLineChars="13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项目单位公章：</w:t>
            </w:r>
          </w:p>
          <w:p>
            <w:pPr>
              <w:spacing w:line="50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   年    月     日</w:t>
            </w:r>
          </w:p>
        </w:tc>
      </w:tr>
    </w:tbl>
    <w:p>
      <w:pPr>
        <w:rPr>
          <w:rFonts w:hint="eastAsia" w:ascii="仿宋" w:hAnsi="仿宋" w:eastAsia="仿宋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上报部门（单位）承诺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4248" w:type="dxa"/>
            <w:noWrap w:val="0"/>
            <w:vAlign w:val="bottom"/>
          </w:tcPr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经我部门审核，此项目符合202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年省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现代服务业重点项目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申报条件和要求，材料真实、有效、齐全，同意上报。</w:t>
            </w:r>
          </w:p>
          <w:p>
            <w:pPr>
              <w:spacing w:line="500" w:lineRule="exact"/>
              <w:ind w:firstLine="4440" w:firstLineChars="15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</w:t>
            </w:r>
          </w:p>
        </w:tc>
        <w:tc>
          <w:tcPr>
            <w:tcW w:w="4274" w:type="dxa"/>
            <w:noWrap w:val="0"/>
            <w:vAlign w:val="center"/>
          </w:tcPr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经我部门审核，此项目符合202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年省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现代服务业重点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项目申报条件和要求，材料真实、有效、齐全，同意上报。</w:t>
            </w:r>
          </w:p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4248" w:type="dxa"/>
            <w:noWrap w:val="0"/>
            <w:vAlign w:val="center"/>
          </w:tcPr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县（市、区）发展改革局</w:t>
            </w:r>
          </w:p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　　　（公章）</w:t>
            </w:r>
          </w:p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　  　 年　　月　　日</w:t>
            </w:r>
          </w:p>
        </w:tc>
        <w:tc>
          <w:tcPr>
            <w:tcW w:w="4274" w:type="dxa"/>
            <w:noWrap w:val="0"/>
            <w:vAlign w:val="center"/>
          </w:tcPr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hAnsi="仿宋"/>
                <w:sz w:val="30"/>
                <w:szCs w:val="30"/>
                <w:lang w:val="en-US" w:eastAsia="zh-CN"/>
              </w:rPr>
              <w:t>青岛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0"/>
                <w:szCs w:val="30"/>
              </w:rPr>
              <w:t>市发展改革委</w:t>
            </w:r>
          </w:p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　    （公章）</w:t>
            </w:r>
          </w:p>
          <w:p>
            <w:pPr>
              <w:spacing w:line="500" w:lineRule="exact"/>
              <w:ind w:firstLine="592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　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textAlignment w:val="auto"/>
        <w:rPr>
          <w:rFonts w:hint="default"/>
          <w:bCs/>
          <w:lang w:val="en-US" w:eastAsia="zh-CN"/>
        </w:rPr>
      </w:pPr>
    </w:p>
    <w:sectPr>
      <w:footerReference r:id="rId10" w:type="default"/>
      <w:footerReference r:id="rId11" w:type="even"/>
      <w:pgSz w:w="11906" w:h="16838"/>
      <w:pgMar w:top="2098" w:right="1474" w:bottom="1985" w:left="1588" w:header="1418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50"/>
    <w:rsid w:val="0000096D"/>
    <w:rsid w:val="000021A7"/>
    <w:rsid w:val="00035437"/>
    <w:rsid w:val="0006082E"/>
    <w:rsid w:val="000920DC"/>
    <w:rsid w:val="0009219B"/>
    <w:rsid w:val="000A730B"/>
    <w:rsid w:val="000F7C59"/>
    <w:rsid w:val="001356DB"/>
    <w:rsid w:val="00141A24"/>
    <w:rsid w:val="0016417E"/>
    <w:rsid w:val="0019122E"/>
    <w:rsid w:val="001E16FB"/>
    <w:rsid w:val="001E6460"/>
    <w:rsid w:val="001F4ED4"/>
    <w:rsid w:val="00270B79"/>
    <w:rsid w:val="002A2994"/>
    <w:rsid w:val="00300F0A"/>
    <w:rsid w:val="00346C91"/>
    <w:rsid w:val="00374E8D"/>
    <w:rsid w:val="00380C7F"/>
    <w:rsid w:val="003810DB"/>
    <w:rsid w:val="00397095"/>
    <w:rsid w:val="003F2904"/>
    <w:rsid w:val="00407256"/>
    <w:rsid w:val="00411B2F"/>
    <w:rsid w:val="00460474"/>
    <w:rsid w:val="00462869"/>
    <w:rsid w:val="004A56BD"/>
    <w:rsid w:val="004B0215"/>
    <w:rsid w:val="004C5930"/>
    <w:rsid w:val="004C60A6"/>
    <w:rsid w:val="00516489"/>
    <w:rsid w:val="0056744C"/>
    <w:rsid w:val="005810BF"/>
    <w:rsid w:val="005834B2"/>
    <w:rsid w:val="005C2434"/>
    <w:rsid w:val="005C740D"/>
    <w:rsid w:val="005D3774"/>
    <w:rsid w:val="0062269F"/>
    <w:rsid w:val="00631B9D"/>
    <w:rsid w:val="00633909"/>
    <w:rsid w:val="006353B3"/>
    <w:rsid w:val="006827E8"/>
    <w:rsid w:val="006A51A8"/>
    <w:rsid w:val="006B3E7B"/>
    <w:rsid w:val="006B6CA9"/>
    <w:rsid w:val="006C5E91"/>
    <w:rsid w:val="0070026E"/>
    <w:rsid w:val="007206CF"/>
    <w:rsid w:val="0072487D"/>
    <w:rsid w:val="00732DBF"/>
    <w:rsid w:val="00735A37"/>
    <w:rsid w:val="007523D4"/>
    <w:rsid w:val="007620AB"/>
    <w:rsid w:val="0076331A"/>
    <w:rsid w:val="00783F06"/>
    <w:rsid w:val="007A110F"/>
    <w:rsid w:val="00811920"/>
    <w:rsid w:val="00882948"/>
    <w:rsid w:val="0088797D"/>
    <w:rsid w:val="00894B9A"/>
    <w:rsid w:val="008B21D5"/>
    <w:rsid w:val="008E6729"/>
    <w:rsid w:val="009453A7"/>
    <w:rsid w:val="00956902"/>
    <w:rsid w:val="00980538"/>
    <w:rsid w:val="00986F85"/>
    <w:rsid w:val="009901FD"/>
    <w:rsid w:val="00991C10"/>
    <w:rsid w:val="00993E3C"/>
    <w:rsid w:val="009A0E7B"/>
    <w:rsid w:val="009A6A0C"/>
    <w:rsid w:val="009A6E5E"/>
    <w:rsid w:val="009E7BB8"/>
    <w:rsid w:val="009F10AC"/>
    <w:rsid w:val="00A01ADC"/>
    <w:rsid w:val="00A33A26"/>
    <w:rsid w:val="00A33DD8"/>
    <w:rsid w:val="00A50DDA"/>
    <w:rsid w:val="00A52D07"/>
    <w:rsid w:val="00A6232C"/>
    <w:rsid w:val="00B1235F"/>
    <w:rsid w:val="00B2006D"/>
    <w:rsid w:val="00B21099"/>
    <w:rsid w:val="00B238B8"/>
    <w:rsid w:val="00B35050"/>
    <w:rsid w:val="00B377A6"/>
    <w:rsid w:val="00B539CC"/>
    <w:rsid w:val="00B90CE1"/>
    <w:rsid w:val="00BD368D"/>
    <w:rsid w:val="00C13F3B"/>
    <w:rsid w:val="00C23054"/>
    <w:rsid w:val="00C24A4E"/>
    <w:rsid w:val="00C663AF"/>
    <w:rsid w:val="00C664A2"/>
    <w:rsid w:val="00C74CE8"/>
    <w:rsid w:val="00C755FB"/>
    <w:rsid w:val="00D400F4"/>
    <w:rsid w:val="00D4291D"/>
    <w:rsid w:val="00D467F8"/>
    <w:rsid w:val="00D576FB"/>
    <w:rsid w:val="00DA3500"/>
    <w:rsid w:val="00DA3A47"/>
    <w:rsid w:val="00DB7F0C"/>
    <w:rsid w:val="00DD2442"/>
    <w:rsid w:val="00DD4C0F"/>
    <w:rsid w:val="00DF060E"/>
    <w:rsid w:val="00E3404D"/>
    <w:rsid w:val="00E45788"/>
    <w:rsid w:val="00E87E7C"/>
    <w:rsid w:val="00EE54A8"/>
    <w:rsid w:val="00EF0546"/>
    <w:rsid w:val="00EF6569"/>
    <w:rsid w:val="00F1417F"/>
    <w:rsid w:val="00F30787"/>
    <w:rsid w:val="00F65AB6"/>
    <w:rsid w:val="00FD3AC4"/>
    <w:rsid w:val="00FE3FFC"/>
    <w:rsid w:val="045726B0"/>
    <w:rsid w:val="077634F5"/>
    <w:rsid w:val="0DA02C96"/>
    <w:rsid w:val="17D27217"/>
    <w:rsid w:val="18367A53"/>
    <w:rsid w:val="1E3028A3"/>
    <w:rsid w:val="20300AA1"/>
    <w:rsid w:val="27C67FD5"/>
    <w:rsid w:val="2AD16E22"/>
    <w:rsid w:val="2E650BF1"/>
    <w:rsid w:val="2F4E51B7"/>
    <w:rsid w:val="3300108F"/>
    <w:rsid w:val="3636554B"/>
    <w:rsid w:val="3D39126D"/>
    <w:rsid w:val="464904BF"/>
    <w:rsid w:val="48046EB6"/>
    <w:rsid w:val="4D7C1BE1"/>
    <w:rsid w:val="54EF00DF"/>
    <w:rsid w:val="65930C4F"/>
    <w:rsid w:val="6B037B4B"/>
    <w:rsid w:val="70BD466B"/>
    <w:rsid w:val="7C5FCFB8"/>
    <w:rsid w:val="7DE635FD"/>
    <w:rsid w:val="7FFFAD5F"/>
    <w:rsid w:val="8B7F7903"/>
    <w:rsid w:val="9BC577A7"/>
    <w:rsid w:val="DFF9E1FC"/>
    <w:rsid w:val="EF392A67"/>
    <w:rsid w:val="FDFFAAF9"/>
    <w:rsid w:val="FFCD8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_GB2312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19"/>
    <w:qFormat/>
    <w:uiPriority w:val="0"/>
    <w:pPr>
      <w:widowControl w:val="0"/>
      <w:spacing w:line="240" w:lineRule="auto"/>
      <w:ind w:firstLine="0" w:firstLineChars="0"/>
    </w:pPr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表格"/>
    <w:next w:val="1"/>
    <w:link w:val="11"/>
    <w:qFormat/>
    <w:uiPriority w:val="0"/>
    <w:pPr>
      <w:spacing w:line="240" w:lineRule="auto"/>
      <w:ind w:firstLine="0" w:firstLineChars="0"/>
      <w:jc w:val="center"/>
    </w:pPr>
    <w:rPr>
      <w:rFonts w:ascii="仿宋_GB2312" w:hAnsi="Times New Roman" w:eastAsia="仿宋_GB2312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表格 字符"/>
    <w:basedOn w:val="8"/>
    <w:link w:val="10"/>
    <w:qFormat/>
    <w:uiPriority w:val="0"/>
    <w:rPr>
      <w:rFonts w:ascii="仿宋_GB2312" w:cs="Times New Roman"/>
      <w:color w:val="000000"/>
      <w:sz w:val="24"/>
      <w:szCs w:val="24"/>
    </w:rPr>
  </w:style>
  <w:style w:type="paragraph" w:customStyle="1" w:styleId="12">
    <w:name w:val="图片"/>
    <w:next w:val="1"/>
    <w:link w:val="13"/>
    <w:qFormat/>
    <w:uiPriority w:val="0"/>
    <w:pPr>
      <w:spacing w:line="240" w:lineRule="auto"/>
      <w:ind w:firstLine="200" w:firstLineChars="200"/>
      <w:jc w:val="both"/>
    </w:pPr>
    <w:rPr>
      <w:rFonts w:ascii="仿宋_GB2312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3">
    <w:name w:val="图片 Char"/>
    <w:basedOn w:val="8"/>
    <w:link w:val="12"/>
    <w:qFormat/>
    <w:uiPriority w:val="0"/>
  </w:style>
  <w:style w:type="paragraph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日期 字符"/>
    <w:basedOn w:val="8"/>
    <w:link w:val="3"/>
    <w:semiHidden/>
    <w:qFormat/>
    <w:uiPriority w:val="99"/>
  </w:style>
  <w:style w:type="character" w:customStyle="1" w:styleId="18">
    <w:name w:val="纯文本 字符"/>
    <w:basedOn w:val="8"/>
    <w:semiHidden/>
    <w:qFormat/>
    <w:uiPriority w:val="99"/>
    <w:rPr>
      <w:rFonts w:hAnsi="Courier New" w:cs="Courier New" w:asciiTheme="minorEastAsia" w:eastAsiaTheme="minorEastAsia"/>
    </w:rPr>
  </w:style>
  <w:style w:type="character" w:customStyle="1" w:styleId="19">
    <w:name w:val="纯文本 字符1"/>
    <w:link w:val="2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20">
    <w:name w:val="纯文本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1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564333-361A-477B-BF05-DF68441F3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1104</Words>
  <Characters>1136</Characters>
  <Lines>11</Lines>
  <Paragraphs>3</Paragraphs>
  <TotalTime>5</TotalTime>
  <ScaleCrop>false</ScaleCrop>
  <LinksUpToDate>false</LinksUpToDate>
  <CharactersWithSpaces>1136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2021-06-09T23:20:00Z</dcterms:created>
  <dc:creator>W HL</dc:creator>
  <cp:lastModifiedBy>青岛市服务业发展局</cp:lastModifiedBy>
  <cp:lastPrinted>2025-12-17T20:10:00Z</cp:lastPrinted>
  <dcterms:modified xsi:type="dcterms:W3CDTF">2025-12-23T05:24:56Z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50EC6965AC9B4D8A9DE4FA666F88A3E2</vt:lpwstr>
  </property>
</Properties>
</file>