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</w:p>
    <w:p>
      <w:pPr>
        <w:spacing w:line="560" w:lineRule="exact"/>
        <w:jc w:val="center"/>
        <w:rPr>
          <w:rFonts w:ascii="方正小标宋_GBK" w:hAnsi="楷体"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方正小标宋_GBK" w:hAnsi="楷体" w:eastAsia="方正小标宋_GBK"/>
          <w:sz w:val="44"/>
          <w:szCs w:val="44"/>
        </w:rPr>
        <w:t>海水淡化项目建设奖补政策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</w:p>
    <w:p>
      <w:pPr>
        <w:pStyle w:val="5"/>
        <w:numPr>
          <w:ilvl w:val="0"/>
          <w:numId w:val="1"/>
        </w:numPr>
        <w:spacing w:line="560" w:lineRule="exact"/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申报条件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（一）申报主体为在我市行政区域内依法注册登记并依法纳税，具有独立法人资格，符合国家、省、市产业发展方向的海水淡化相关企业；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二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项目资金主要由企业通过自筹、吸引社会资本以及银行贷款的方式解决；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（三）项目投资企业未违反法律、法规及环保政策、土地政策等相关政策，不存在安全生产问题以及失信行为；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（四）项目建设奖补资金按照“先建后补”的原则，申报项目应在2021年1月1日后取得施工许可证，在申报日前取得工程结算审核报告。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二、奖补标准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对符合条件的海岛海水淡化项目，按照固定资产投资的20%给予不超过1000万元的一次性奖补；对符合条件的非海岛海水淡化项目，按照固定资产投资的10%给予不超过1000万元的一次性奖补。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三、申报材料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（一）项目建设奖补政策申请表；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（二）企业营业执照、税务登记证、组织机构代码（或三证合一）、法定代表人身份证复印件；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（三）申报项目及项目投资企业简介；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项目建设有关文件，包括立项批复或备案文件、项目可行性报告、建设用地规划许可证、建设工程规划许可证、建筑工程施工许可证、竣工验收报告、工程结算审核报告、国有土地使用证或设施农用地备案手续等复印件，项目建设不需要审批或备案及无法提供其他材料的，由申报企业出具说明材料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（五）项目投资总额、固定资产投资额，并分别提交有关证明材料（包括方案、报价单、合同、发票和银行付款凭证等的复印件）；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（六）会计师事务所出具的财务决算审计报告；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（七）无失信行为相关证明材料；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（八）申报企业认为需要提供的其他材料。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sz w:val="32"/>
          <w:szCs w:val="32"/>
        </w:rPr>
        <w:t>-1</w:t>
      </w:r>
    </w:p>
    <w:p>
      <w:pPr>
        <w:spacing w:line="560" w:lineRule="exact"/>
        <w:jc w:val="center"/>
        <w:rPr>
          <w:rFonts w:ascii="方正小标宋_GBK" w:hAnsi="方正小标宋简体" w:eastAsia="方正小标宋_GBK" w:cs="方正小标宋简体"/>
          <w:sz w:val="48"/>
          <w:szCs w:val="48"/>
        </w:rPr>
      </w:pPr>
    </w:p>
    <w:p>
      <w:pPr>
        <w:spacing w:line="560" w:lineRule="exact"/>
        <w:jc w:val="center"/>
        <w:rPr>
          <w:rFonts w:ascii="方正小标宋_GBK" w:hAnsi="方正小标宋简体" w:eastAsia="方正小标宋_GBK" w:cs="方正小标宋简体"/>
          <w:sz w:val="48"/>
          <w:szCs w:val="48"/>
        </w:rPr>
      </w:pPr>
    </w:p>
    <w:p>
      <w:pPr>
        <w:spacing w:line="560" w:lineRule="exact"/>
        <w:jc w:val="center"/>
        <w:rPr>
          <w:rFonts w:ascii="方正小标宋_GBK" w:hAnsi="方正小标宋简体" w:eastAsia="方正小标宋_GBK" w:cs="方正小标宋简体"/>
          <w:sz w:val="48"/>
          <w:szCs w:val="48"/>
        </w:rPr>
      </w:pPr>
      <w:r>
        <w:rPr>
          <w:rFonts w:hint="eastAsia" w:ascii="方正小标宋_GBK" w:hAnsi="方正小标宋简体" w:eastAsia="方正小标宋_GBK" w:cs="方正小标宋简体"/>
          <w:sz w:val="48"/>
          <w:szCs w:val="48"/>
        </w:rPr>
        <w:t>青岛市海水淡化项目建设奖补资金</w:t>
      </w:r>
    </w:p>
    <w:p>
      <w:pPr>
        <w:spacing w:line="560" w:lineRule="exact"/>
        <w:jc w:val="center"/>
        <w:rPr>
          <w:rFonts w:ascii="方正小标宋_GBK" w:hAnsi="方正小标宋简体" w:eastAsia="方正小标宋_GBK" w:cs="方正小标宋简体"/>
          <w:sz w:val="48"/>
          <w:szCs w:val="48"/>
        </w:rPr>
      </w:pPr>
      <w:r>
        <w:rPr>
          <w:rFonts w:hint="eastAsia" w:ascii="方正小标宋_GBK" w:hAnsi="方正小标宋简体" w:eastAsia="方正小标宋_GBK" w:cs="方正小标宋简体"/>
          <w:sz w:val="48"/>
          <w:szCs w:val="48"/>
        </w:rPr>
        <w:t>申报材料</w:t>
      </w:r>
    </w:p>
    <w:p>
      <w:pPr>
        <w:spacing w:line="560" w:lineRule="exact"/>
        <w:jc w:val="center"/>
        <w:rPr>
          <w:rFonts w:ascii="方正小标宋_GBK" w:hAnsi="方正小标宋简体" w:eastAsia="方正小标宋_GBK" w:cs="方正小标宋简体"/>
          <w:sz w:val="48"/>
          <w:szCs w:val="48"/>
        </w:rPr>
      </w:pPr>
    </w:p>
    <w:p>
      <w:pPr>
        <w:snapToGrid w:val="0"/>
        <w:spacing w:line="560" w:lineRule="exact"/>
        <w:jc w:val="center"/>
        <w:rPr>
          <w:rFonts w:ascii="方正小标宋_GBK" w:hAnsi="方正小标宋简体" w:eastAsia="方正小标宋_GBK" w:cs="方正小标宋简体"/>
          <w:sz w:val="48"/>
          <w:szCs w:val="48"/>
        </w:rPr>
      </w:pPr>
    </w:p>
    <w:p>
      <w:pPr>
        <w:spacing w:line="560" w:lineRule="exact"/>
        <w:jc w:val="center"/>
        <w:rPr>
          <w:rFonts w:ascii="方正小标宋_GBK" w:hAnsi="方正小标宋简体" w:eastAsia="方正小标宋_GBK" w:cs="方正小标宋简体"/>
          <w:sz w:val="48"/>
          <w:szCs w:val="48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76" w:firstLineChars="192"/>
        <w:rPr>
          <w:rFonts w:eastAsia="黑体"/>
          <w:sz w:val="30"/>
          <w:szCs w:val="30"/>
          <w:lang w:val="zh-CN"/>
        </w:rPr>
      </w:pPr>
      <w:r>
        <w:rPr>
          <w:rFonts w:eastAsia="黑体"/>
          <w:sz w:val="30"/>
          <w:szCs w:val="30"/>
          <w:lang w:val="zh-CN"/>
        </w:rPr>
        <w:t>项目名称：</w:t>
      </w:r>
      <w:r>
        <w:rPr>
          <w:rFonts w:eastAsia="黑体"/>
          <w:sz w:val="30"/>
          <w:szCs w:val="30"/>
          <w:u w:val="single"/>
          <w:lang w:val="zh-CN"/>
        </w:rPr>
        <w:t xml:space="preserve">                                         </w:t>
      </w:r>
    </w:p>
    <w:p>
      <w:pPr>
        <w:spacing w:line="560" w:lineRule="exact"/>
        <w:ind w:firstLine="576" w:firstLineChars="192"/>
        <w:rPr>
          <w:rFonts w:eastAsia="黑体"/>
          <w:sz w:val="30"/>
          <w:szCs w:val="30"/>
          <w:lang w:val="zh-CN"/>
        </w:rPr>
      </w:pPr>
      <w:r>
        <w:rPr>
          <w:rFonts w:hint="eastAsia" w:eastAsia="黑体"/>
          <w:sz w:val="30"/>
          <w:szCs w:val="30"/>
          <w:lang w:val="zh-CN"/>
        </w:rPr>
        <w:t>申报</w:t>
      </w:r>
      <w:r>
        <w:rPr>
          <w:rFonts w:eastAsia="黑体"/>
          <w:sz w:val="30"/>
          <w:szCs w:val="30"/>
          <w:lang w:val="zh-CN"/>
        </w:rPr>
        <w:t>单位</w:t>
      </w:r>
      <w:r>
        <w:rPr>
          <w:rFonts w:hint="eastAsia" w:eastAsia="黑体"/>
          <w:sz w:val="30"/>
          <w:szCs w:val="30"/>
          <w:lang w:val="zh-CN"/>
        </w:rPr>
        <w:t>（加盖公章）</w:t>
      </w:r>
      <w:r>
        <w:rPr>
          <w:rFonts w:eastAsia="黑体"/>
          <w:sz w:val="30"/>
          <w:szCs w:val="30"/>
          <w:lang w:val="zh-CN"/>
        </w:rPr>
        <w:t>：</w:t>
      </w:r>
      <w:r>
        <w:rPr>
          <w:rFonts w:eastAsia="黑体"/>
          <w:sz w:val="30"/>
          <w:szCs w:val="30"/>
          <w:u w:val="single"/>
          <w:lang w:val="zh-CN"/>
        </w:rPr>
        <w:t xml:space="preserve">                              </w:t>
      </w:r>
    </w:p>
    <w:p>
      <w:pPr>
        <w:spacing w:line="560" w:lineRule="exact"/>
        <w:ind w:firstLine="576" w:firstLineChars="192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法人代表：</w:t>
      </w:r>
      <w:r>
        <w:rPr>
          <w:rFonts w:eastAsia="黑体"/>
          <w:sz w:val="30"/>
          <w:szCs w:val="30"/>
          <w:u w:val="single"/>
        </w:rPr>
        <w:t xml:space="preserve">              </w:t>
      </w:r>
      <w:r>
        <w:rPr>
          <w:rFonts w:hint="eastAsia" w:eastAsia="黑体"/>
          <w:sz w:val="30"/>
          <w:szCs w:val="30"/>
          <w:u w:val="single"/>
        </w:rPr>
        <w:t xml:space="preserve">               </w:t>
      </w:r>
      <w:r>
        <w:rPr>
          <w:rFonts w:eastAsia="黑体"/>
          <w:sz w:val="30"/>
          <w:szCs w:val="30"/>
          <w:u w:val="single"/>
        </w:rPr>
        <w:t xml:space="preserve">            </w:t>
      </w:r>
      <w:r>
        <w:rPr>
          <w:rFonts w:eastAsia="黑体"/>
          <w:sz w:val="30"/>
          <w:szCs w:val="30"/>
        </w:rPr>
        <w:t xml:space="preserve"> </w:t>
      </w:r>
    </w:p>
    <w:p>
      <w:pPr>
        <w:spacing w:line="560" w:lineRule="exact"/>
        <w:ind w:firstLine="576" w:firstLineChars="192"/>
        <w:rPr>
          <w:rFonts w:eastAsia="黑体"/>
          <w:sz w:val="30"/>
          <w:szCs w:val="30"/>
          <w:u w:val="single"/>
          <w:lang w:val="zh-CN"/>
        </w:rPr>
      </w:pPr>
      <w:r>
        <w:rPr>
          <w:rFonts w:hint="eastAsia" w:eastAsia="黑体"/>
          <w:sz w:val="30"/>
          <w:szCs w:val="30"/>
          <w:lang w:val="zh-CN"/>
        </w:rPr>
        <w:t>联 系 人</w:t>
      </w:r>
      <w:r>
        <w:rPr>
          <w:rFonts w:eastAsia="黑体"/>
          <w:sz w:val="30"/>
          <w:szCs w:val="30"/>
          <w:lang w:val="zh-CN"/>
        </w:rPr>
        <w:t>：</w:t>
      </w:r>
      <w:r>
        <w:rPr>
          <w:rFonts w:eastAsia="黑体"/>
          <w:sz w:val="30"/>
          <w:szCs w:val="30"/>
          <w:u w:val="single"/>
          <w:lang w:val="zh-CN"/>
        </w:rPr>
        <w:t xml:space="preserve">               </w:t>
      </w:r>
      <w:r>
        <w:rPr>
          <w:rFonts w:hint="eastAsia" w:eastAsia="黑体"/>
          <w:sz w:val="30"/>
          <w:szCs w:val="30"/>
          <w:u w:val="single"/>
          <w:lang w:val="zh-CN"/>
        </w:rPr>
        <w:t xml:space="preserve">  </w:t>
      </w:r>
      <w:r>
        <w:rPr>
          <w:rFonts w:hint="eastAsia" w:eastAsia="黑体"/>
          <w:sz w:val="30"/>
          <w:szCs w:val="30"/>
          <w:lang w:val="zh-CN"/>
        </w:rPr>
        <w:t>电话</w:t>
      </w:r>
      <w:r>
        <w:rPr>
          <w:rFonts w:eastAsia="黑体"/>
          <w:sz w:val="30"/>
          <w:szCs w:val="30"/>
          <w:lang w:val="zh-CN"/>
        </w:rPr>
        <w:t>：</w:t>
      </w:r>
      <w:r>
        <w:rPr>
          <w:rFonts w:eastAsia="黑体"/>
          <w:sz w:val="30"/>
          <w:szCs w:val="30"/>
          <w:u w:val="single"/>
          <w:lang w:val="zh-CN"/>
        </w:rPr>
        <w:t xml:space="preserve">                  </w:t>
      </w:r>
    </w:p>
    <w:p>
      <w:pPr>
        <w:spacing w:line="560" w:lineRule="exact"/>
        <w:ind w:firstLine="576" w:firstLineChars="192"/>
        <w:rPr>
          <w:rFonts w:eastAsia="黑体"/>
          <w:sz w:val="30"/>
          <w:szCs w:val="30"/>
          <w:u w:val="single"/>
          <w:lang w:val="zh-CN"/>
        </w:rPr>
      </w:pPr>
      <w:r>
        <w:rPr>
          <w:rFonts w:hint="eastAsia" w:eastAsia="黑体"/>
          <w:sz w:val="30"/>
          <w:szCs w:val="30"/>
          <w:lang w:val="zh-CN"/>
        </w:rPr>
        <w:t>手机</w:t>
      </w:r>
      <w:r>
        <w:rPr>
          <w:rFonts w:eastAsia="黑体"/>
          <w:sz w:val="30"/>
          <w:szCs w:val="30"/>
          <w:lang w:val="zh-CN"/>
        </w:rPr>
        <w:t>：</w:t>
      </w:r>
      <w:r>
        <w:rPr>
          <w:rFonts w:eastAsia="黑体"/>
          <w:sz w:val="30"/>
          <w:szCs w:val="30"/>
          <w:u w:val="single"/>
          <w:lang w:val="zh-CN"/>
        </w:rPr>
        <w:t xml:space="preserve">                 </w:t>
      </w:r>
      <w:r>
        <w:rPr>
          <w:rFonts w:hint="eastAsia" w:eastAsia="黑体"/>
          <w:sz w:val="30"/>
          <w:szCs w:val="30"/>
          <w:lang w:val="zh-CN"/>
        </w:rPr>
        <w:t>电子邮箱：</w:t>
      </w:r>
      <w:r>
        <w:rPr>
          <w:rFonts w:eastAsia="黑体"/>
          <w:sz w:val="30"/>
          <w:szCs w:val="30"/>
          <w:u w:val="single"/>
          <w:lang w:val="zh-CN"/>
        </w:rPr>
        <w:t xml:space="preserve"> </w:t>
      </w:r>
      <w:r>
        <w:rPr>
          <w:rFonts w:hint="eastAsia" w:eastAsia="黑体"/>
          <w:sz w:val="30"/>
          <w:szCs w:val="30"/>
          <w:u w:val="single"/>
          <w:lang w:val="zh-CN"/>
        </w:rPr>
        <w:t xml:space="preserve">   </w:t>
      </w:r>
      <w:r>
        <w:rPr>
          <w:rFonts w:eastAsia="黑体"/>
          <w:sz w:val="30"/>
          <w:szCs w:val="30"/>
          <w:u w:val="single"/>
          <w:lang w:val="zh-CN"/>
        </w:rPr>
        <w:t xml:space="preserve">   </w:t>
      </w:r>
      <w:r>
        <w:rPr>
          <w:rFonts w:hint="eastAsia" w:eastAsia="黑体"/>
          <w:sz w:val="30"/>
          <w:szCs w:val="30"/>
          <w:u w:val="single"/>
          <w:lang w:val="zh-CN"/>
        </w:rPr>
        <w:t xml:space="preserve">    </w:t>
      </w:r>
      <w:r>
        <w:rPr>
          <w:rFonts w:eastAsia="黑体"/>
          <w:sz w:val="30"/>
          <w:szCs w:val="30"/>
          <w:u w:val="single"/>
          <w:lang w:val="zh-CN"/>
        </w:rPr>
        <w:t xml:space="preserve">       </w:t>
      </w:r>
    </w:p>
    <w:p>
      <w:pPr>
        <w:spacing w:line="560" w:lineRule="exact"/>
        <w:ind w:firstLine="576" w:firstLineChars="192"/>
        <w:rPr>
          <w:rFonts w:eastAsia="黑体"/>
          <w:sz w:val="30"/>
          <w:szCs w:val="30"/>
          <w:lang w:val="zh-CN"/>
        </w:rPr>
      </w:pPr>
      <w:r>
        <w:rPr>
          <w:rFonts w:eastAsia="黑体"/>
          <w:sz w:val="30"/>
          <w:szCs w:val="30"/>
          <w:lang w:val="zh-CN"/>
        </w:rPr>
        <w:t>填报日期：        20</w:t>
      </w:r>
      <w:r>
        <w:rPr>
          <w:rFonts w:eastAsia="黑体"/>
          <w:sz w:val="30"/>
          <w:szCs w:val="30"/>
          <w:u w:val="single"/>
          <w:lang w:val="zh-CN"/>
        </w:rPr>
        <w:t xml:space="preserve">  　 </w:t>
      </w:r>
      <w:r>
        <w:rPr>
          <w:rFonts w:eastAsia="黑体"/>
          <w:sz w:val="30"/>
          <w:szCs w:val="30"/>
          <w:lang w:val="zh-CN"/>
        </w:rPr>
        <w:t>年</w:t>
      </w:r>
      <w:r>
        <w:rPr>
          <w:rFonts w:eastAsia="黑体"/>
          <w:sz w:val="30"/>
          <w:szCs w:val="30"/>
          <w:u w:val="single"/>
          <w:lang w:val="zh-CN"/>
        </w:rPr>
        <w:t xml:space="preserve">     </w:t>
      </w:r>
      <w:r>
        <w:rPr>
          <w:rFonts w:eastAsia="黑体"/>
          <w:sz w:val="30"/>
          <w:szCs w:val="30"/>
          <w:lang w:val="zh-CN"/>
        </w:rPr>
        <w:t>月</w:t>
      </w:r>
      <w:r>
        <w:rPr>
          <w:rFonts w:eastAsia="黑体"/>
          <w:sz w:val="30"/>
          <w:szCs w:val="30"/>
          <w:u w:val="single"/>
          <w:lang w:val="zh-CN"/>
        </w:rPr>
        <w:t xml:space="preserve">     </w:t>
      </w:r>
      <w:r>
        <w:rPr>
          <w:rFonts w:eastAsia="黑体"/>
          <w:sz w:val="30"/>
          <w:szCs w:val="30"/>
          <w:lang w:val="zh-CN"/>
        </w:rPr>
        <w:t>日</w:t>
      </w:r>
    </w:p>
    <w:p>
      <w:pPr>
        <w:spacing w:line="560" w:lineRule="exact"/>
        <w:ind w:firstLine="576" w:firstLineChars="192"/>
        <w:rPr>
          <w:rFonts w:eastAsia="黑体"/>
          <w:sz w:val="30"/>
          <w:szCs w:val="30"/>
          <w:lang w:val="zh-CN"/>
        </w:rPr>
      </w:pPr>
    </w:p>
    <w:p>
      <w:pPr>
        <w:spacing w:line="560" w:lineRule="exact"/>
        <w:ind w:firstLine="576" w:firstLineChars="192"/>
        <w:rPr>
          <w:rFonts w:eastAsia="仿宋_GB2312"/>
          <w:sz w:val="30"/>
          <w:u w:val="single"/>
        </w:rPr>
      </w:pPr>
    </w:p>
    <w:p>
      <w:pPr>
        <w:spacing w:line="560" w:lineRule="exact"/>
        <w:rPr>
          <w:rFonts w:ascii="黑体" w:hAnsi="黑体" w:eastAsia="黑体" w:cs="仿宋_GB2312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仿宋_GB2312"/>
          <w:sz w:val="32"/>
          <w:szCs w:val="32"/>
        </w:rPr>
      </w:pPr>
    </w:p>
    <w:p>
      <w:pPr>
        <w:spacing w:line="560" w:lineRule="exact"/>
        <w:ind w:firstLine="614" w:firstLineChars="192"/>
        <w:rPr>
          <w:rFonts w:eastAsia="黑体"/>
          <w:sz w:val="30"/>
          <w:szCs w:val="30"/>
          <w:lang w:val="zh-CN"/>
        </w:rPr>
      </w:pPr>
      <w:r>
        <w:rPr>
          <w:rFonts w:hint="eastAsia" w:ascii="黑体" w:hAnsi="黑体" w:eastAsia="黑体"/>
          <w:sz w:val="32"/>
          <w:szCs w:val="32"/>
        </w:rPr>
        <w:t xml:space="preserve">             </w:t>
      </w:r>
    </w:p>
    <w:p>
      <w:pPr>
        <w:spacing w:line="560" w:lineRule="exact"/>
        <w:ind w:firstLine="576" w:firstLineChars="192"/>
        <w:rPr>
          <w:rFonts w:eastAsia="黑体"/>
          <w:sz w:val="30"/>
          <w:szCs w:val="30"/>
          <w:lang w:val="zh-CN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sz w:val="32"/>
          <w:szCs w:val="32"/>
        </w:rPr>
        <w:t>-2</w:t>
      </w:r>
    </w:p>
    <w:p>
      <w:pPr>
        <w:widowControl/>
        <w:spacing w:line="560" w:lineRule="exact"/>
        <w:rPr>
          <w:rFonts w:ascii="方正小标宋简体" w:hAnsi="方正小标宋_GBK" w:eastAsia="方正小标宋简体" w:cs="方正小标宋_GBK"/>
          <w:w w:val="88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w w:val="88"/>
          <w:sz w:val="44"/>
          <w:szCs w:val="44"/>
        </w:rPr>
        <w:t>青岛市2022年海水淡化项目建设奖补资金申请表</w:t>
      </w:r>
    </w:p>
    <w:tbl>
      <w:tblPr>
        <w:tblStyle w:val="3"/>
        <w:tblpPr w:leftFromText="180" w:rightFromText="180" w:vertAnchor="text" w:horzAnchor="page" w:tblpXSpec="center" w:tblpY="331"/>
        <w:tblOverlap w:val="never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63"/>
        <w:gridCol w:w="801"/>
        <w:gridCol w:w="1952"/>
        <w:gridCol w:w="1845"/>
        <w:gridCol w:w="2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项目情况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项目名称</w:t>
            </w:r>
          </w:p>
        </w:tc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项目开工时间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hAnsi="黑体" w:eastAsia="黑体" w:cs="宋体"/>
                <w:bCs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项目地址</w:t>
            </w:r>
          </w:p>
        </w:tc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竣工时间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hAnsi="黑体" w:eastAsia="黑体" w:cs="宋体"/>
                <w:bCs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投资单位</w:t>
            </w:r>
          </w:p>
        </w:tc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统一社会信用代码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hAnsi="黑体" w:eastAsia="黑体" w:cs="宋体"/>
                <w:bCs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法定代表人</w:t>
            </w:r>
          </w:p>
        </w:tc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联系电话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hAnsi="黑体" w:eastAsia="黑体" w:cs="宋体"/>
                <w:bCs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联系人</w:t>
            </w:r>
          </w:p>
        </w:tc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联系电话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hAnsi="黑体" w:eastAsia="黑体" w:cs="宋体"/>
                <w:bCs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开户银行</w:t>
            </w:r>
          </w:p>
        </w:tc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银行账号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hAnsi="黑体" w:eastAsia="黑体" w:cs="宋体"/>
                <w:bCs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注册地址</w:t>
            </w:r>
          </w:p>
        </w:tc>
        <w:tc>
          <w:tcPr>
            <w:tcW w:w="6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投资</w:t>
            </w:r>
          </w:p>
          <w:p>
            <w:pPr>
              <w:widowControl/>
              <w:snapToGrid w:val="0"/>
              <w:spacing w:line="56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情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况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项目总投资（万元）</w:t>
            </w:r>
          </w:p>
        </w:tc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固定资产投资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（万元）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23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投资构成（万元）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自筹资金</w:t>
            </w:r>
          </w:p>
        </w:tc>
        <w:tc>
          <w:tcPr>
            <w:tcW w:w="3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23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各级财政资金</w:t>
            </w:r>
          </w:p>
        </w:tc>
        <w:tc>
          <w:tcPr>
            <w:tcW w:w="3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23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其它资金</w:t>
            </w:r>
          </w:p>
        </w:tc>
        <w:tc>
          <w:tcPr>
            <w:tcW w:w="3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 w:line="360" w:lineRule="exact"/>
              <w:jc w:val="center"/>
              <w:rPr>
                <w:rFonts w:ascii="仿宋" w:hAnsi="仿宋" w:eastAsia="仿宋" w:cs="宋体"/>
                <w:b/>
                <w:bCs/>
              </w:rPr>
            </w:pPr>
            <w:r>
              <w:rPr>
                <w:rFonts w:hint="eastAsia" w:ascii="仿宋" w:hAnsi="仿宋" w:eastAsia="仿宋" w:cs="宋体"/>
                <w:b/>
                <w:bCs/>
              </w:rPr>
              <w:t>申请奖励金额</w:t>
            </w:r>
          </w:p>
        </w:tc>
        <w:tc>
          <w:tcPr>
            <w:tcW w:w="5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 w:line="360" w:lineRule="exact"/>
              <w:jc w:val="center"/>
              <w:rPr>
                <w:rFonts w:ascii="仿宋" w:hAnsi="仿宋" w:eastAsia="仿宋" w:cs="宋体"/>
                <w:b/>
                <w:bCs/>
              </w:rPr>
            </w:pPr>
            <w:r>
              <w:rPr>
                <w:rFonts w:hint="eastAsia" w:ascii="仿宋" w:hAnsi="仿宋" w:eastAsia="仿宋" w:cs="宋体"/>
                <w:b/>
                <w:bCs/>
              </w:rPr>
              <w:t>同一产品、同一项目、同一事项已享受本市其他扶持政策规定的情况</w:t>
            </w:r>
          </w:p>
        </w:tc>
        <w:tc>
          <w:tcPr>
            <w:tcW w:w="5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企业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声明</w:t>
            </w:r>
          </w:p>
        </w:tc>
        <w:tc>
          <w:tcPr>
            <w:tcW w:w="8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我企业承诺本表填报的所有信息和数据以及提报的材料均真实、合法、有效，积极配合有关部门和单位进行审核和监督检查等有关工作。如违背上述承诺，我单位愿承担一切责任。</w:t>
            </w: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ascii="仿宋" w:hAnsi="仿宋" w:eastAsia="仿宋" w:cs="宋体"/>
                <w:sz w:val="24"/>
              </w:rPr>
            </w:pP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              法定代表人（签字）：  </w:t>
            </w:r>
          </w:p>
          <w:p>
            <w:pPr>
              <w:widowControl/>
              <w:spacing w:line="360" w:lineRule="exact"/>
              <w:ind w:firstLine="3360" w:firstLineChars="1400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单位 （公章）：</w:t>
            </w:r>
          </w:p>
          <w:p>
            <w:pPr>
              <w:spacing w:line="360" w:lineRule="exact"/>
              <w:ind w:firstLine="480" w:firstLineChars="20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                 年   月   日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sz w:val="32"/>
          <w:szCs w:val="32"/>
        </w:rPr>
        <w:t>-3</w:t>
      </w:r>
    </w:p>
    <w:p>
      <w:pPr>
        <w:widowControl/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楷体" w:eastAsia="方正小标宋简体"/>
          <w:sz w:val="32"/>
          <w:szCs w:val="32"/>
        </w:rPr>
      </w:pPr>
      <w:r>
        <w:rPr>
          <w:rFonts w:hint="eastAsia" w:ascii="方正小标宋简体" w:hAnsi="楷体" w:eastAsia="方正小标宋简体"/>
          <w:sz w:val="44"/>
          <w:szCs w:val="44"/>
        </w:rPr>
        <w:t>青岛市2022年海水淡化项目建设奖补政策</w:t>
      </w:r>
    </w:p>
    <w:p>
      <w:pPr>
        <w:widowControl/>
        <w:spacing w:line="560" w:lineRule="exact"/>
        <w:jc w:val="center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申报项目及投资单位简介</w:t>
      </w:r>
    </w:p>
    <w:p>
      <w:pPr>
        <w:widowControl/>
        <w:spacing w:line="560" w:lineRule="exact"/>
        <w:jc w:val="center"/>
        <w:rPr>
          <w:rFonts w:ascii="楷体" w:hAnsi="楷体" w:eastAsia="楷体" w:cs="楷体_GB2312"/>
          <w:sz w:val="32"/>
          <w:szCs w:val="32"/>
        </w:rPr>
      </w:pPr>
      <w:r>
        <w:rPr>
          <w:rFonts w:hint="eastAsia" w:ascii="楷体" w:hAnsi="楷体" w:eastAsia="楷体" w:cs="楷体_GB2312"/>
          <w:sz w:val="32"/>
          <w:szCs w:val="32"/>
        </w:rPr>
        <w:t>（参考提纲）</w:t>
      </w:r>
    </w:p>
    <w:p>
      <w:pPr>
        <w:spacing w:line="560" w:lineRule="exact"/>
        <w:ind w:firstLine="198" w:firstLineChars="62"/>
        <w:jc w:val="left"/>
        <w:rPr>
          <w:rFonts w:hAnsi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一、项目建设情况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项目建设主要内容，投资规模、建设规模、建设地点、工期安排，项目投产后的主要产品和产能。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二、单位基本情况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企业简介，主营业务、近三年来的销售收入、利润、税金，资产负债率，银行信用等级，专利及知识产权，获得荣誉等。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三、项目预期效益</w:t>
      </w:r>
    </w:p>
    <w:p>
      <w:r>
        <w:rPr>
          <w:rFonts w:hint="eastAsia" w:ascii="仿宋" w:hAnsi="仿宋" w:eastAsia="仿宋" w:cs="仿宋_GB2312"/>
          <w:sz w:val="32"/>
          <w:szCs w:val="32"/>
        </w:rPr>
        <w:t>项目投资利润率、投资回收期等指标的计算和评估，对企业产值、利税、创新能力以及产品技术水平、市场占有率等方面的展望，对品种质量提升、设施设备改造、绿色循环发展、产业融合发展、安全生产以及产业集群、产业链示范带动的说明等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B620BA"/>
    <w:multiLevelType w:val="multilevel"/>
    <w:tmpl w:val="32B620BA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yODc4NTc4NzE0ZWFhNDYyNmEwZjE1ZTBmZjFlMjQifQ=="/>
  </w:docVars>
  <w:rsids>
    <w:rsidRoot w:val="00000000"/>
    <w:rsid w:val="055420BD"/>
    <w:rsid w:val="6C1B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5">
    <w:name w:val="List Paragraph"/>
    <w:basedOn w:val="1"/>
    <w:unhideWhenUsed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2022-08-23T08:17:47Z</dcterms:created>
  <dc:creator>Administrator</dc:creator>
  <cp:lastModifiedBy>Administrator</cp:lastModifiedBy>
  <dcterms:modified xsi:type="dcterms:W3CDTF">2022-08-23T08:20:13Z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C1C2DA8AF5524D85B530D10068EAB42E</vt:lpwstr>
  </property>
</Properties>
</file>