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A979C">
      <w:pPr>
        <w:topLinePunct/>
        <w:snapToGrid w:val="0"/>
        <w:spacing w:line="560" w:lineRule="exact"/>
        <w:rPr>
          <w:rFonts w:hint="eastAsia" w:ascii="黑体" w:hAnsi="黑体" w:eastAsia="黑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 w14:paraId="6EEED780">
      <w:pPr>
        <w:topLinePunct/>
        <w:snapToGrid w:val="0"/>
        <w:spacing w:line="560" w:lineRule="exact"/>
        <w:ind w:firstLine="480" w:firstLineChars="200"/>
        <w:rPr>
          <w:rFonts w:hint="eastAsia" w:ascii="仿宋_GB2312" w:hAnsi="宋体"/>
          <w:color w:val="000000"/>
          <w:sz w:val="24"/>
        </w:rPr>
      </w:pPr>
    </w:p>
    <w:p w14:paraId="6D3EED80">
      <w:pPr>
        <w:topLinePunct/>
        <w:snapToGrid w:val="0"/>
        <w:spacing w:line="560" w:lineRule="exact"/>
        <w:ind w:firstLine="420" w:firstLineChars="200"/>
        <w:rPr>
          <w:rFonts w:hint="eastAsia" w:ascii="仿宋_GB2312" w:hAnsi="宋体"/>
          <w:color w:val="000000"/>
        </w:rPr>
      </w:pPr>
    </w:p>
    <w:p w14:paraId="07BD2235">
      <w:pPr>
        <w:widowControl/>
        <w:spacing w:line="840" w:lineRule="exact"/>
        <w:jc w:val="center"/>
        <w:rPr>
          <w:rFonts w:hint="eastAsia" w:ascii="方正小标宋_GBK" w:hAnsi="宋体" w:eastAsia="方正小标宋_GBK"/>
          <w:bCs/>
          <w:sz w:val="48"/>
          <w:szCs w:val="48"/>
        </w:rPr>
      </w:pPr>
      <w:r>
        <w:rPr>
          <w:rFonts w:hint="eastAsia" w:ascii="方正小标宋_GBK" w:hAnsi="宋体" w:eastAsia="方正小标宋_GBK"/>
          <w:bCs/>
          <w:sz w:val="48"/>
          <w:szCs w:val="48"/>
        </w:rPr>
        <w:t>青岛市专家工作站优秀科研成果申报表</w:t>
      </w:r>
    </w:p>
    <w:p w14:paraId="5A173230">
      <w:pPr>
        <w:topLinePunct/>
        <w:snapToGrid w:val="0"/>
        <w:spacing w:line="360" w:lineRule="auto"/>
        <w:rPr>
          <w:rFonts w:hint="eastAsia" w:ascii="宋体" w:hAnsi="宋体"/>
          <w:sz w:val="48"/>
          <w:szCs w:val="48"/>
        </w:rPr>
      </w:pPr>
    </w:p>
    <w:p w14:paraId="56A5E9A9">
      <w:pPr>
        <w:topLinePunct/>
        <w:snapToGrid w:val="0"/>
        <w:spacing w:line="360" w:lineRule="auto"/>
        <w:rPr>
          <w:rFonts w:hint="eastAsia" w:ascii="仿宋_GB2312" w:hAnsi="宋体"/>
          <w:color w:val="000000"/>
        </w:rPr>
      </w:pPr>
    </w:p>
    <w:p w14:paraId="3AE75997">
      <w:pPr>
        <w:topLinePunct/>
        <w:snapToGrid w:val="0"/>
        <w:spacing w:line="360" w:lineRule="auto"/>
        <w:rPr>
          <w:rFonts w:hint="eastAsia" w:ascii="仿宋_GB2312" w:hAnsi="宋体"/>
          <w:color w:val="000000"/>
        </w:rPr>
      </w:pPr>
    </w:p>
    <w:p w14:paraId="58127A56">
      <w:pPr>
        <w:topLinePunct/>
        <w:snapToGrid w:val="0"/>
        <w:spacing w:line="360" w:lineRule="auto"/>
        <w:rPr>
          <w:rFonts w:hint="eastAsia" w:ascii="仿宋_GB2312" w:hAnsi="宋体"/>
          <w:color w:val="000000"/>
        </w:rPr>
      </w:pPr>
    </w:p>
    <w:p w14:paraId="31A7DFAE">
      <w:pPr>
        <w:topLinePunct/>
        <w:snapToGrid w:val="0"/>
        <w:spacing w:line="360" w:lineRule="auto"/>
        <w:rPr>
          <w:rFonts w:hint="eastAsia" w:ascii="仿宋_GB2312" w:hAnsi="宋体"/>
          <w:color w:val="000000"/>
        </w:rPr>
      </w:pPr>
    </w:p>
    <w:p w14:paraId="63FB51A3">
      <w:pPr>
        <w:topLinePunct/>
        <w:snapToGrid w:val="0"/>
        <w:spacing w:line="360" w:lineRule="auto"/>
        <w:rPr>
          <w:rFonts w:hint="eastAsia" w:ascii="仿宋_GB2312" w:hAnsi="宋体"/>
          <w:color w:val="000000"/>
        </w:rPr>
      </w:pPr>
    </w:p>
    <w:p w14:paraId="3EA89627">
      <w:pPr>
        <w:topLinePunct/>
        <w:snapToGrid w:val="0"/>
        <w:spacing w:line="360" w:lineRule="auto"/>
        <w:rPr>
          <w:rFonts w:hint="eastAsia" w:ascii="仿宋_GB2312" w:hAnsi="宋体"/>
          <w:color w:val="000000"/>
          <w:sz w:val="32"/>
          <w:szCs w:val="32"/>
        </w:rPr>
      </w:pPr>
    </w:p>
    <w:p w14:paraId="74161CF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60" w:lineRule="auto"/>
        <w:ind w:firstLine="1600" w:firstLineChars="500"/>
        <w:textAlignment w:val="auto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 w14:paraId="724B7E6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60" w:lineRule="auto"/>
        <w:ind w:firstLine="1600" w:firstLineChars="500"/>
        <w:textAlignment w:val="auto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 w14:paraId="019CD41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60" w:lineRule="auto"/>
        <w:ind w:firstLine="1608" w:firstLineChars="335"/>
        <w:textAlignment w:val="baseline"/>
        <w:rPr>
          <w:rFonts w:hint="eastAsia"/>
          <w:sz w:val="32"/>
          <w:szCs w:val="32"/>
          <w:u w:val="single"/>
        </w:rPr>
      </w:pPr>
      <w:r>
        <w:rPr>
          <w:rFonts w:hint="eastAsia"/>
          <w:spacing w:val="80"/>
          <w:kern w:val="0"/>
          <w:sz w:val="32"/>
          <w:szCs w:val="32"/>
          <w:fitText w:val="1280" w:id="64312643"/>
        </w:rPr>
        <w:t>联系</w:t>
      </w:r>
      <w:r>
        <w:rPr>
          <w:rFonts w:hint="eastAsia"/>
          <w:spacing w:val="0"/>
          <w:kern w:val="0"/>
          <w:sz w:val="32"/>
          <w:szCs w:val="32"/>
          <w:fitText w:val="1280" w:id="64312643"/>
        </w:rPr>
        <w:t>人</w:t>
      </w:r>
      <w:r>
        <w:rPr>
          <w:rFonts w:hint="eastAsia"/>
          <w:kern w:val="0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 w14:paraId="393C8B2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60" w:lineRule="auto"/>
        <w:ind w:firstLine="1600" w:firstLineChars="500"/>
        <w:textAlignment w:val="auto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 w14:paraId="28C787C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360" w:lineRule="auto"/>
        <w:ind w:firstLine="1600" w:firstLineChars="5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电子</w:t>
      </w:r>
      <w:r>
        <w:rPr>
          <w:rFonts w:hint="eastAsia"/>
          <w:sz w:val="32"/>
          <w:szCs w:val="32"/>
        </w:rPr>
        <w:t>邮箱：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 w14:paraId="5EF3AD74">
      <w:pPr>
        <w:topLinePunct/>
        <w:snapToGrid w:val="0"/>
        <w:spacing w:line="360" w:lineRule="auto"/>
        <w:rPr>
          <w:rFonts w:hint="eastAsia" w:ascii="宋体" w:hAnsi="宋体"/>
          <w:color w:val="000000"/>
        </w:rPr>
      </w:pPr>
    </w:p>
    <w:p w14:paraId="36286F09">
      <w:pPr>
        <w:topLinePunct/>
        <w:snapToGrid w:val="0"/>
        <w:spacing w:line="360" w:lineRule="auto"/>
        <w:rPr>
          <w:rFonts w:hint="eastAsia" w:ascii="宋体" w:hAnsi="宋体"/>
          <w:color w:val="000000"/>
        </w:rPr>
      </w:pPr>
    </w:p>
    <w:p w14:paraId="5B761D8C">
      <w:pPr>
        <w:topLinePunct/>
        <w:snapToGrid w:val="0"/>
        <w:spacing w:line="360" w:lineRule="auto"/>
        <w:rPr>
          <w:rFonts w:hint="eastAsia" w:ascii="宋体" w:hAnsi="宋体"/>
          <w:color w:val="000000"/>
        </w:rPr>
      </w:pPr>
    </w:p>
    <w:p w14:paraId="647620A2">
      <w:pPr>
        <w:topLinePunct/>
        <w:snapToGrid w:val="0"/>
        <w:spacing w:line="360" w:lineRule="auto"/>
        <w:rPr>
          <w:rFonts w:hint="eastAsia" w:ascii="宋体" w:hAnsi="宋体"/>
          <w:color w:val="000000"/>
        </w:rPr>
      </w:pPr>
    </w:p>
    <w:p w14:paraId="346F4E9B">
      <w:pPr>
        <w:topLinePunct/>
        <w:snapToGrid w:val="0"/>
        <w:spacing w:line="360" w:lineRule="auto"/>
        <w:rPr>
          <w:rFonts w:hint="eastAsia" w:ascii="宋体" w:hAnsi="宋体"/>
          <w:color w:val="000000"/>
        </w:rPr>
      </w:pPr>
    </w:p>
    <w:p w14:paraId="0F006528">
      <w:pPr>
        <w:topLinePunct/>
        <w:snapToGrid w:val="0"/>
        <w:spacing w:line="360" w:lineRule="auto"/>
        <w:rPr>
          <w:rFonts w:hint="eastAsia" w:ascii="宋体" w:hAnsi="宋体"/>
          <w:color w:val="000000"/>
        </w:rPr>
      </w:pPr>
    </w:p>
    <w:p w14:paraId="6EE8C795">
      <w:pPr>
        <w:topLinePunct/>
        <w:snapToGrid w:val="0"/>
        <w:spacing w:line="360" w:lineRule="auto"/>
        <w:rPr>
          <w:rFonts w:hint="eastAsia" w:ascii="宋体" w:hAnsi="宋体"/>
          <w:color w:val="000000"/>
        </w:rPr>
      </w:pPr>
    </w:p>
    <w:p w14:paraId="19F9AB20">
      <w:pPr>
        <w:topLinePunct/>
        <w:snapToGrid w:val="0"/>
        <w:spacing w:line="360" w:lineRule="auto"/>
        <w:rPr>
          <w:rFonts w:hint="eastAsia" w:ascii="宋体" w:hAnsi="宋体"/>
          <w:color w:val="000000"/>
        </w:rPr>
      </w:pPr>
    </w:p>
    <w:p w14:paraId="5C73FB21">
      <w:pPr>
        <w:topLinePunct/>
        <w:snapToGrid w:val="0"/>
        <w:spacing w:line="360" w:lineRule="auto"/>
        <w:rPr>
          <w:rFonts w:hint="eastAsia" w:ascii="宋体" w:hAnsi="宋体"/>
          <w:color w:val="000000"/>
        </w:rPr>
      </w:pPr>
    </w:p>
    <w:p w14:paraId="04E8BF53">
      <w:pPr>
        <w:topLinePunct/>
        <w:snapToGrid w:val="0"/>
        <w:spacing w:line="360" w:lineRule="auto"/>
        <w:rPr>
          <w:rFonts w:hint="eastAsia" w:ascii="宋体" w:hAnsi="宋体"/>
          <w:color w:val="000000"/>
        </w:rPr>
      </w:pPr>
    </w:p>
    <w:p w14:paraId="200C090F">
      <w:pPr>
        <w:tabs>
          <w:tab w:val="left" w:pos="2880"/>
        </w:tabs>
        <w:jc w:val="center"/>
        <w:rPr>
          <w:rFonts w:hint="eastAsia"/>
          <w:sz w:val="28"/>
          <w:szCs w:val="72"/>
        </w:rPr>
      </w:pPr>
      <w:r>
        <w:rPr>
          <w:rFonts w:hint="eastAsia"/>
          <w:sz w:val="28"/>
          <w:szCs w:val="72"/>
        </w:rPr>
        <w:t>青岛市人力资源和社会保障局</w:t>
      </w:r>
      <w:r>
        <w:rPr>
          <w:rFonts w:hint="eastAsia"/>
          <w:sz w:val="28"/>
          <w:szCs w:val="7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72"/>
        </w:rPr>
        <w:t>制</w:t>
      </w:r>
    </w:p>
    <w:tbl>
      <w:tblPr>
        <w:tblStyle w:val="4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23"/>
        <w:gridCol w:w="533"/>
        <w:gridCol w:w="1270"/>
        <w:gridCol w:w="1229"/>
        <w:gridCol w:w="1842"/>
        <w:gridCol w:w="47"/>
        <w:gridCol w:w="1468"/>
        <w:gridCol w:w="1502"/>
      </w:tblGrid>
      <w:tr w14:paraId="28E3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  <w:jc w:val="center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175F">
            <w:pPr>
              <w:adjustRightInd w:val="0"/>
              <w:spacing w:line="288" w:lineRule="auto"/>
              <w:ind w:left="6" w:leftChars="3"/>
              <w:jc w:val="center"/>
              <w:rPr>
                <w:rFonts w:hint="eastAsia" w:ascii="仿宋_GB2312" w:hAnsi="新宋体"/>
                <w:color w:val="000000"/>
                <w:w w:val="9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成果名称</w:t>
            </w:r>
          </w:p>
        </w:tc>
        <w:tc>
          <w:tcPr>
            <w:tcW w:w="7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35EC9">
            <w:pPr>
              <w:spacing w:line="480" w:lineRule="exact"/>
              <w:rPr>
                <w:rFonts w:hint="eastAsia" w:ascii="仿宋_GB2312" w:hAnsi="新宋体"/>
                <w:color w:val="000000"/>
                <w:w w:val="96"/>
                <w:sz w:val="24"/>
                <w:u w:val="none" w:color="000000"/>
              </w:rPr>
            </w:pPr>
          </w:p>
          <w:p w14:paraId="7D78A437">
            <w:pPr>
              <w:spacing w:line="480" w:lineRule="exact"/>
              <w:rPr>
                <w:rFonts w:hint="eastAsia" w:ascii="仿宋_GB2312" w:hAnsi="新宋体"/>
                <w:color w:val="000000"/>
                <w:w w:val="96"/>
                <w:sz w:val="24"/>
                <w:u w:val="none" w:color="000000"/>
              </w:rPr>
            </w:pPr>
          </w:p>
        </w:tc>
      </w:tr>
      <w:tr w14:paraId="1134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exact"/>
          <w:jc w:val="center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97B3">
            <w:pPr>
              <w:adjustRightInd w:val="0"/>
              <w:spacing w:line="288" w:lineRule="auto"/>
              <w:ind w:left="6" w:leftChars="3"/>
              <w:jc w:val="center"/>
              <w:rPr>
                <w:rFonts w:hint="eastAsia" w:ascii="仿宋_GB2312" w:hAnsi="新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新宋体"/>
                <w:color w:val="000000"/>
                <w:sz w:val="24"/>
                <w:u w:val="none" w:color="000000"/>
              </w:rPr>
              <w:t>起止时间</w:t>
            </w:r>
          </w:p>
        </w:tc>
        <w:tc>
          <w:tcPr>
            <w:tcW w:w="7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79C70">
            <w:pPr>
              <w:spacing w:line="480" w:lineRule="exact"/>
              <w:rPr>
                <w:rFonts w:hint="eastAsia" w:ascii="仿宋_GB2312" w:hAnsi="新宋体"/>
                <w:color w:val="000000"/>
                <w:w w:val="96"/>
                <w:sz w:val="24"/>
                <w:u w:val="none" w:color="000000"/>
              </w:rPr>
            </w:pPr>
          </w:p>
        </w:tc>
      </w:tr>
      <w:tr w14:paraId="6C1C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FB72">
            <w:pPr>
              <w:adjustRightInd w:val="0"/>
              <w:spacing w:line="288" w:lineRule="auto"/>
              <w:jc w:val="center"/>
              <w:rPr>
                <w:rFonts w:hint="eastAsia" w:ascii="仿宋_GB2312" w:hAnsi="宋体"/>
                <w:color w:val="000000"/>
                <w:szCs w:val="21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开户银行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1192">
            <w:pPr>
              <w:adjustRightInd w:val="0"/>
              <w:spacing w:line="288" w:lineRule="auto"/>
              <w:ind w:right="-27" w:rightChars="-13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A78B">
            <w:pPr>
              <w:adjustRightInd w:val="0"/>
              <w:spacing w:line="288" w:lineRule="auto"/>
              <w:ind w:left="-80" w:leftChars="-38" w:right="-107" w:rightChars="-51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开户名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8C28E">
            <w:pPr>
              <w:adjustRightInd w:val="0"/>
              <w:spacing w:line="288" w:lineRule="auto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</w:tr>
      <w:tr w14:paraId="4890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960E">
            <w:pPr>
              <w:adjustRightInd w:val="0"/>
              <w:spacing w:line="288" w:lineRule="auto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银行帐号</w:t>
            </w:r>
          </w:p>
        </w:tc>
        <w:tc>
          <w:tcPr>
            <w:tcW w:w="7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CF90B">
            <w:pPr>
              <w:adjustRightInd w:val="0"/>
              <w:spacing w:line="288" w:lineRule="auto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</w:tr>
      <w:tr w14:paraId="31B7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exact"/>
          <w:jc w:val="center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CF10">
            <w:pPr>
              <w:jc w:val="center"/>
              <w:rPr>
                <w:rFonts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所属领域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A60B">
            <w:pPr>
              <w:tabs>
                <w:tab w:val="left" w:pos="3960"/>
              </w:tabs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□电子与信息   □生物、医药   □IT技术      □新材料     □</w:t>
            </w:r>
            <w:r>
              <w:rPr>
                <w:szCs w:val="21"/>
              </w:rPr>
              <w:t>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机电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□节能环保 </w:t>
            </w:r>
          </w:p>
          <w:p w14:paraId="4E40E97D">
            <w:pPr>
              <w:tabs>
                <w:tab w:val="left" w:pos="3960"/>
              </w:tabs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□新能源   □先进制造技术   □其他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1238">
            <w:pPr>
              <w:jc w:val="center"/>
              <w:rPr>
                <w:rFonts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所处阶段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06EB">
            <w:pPr>
              <w:tabs>
                <w:tab w:val="left" w:pos="3960"/>
              </w:tabs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□研制阶段  □小批量生产阶段 </w:t>
            </w:r>
          </w:p>
          <w:p w14:paraId="5B99196C">
            <w:pPr>
              <w:tabs>
                <w:tab w:val="left" w:pos="39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□批量生产阶段  □试生产阶段</w:t>
            </w:r>
          </w:p>
        </w:tc>
      </w:tr>
      <w:tr w14:paraId="2C4B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  <w:jc w:val="center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37DDC">
            <w:pPr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成果权属</w:t>
            </w:r>
          </w:p>
        </w:tc>
        <w:tc>
          <w:tcPr>
            <w:tcW w:w="7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7BE1B">
            <w:pPr>
              <w:ind w:firstLine="315" w:firstLineChars="15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□ 独自拥有       □ 联合拥有      □ 授权使用    □ 其他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</w:p>
        </w:tc>
      </w:tr>
      <w:tr w14:paraId="19BB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  <w:jc w:val="center"/>
        </w:trPr>
        <w:tc>
          <w:tcPr>
            <w:tcW w:w="10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64C88">
            <w:pPr>
              <w:adjustRightInd w:val="0"/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一、成果技术水平</w:t>
            </w:r>
          </w:p>
        </w:tc>
      </w:tr>
      <w:tr w14:paraId="208B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exact"/>
          <w:jc w:val="center"/>
        </w:trPr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2FBA4">
            <w:pPr>
              <w:jc w:val="center"/>
              <w:rPr>
                <w:rFonts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是否有专利</w:t>
            </w:r>
          </w:p>
        </w:tc>
        <w:tc>
          <w:tcPr>
            <w:tcW w:w="7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F3B3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□发明专利   □实用新型专利   □无         □其它：                               </w:t>
            </w:r>
          </w:p>
        </w:tc>
      </w:tr>
      <w:tr w14:paraId="6EFE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  <w:jc w:val="center"/>
        </w:trPr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6468">
            <w:pPr>
              <w:jc w:val="center"/>
              <w:rPr>
                <w:rFonts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技术水平</w:t>
            </w:r>
          </w:p>
        </w:tc>
        <w:tc>
          <w:tcPr>
            <w:tcW w:w="7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BAF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□国际领先   □国际先进       □国内领先   □国内先进</w:t>
            </w:r>
          </w:p>
        </w:tc>
      </w:tr>
      <w:tr w14:paraId="13CD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exact"/>
          <w:jc w:val="center"/>
        </w:trPr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707C3">
            <w:pPr>
              <w:jc w:val="center"/>
              <w:rPr>
                <w:rFonts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是否纳入相关计划</w:t>
            </w:r>
          </w:p>
        </w:tc>
        <w:tc>
          <w:tcPr>
            <w:tcW w:w="7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1E0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□863计划        □火炬计划        □重点新产品计划    □星火计划</w:t>
            </w:r>
          </w:p>
          <w:p w14:paraId="12FA9CF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□科技攻关计划    □科技成果重点推广计划    □其它：              </w:t>
            </w:r>
          </w:p>
        </w:tc>
      </w:tr>
      <w:tr w14:paraId="791C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exact"/>
          <w:jc w:val="center"/>
        </w:trPr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CF88D">
            <w:pPr>
              <w:jc w:val="center"/>
              <w:rPr>
                <w:rFonts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是否获得财政资助</w:t>
            </w:r>
          </w:p>
        </w:tc>
        <w:tc>
          <w:tcPr>
            <w:tcW w:w="7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894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□中小企业创新基金       □挖潜改造基金        □节能贴息 </w:t>
            </w:r>
          </w:p>
          <w:p w14:paraId="2583D813"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□归国留学人员基金       □科技三项费用        □软件发展基金       </w:t>
            </w:r>
          </w:p>
          <w:p w14:paraId="614767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□中小企业国际市场开拓基金   □其他：                          </w:t>
            </w:r>
          </w:p>
        </w:tc>
      </w:tr>
      <w:tr w14:paraId="36E0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0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355F9">
            <w:pPr>
              <w:adjustRightInd w:val="0"/>
              <w:spacing w:line="500" w:lineRule="exact"/>
              <w:rPr>
                <w:rFonts w:hint="eastAsia" w:ascii="仿宋_GB2312" w:hAnsi="新宋体"/>
                <w:color w:val="000000"/>
                <w:sz w:val="28"/>
                <w:szCs w:val="28"/>
                <w:u w:val="none" w:color="000000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二、成果主要内容（可附加页）</w:t>
            </w:r>
          </w:p>
        </w:tc>
      </w:tr>
      <w:tr w14:paraId="1E5B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7" w:hRule="exact"/>
          <w:jc w:val="center"/>
        </w:trPr>
        <w:tc>
          <w:tcPr>
            <w:tcW w:w="10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7F52E">
            <w:pPr>
              <w:adjustRightInd w:val="0"/>
              <w:spacing w:line="500" w:lineRule="exact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（产品或技术简介，含对技术原理、技术诀窍、产品功能等的描述，突出产品的技术领先性、创新性的体现、技术水平分析及与国内外同类产品的比较）</w:t>
            </w:r>
          </w:p>
        </w:tc>
      </w:tr>
      <w:tr w14:paraId="17A9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32FC1">
            <w:pPr>
              <w:adjustRightInd w:val="0"/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三、成果目前的市场应用情况</w:t>
            </w:r>
          </w:p>
        </w:tc>
      </w:tr>
      <w:tr w14:paraId="3B73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exact"/>
          <w:jc w:val="center"/>
        </w:trPr>
        <w:tc>
          <w:tcPr>
            <w:tcW w:w="10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9ECD4">
            <w:pPr>
              <w:adjustRightIn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261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E9F7E">
            <w:pPr>
              <w:adjustRightInd w:val="0"/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四、成果推广市场前景预期效益</w:t>
            </w:r>
          </w:p>
        </w:tc>
      </w:tr>
      <w:tr w14:paraId="4E50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1" w:hRule="exact"/>
          <w:jc w:val="center"/>
        </w:trPr>
        <w:tc>
          <w:tcPr>
            <w:tcW w:w="10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C597">
            <w:pPr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（科学技术成果推广的市场前景及以后预期产生的技术转移、技术服务、产品销售等直接经济效益，以及连带产生的间接经济社会效益的分析）</w:t>
            </w:r>
          </w:p>
        </w:tc>
      </w:tr>
      <w:tr w14:paraId="4060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B67FB">
            <w:pPr>
              <w:spacing w:line="480" w:lineRule="exact"/>
              <w:rPr>
                <w:rFonts w:hint="eastAsia" w:ascii="仿宋_GB2312" w:hAnsi="黑体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五、项</w:t>
            </w:r>
            <w:r>
              <w:rPr>
                <w:rFonts w:hint="eastAsia" w:ascii="仿宋_GB2312" w:hAnsi="黑体"/>
                <w:bCs/>
                <w:sz w:val="28"/>
                <w:szCs w:val="28"/>
              </w:rPr>
              <w:t>目负责人及主要参加人员</w:t>
            </w:r>
          </w:p>
        </w:tc>
      </w:tr>
      <w:tr w14:paraId="6EF9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C304F"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序号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33DD"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姓名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BDBD"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职务职称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D2A5E"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工作单位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83F3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联系方式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6BB4">
            <w:pPr>
              <w:spacing w:line="320" w:lineRule="exact"/>
              <w:ind w:firstLine="120" w:firstLineChars="50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签字</w:t>
            </w:r>
          </w:p>
        </w:tc>
      </w:tr>
      <w:tr w14:paraId="52C8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C8F5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1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60E3A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2BFA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DE9E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2484D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6DB3C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</w:tr>
      <w:tr w14:paraId="70FE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3655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2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9DE3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A954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93B6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020BB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27561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</w:tr>
      <w:tr w14:paraId="6102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C372A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3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9018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4E3D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D0AB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0CDE6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66A1F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</w:tr>
      <w:tr w14:paraId="1FEE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373D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  <w:r>
              <w:rPr>
                <w:rFonts w:hint="eastAsia" w:ascii="仿宋_GB2312" w:hAnsi="宋体"/>
                <w:color w:val="000000"/>
                <w:sz w:val="24"/>
                <w:u w:val="none" w:color="000000"/>
              </w:rPr>
              <w:t>4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0FEF6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C0145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5F21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928C0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7CFAD"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  <w:u w:val="none" w:color="000000"/>
              </w:rPr>
            </w:pPr>
          </w:p>
        </w:tc>
      </w:tr>
      <w:tr w14:paraId="176C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0E9D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BE39B">
            <w:pPr>
              <w:spacing w:line="320" w:lineRule="exact"/>
              <w:jc w:val="center"/>
              <w:rPr>
                <w:rFonts w:hint="eastAsia" w:ascii="仿宋_GB2312" w:hAnsi="宋体" w:cs="Arial"/>
                <w:color w:val="333333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5E110">
            <w:pPr>
              <w:spacing w:line="320" w:lineRule="exact"/>
              <w:jc w:val="center"/>
              <w:rPr>
                <w:rFonts w:hint="eastAsia" w:ascii="仿宋_GB2312" w:hAnsi="宋体" w:cs="Arial"/>
                <w:color w:val="333333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7947">
            <w:pPr>
              <w:spacing w:line="320" w:lineRule="exact"/>
              <w:jc w:val="center"/>
              <w:rPr>
                <w:rFonts w:hint="eastAsia" w:ascii="仿宋_GB2312" w:hAnsi="宋体" w:cs="Arial"/>
                <w:color w:val="333333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3506D">
            <w:pPr>
              <w:spacing w:line="320" w:lineRule="exact"/>
              <w:jc w:val="center"/>
              <w:rPr>
                <w:rFonts w:hint="eastAsia" w:ascii="仿宋_GB2312" w:hAnsi="宋体" w:cs="Arial"/>
                <w:color w:val="333333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33FF1">
            <w:pPr>
              <w:spacing w:line="320" w:lineRule="exact"/>
              <w:jc w:val="center"/>
              <w:rPr>
                <w:rFonts w:hint="eastAsia" w:ascii="仿宋_GB2312" w:hAnsi="宋体" w:cs="Arial"/>
                <w:color w:val="333333"/>
                <w:sz w:val="24"/>
              </w:rPr>
            </w:pPr>
          </w:p>
        </w:tc>
      </w:tr>
      <w:tr w14:paraId="5B32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4A1C7">
            <w:pPr>
              <w:spacing w:line="480" w:lineRule="exact"/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六、项目申报单位意见</w:t>
            </w:r>
          </w:p>
        </w:tc>
      </w:tr>
      <w:tr w14:paraId="69E2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exact"/>
          <w:jc w:val="center"/>
        </w:trPr>
        <w:tc>
          <w:tcPr>
            <w:tcW w:w="10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D7997">
            <w:pPr>
              <w:snapToGrid w:val="0"/>
              <w:spacing w:line="560" w:lineRule="exact"/>
              <w:rPr>
                <w:rFonts w:hint="eastAsia" w:ascii="仿宋_GB2312"/>
                <w:color w:val="000000"/>
                <w:w w:val="96"/>
                <w:sz w:val="28"/>
                <w:szCs w:val="28"/>
              </w:rPr>
            </w:pPr>
          </w:p>
          <w:p w14:paraId="12535069">
            <w:pPr>
              <w:snapToGrid w:val="0"/>
              <w:spacing w:line="560" w:lineRule="exact"/>
              <w:rPr>
                <w:rFonts w:hint="eastAsia" w:ascii="仿宋_GB2312"/>
                <w:color w:val="000000"/>
                <w:w w:val="96"/>
                <w:sz w:val="28"/>
                <w:szCs w:val="28"/>
              </w:rPr>
            </w:pPr>
          </w:p>
          <w:p w14:paraId="0732A50A">
            <w:pPr>
              <w:snapToGrid w:val="0"/>
              <w:spacing w:line="560" w:lineRule="exact"/>
              <w:rPr>
                <w:rFonts w:hint="eastAsia" w:ascii="仿宋_GB2312"/>
                <w:color w:val="000000"/>
                <w:w w:val="96"/>
                <w:sz w:val="28"/>
                <w:szCs w:val="28"/>
              </w:rPr>
            </w:pPr>
          </w:p>
          <w:p w14:paraId="259DAC1D">
            <w:pPr>
              <w:snapToGrid w:val="0"/>
              <w:spacing w:line="560" w:lineRule="exact"/>
              <w:ind w:firstLine="1707" w:firstLineChars="637"/>
              <w:rPr>
                <w:rFonts w:hint="eastAsia" w:ascii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w w:val="96"/>
                <w:sz w:val="28"/>
                <w:szCs w:val="28"/>
              </w:rPr>
              <w:t>单位负责人：                   单位公章：</w:t>
            </w:r>
          </w:p>
          <w:p w14:paraId="7A532C65">
            <w:pPr>
              <w:spacing w:line="480" w:lineRule="exact"/>
              <w:ind w:firstLine="5670" w:firstLineChars="2116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w w:val="96"/>
                <w:sz w:val="28"/>
                <w:szCs w:val="28"/>
              </w:rPr>
              <w:t xml:space="preserve">       年   月   日</w:t>
            </w:r>
          </w:p>
        </w:tc>
      </w:tr>
      <w:tr w14:paraId="1104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05C7">
            <w:pPr>
              <w:snapToGrid w:val="0"/>
              <w:spacing w:line="500" w:lineRule="atLeast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七、区（市）人社部门推荐意见</w:t>
            </w:r>
          </w:p>
        </w:tc>
      </w:tr>
      <w:tr w14:paraId="4D60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  <w:jc w:val="center"/>
        </w:trPr>
        <w:tc>
          <w:tcPr>
            <w:tcW w:w="10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CAE56">
            <w:pPr>
              <w:snapToGrid w:val="0"/>
              <w:spacing w:line="500" w:lineRule="atLeast"/>
              <w:rPr>
                <w:rFonts w:hint="eastAsia" w:ascii="仿宋_GB2312"/>
                <w:color w:val="000000"/>
                <w:w w:val="96"/>
                <w:szCs w:val="28"/>
              </w:rPr>
            </w:pPr>
          </w:p>
          <w:p w14:paraId="300850E5">
            <w:pPr>
              <w:snapToGrid w:val="0"/>
              <w:spacing w:line="560" w:lineRule="exact"/>
              <w:ind w:right="1260" w:rightChars="600" w:firstLine="268" w:firstLineChars="100"/>
              <w:jc w:val="center"/>
              <w:rPr>
                <w:rFonts w:hint="eastAsia" w:ascii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w w:val="96"/>
                <w:sz w:val="28"/>
                <w:szCs w:val="28"/>
              </w:rPr>
              <w:t xml:space="preserve">                                单位公章：</w:t>
            </w:r>
          </w:p>
          <w:p w14:paraId="2A8B8E56">
            <w:pPr>
              <w:snapToGrid w:val="0"/>
              <w:spacing w:line="500" w:lineRule="atLeast"/>
              <w:ind w:firstLine="6898" w:firstLineChars="2574"/>
              <w:rPr>
                <w:rFonts w:hint="eastAsia" w:ascii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w w:val="96"/>
                <w:sz w:val="28"/>
                <w:szCs w:val="28"/>
              </w:rPr>
              <w:t>年   月   日</w:t>
            </w:r>
          </w:p>
        </w:tc>
      </w:tr>
    </w:tbl>
    <w:p w14:paraId="682C76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55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WNjMDEzY2E1YzYyOWEzMDY0ZDllODFjNmY2MGUifQ=="/>
  </w:docVars>
  <w:rsids>
    <w:rsidRoot w:val="00000000"/>
    <w:rsid w:val="0E411743"/>
    <w:rsid w:val="0ED4395B"/>
    <w:rsid w:val="120C1873"/>
    <w:rsid w:val="275671C7"/>
    <w:rsid w:val="3F9F5FF5"/>
    <w:rsid w:val="403F5BA3"/>
    <w:rsid w:val="51DE7ECC"/>
    <w:rsid w:val="7C4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606</Words>
  <Characters>609</Characters>
  <Lines>0</Lines>
  <Paragraphs>0</Paragraphs>
  <TotalTime>100</TotalTime>
  <ScaleCrop>false</ScaleCrop>
  <LinksUpToDate>false</LinksUpToDate>
  <CharactersWithSpaces>1035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2024-03-04T07:03:00Z</dcterms:created>
  <dc:creator>wh</dc:creator>
  <cp:lastModifiedBy>sun</cp:lastModifiedBy>
  <dcterms:modified xsi:type="dcterms:W3CDTF">2025-02-06T03:15:27Z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57966E3A4F2D4388A874B0AE0BDD7202</vt:lpwstr>
  </property>
  <property fmtid="{D5CDD505-2E9C-101B-9397-08002B2CF9AE}" pid="4" name="KSOTemplateDocerSaveRecord">
    <vt:lpwstr>eyJoZGlkIjoiYmY0NGQwNTM4ZTc0NWYxODYyOTFjNDgwYzRlNjgxNDAifQ==</vt:lpwstr>
  </property>
</Properties>
</file>