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Times New Roman" w:eastAsia="黑体"/>
          <w:bCs/>
          <w:sz w:val="44"/>
          <w:szCs w:val="44"/>
        </w:rPr>
      </w:pPr>
      <w:r>
        <w:rPr>
          <w:rFonts w:hint="eastAsia" w:ascii="方正小标宋_GBK" w:hAnsi="方正小标宋_GBK" w:eastAsia="方正小标宋_GBK" w:cs="方正小标宋_GBK"/>
          <w:sz w:val="44"/>
          <w:szCs w:val="44"/>
          <w:lang w:eastAsia="zh-CN"/>
        </w:rPr>
        <w:t>新引进研究生生活</w:t>
      </w:r>
      <w:r>
        <w:rPr>
          <w:rFonts w:hint="eastAsia" w:ascii="方正小标宋_GBK" w:hAnsi="方正小标宋_GBK" w:eastAsia="方正小标宋_GBK" w:cs="方正小标宋_GBK"/>
          <w:sz w:val="44"/>
          <w:szCs w:val="44"/>
        </w:rPr>
        <w:t>补贴</w:t>
      </w:r>
      <w:r>
        <w:rPr>
          <w:rFonts w:hint="eastAsia" w:ascii="黑体" w:hAnsi="Times New Roman" w:eastAsia="黑体"/>
          <w:bCs/>
          <w:sz w:val="44"/>
          <w:szCs w:val="44"/>
        </w:rPr>
        <w:t>申报材料审核</w:t>
      </w:r>
    </w:p>
    <w:p>
      <w:pPr>
        <w:spacing w:line="560" w:lineRule="exact"/>
        <w:jc w:val="center"/>
        <w:rPr>
          <w:rFonts w:ascii="黑体" w:hAnsi="Times New Roman" w:eastAsia="黑体"/>
          <w:bCs/>
          <w:sz w:val="44"/>
          <w:szCs w:val="44"/>
        </w:rPr>
      </w:pPr>
      <w:r>
        <w:rPr>
          <w:rFonts w:hint="eastAsia" w:ascii="黑体" w:hAnsi="Times New Roman" w:eastAsia="黑体"/>
          <w:bCs/>
          <w:sz w:val="44"/>
          <w:szCs w:val="44"/>
        </w:rPr>
        <w:t>服务指南</w:t>
      </w:r>
    </w:p>
    <w:p>
      <w:pPr>
        <w:ind w:firstLine="420" w:firstLineChars="200"/>
        <w:rPr>
          <w:rFonts w:ascii="黑体" w:hAnsi="黑体" w:eastAsia="黑体" w:cs="宋体"/>
          <w:kern w:val="0"/>
          <w:szCs w:val="32"/>
        </w:rPr>
      </w:pPr>
    </w:p>
    <w:p>
      <w:pPr>
        <w:numPr>
          <w:ilvl w:val="0"/>
          <w:numId w:val="0"/>
        </w:numPr>
        <w:ind w:firstLine="320" w:firstLineChars="100"/>
        <w:rPr>
          <w:rFonts w:hint="eastAsia" w:ascii="Times New Roman" w:hAnsi="Times New Roman" w:eastAsia="仿宋_GB2312"/>
          <w:bCs/>
          <w:sz w:val="32"/>
          <w:szCs w:val="32"/>
        </w:rPr>
      </w:pPr>
      <w:r>
        <w:rPr>
          <w:rFonts w:hint="eastAsia" w:ascii="Times New Roman" w:hAnsi="Times New Roman" w:eastAsia="黑体"/>
          <w:sz w:val="32"/>
          <w:szCs w:val="32"/>
          <w:lang w:eastAsia="zh-CN"/>
        </w:rPr>
        <w:t>一、</w:t>
      </w:r>
      <w:r>
        <w:rPr>
          <w:rFonts w:hint="eastAsia" w:ascii="Times New Roman" w:hAnsi="Times New Roman" w:eastAsia="黑体"/>
          <w:sz w:val="32"/>
          <w:szCs w:val="32"/>
        </w:rPr>
        <w:t>事项名称</w:t>
      </w:r>
      <w:r>
        <w:rPr>
          <w:rFonts w:ascii="Times New Roman" w:hAnsi="Times New Roman" w:eastAsia="黑体"/>
          <w:sz w:val="32"/>
          <w:szCs w:val="32"/>
        </w:rPr>
        <w:br w:type="textWrapping"/>
      </w:r>
      <w:r>
        <w:rPr>
          <w:rFonts w:ascii="仿宋_GB2312" w:hAnsi="宋体" w:eastAsia="仿宋_GB2312" w:cs="宋体"/>
          <w:kern w:val="0"/>
          <w:szCs w:val="32"/>
        </w:rPr>
        <w:t xml:space="preserve">   </w:t>
      </w:r>
      <w:r>
        <w:rPr>
          <w:rFonts w:hint="eastAsia" w:ascii="Times New Roman" w:hAnsi="Times New Roman" w:eastAsia="仿宋_GB2312"/>
          <w:bCs/>
          <w:sz w:val="32"/>
          <w:szCs w:val="32"/>
        </w:rPr>
        <w:t xml:space="preserve">  </w:t>
      </w:r>
      <w:r>
        <w:rPr>
          <w:rFonts w:hint="eastAsia" w:ascii="Times New Roman" w:hAnsi="Times New Roman" w:eastAsia="仿宋_GB2312"/>
          <w:bCs/>
          <w:sz w:val="32"/>
          <w:szCs w:val="32"/>
          <w:lang w:eastAsia="zh-CN"/>
        </w:rPr>
        <w:t>新引进研究生生活</w:t>
      </w:r>
      <w:r>
        <w:rPr>
          <w:rFonts w:hint="eastAsia" w:ascii="Times New Roman" w:hAnsi="Times New Roman" w:eastAsia="仿宋_GB2312"/>
          <w:bCs/>
          <w:sz w:val="32"/>
          <w:szCs w:val="32"/>
        </w:rPr>
        <w:t>补贴申报材料审核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ascii="仿宋_GB2312" w:hAnsi="宋体" w:eastAsia="仿宋_GB2312" w:cs="宋体"/>
          <w:kern w:val="0"/>
          <w:sz w:val="32"/>
          <w:szCs w:val="32"/>
        </w:rPr>
      </w:pP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二、办理依据</w:t>
      </w:r>
      <w:r>
        <w:rPr>
          <w:rFonts w:ascii="Times New Roman" w:hAnsi="Times New Roman" w:eastAsia="黑体"/>
          <w:sz w:val="32"/>
          <w:szCs w:val="32"/>
        </w:rPr>
        <w:br w:type="textWrapping"/>
      </w:r>
      <w:r>
        <w:rPr>
          <w:rFonts w:ascii="仿宋_GB2312" w:hAnsi="宋体" w:eastAsia="仿宋_GB2312" w:cs="宋体"/>
          <w:kern w:val="0"/>
          <w:szCs w:val="32"/>
        </w:rPr>
        <w:t xml:space="preserve">    </w:t>
      </w:r>
      <w:r>
        <w:rPr>
          <w:rFonts w:hint="eastAsia" w:ascii="Times New Roman" w:hAnsi="Times New Roman" w:eastAsia="仿宋_GB2312"/>
          <w:bCs/>
          <w:sz w:val="32"/>
          <w:szCs w:val="32"/>
        </w:rPr>
        <w:t>《关于印发</w:t>
      </w:r>
      <w:r>
        <w:rPr>
          <w:rFonts w:hint="eastAsia" w:ascii="Times New Roman" w:hAnsi="Times New Roman" w:eastAsia="仿宋_GB2312"/>
          <w:bCs/>
          <w:sz w:val="32"/>
          <w:szCs w:val="32"/>
          <w:lang w:val="en-US" w:eastAsia="zh-CN"/>
        </w:rPr>
        <w:t>&lt;</w:t>
      </w:r>
      <w:r>
        <w:rPr>
          <w:rFonts w:hint="eastAsia" w:ascii="Times New Roman" w:hAnsi="Times New Roman" w:eastAsia="仿宋_GB2312"/>
          <w:bCs/>
          <w:sz w:val="32"/>
          <w:szCs w:val="32"/>
        </w:rPr>
        <w:t>新引进研究生生活补贴管理办法（试行）</w:t>
      </w:r>
      <w:r>
        <w:rPr>
          <w:rFonts w:hint="eastAsia" w:ascii="Times New Roman" w:hAnsi="Times New Roman" w:eastAsia="仿宋_GB2312"/>
          <w:bCs/>
          <w:sz w:val="32"/>
          <w:szCs w:val="32"/>
          <w:lang w:val="en-US" w:eastAsia="zh-CN"/>
        </w:rPr>
        <w:t>&gt;</w:t>
      </w:r>
      <w:r>
        <w:rPr>
          <w:rFonts w:hint="eastAsia" w:ascii="Times New Roman" w:hAnsi="Times New Roman" w:eastAsia="仿宋_GB2312"/>
          <w:bCs/>
          <w:sz w:val="32"/>
          <w:szCs w:val="32"/>
        </w:rPr>
        <w:t>的通知</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（青西新人社〔2018〕127号）</w:t>
      </w:r>
    </w:p>
    <w:p>
      <w:pPr>
        <w:ind w:firstLine="320" w:firstLineChars="100"/>
        <w:rPr>
          <w:rFonts w:ascii="Times New Roman" w:hAnsi="Times New Roman" w:eastAsia="黑体"/>
          <w:sz w:val="32"/>
          <w:szCs w:val="32"/>
        </w:rPr>
      </w:pPr>
      <w:r>
        <w:rPr>
          <w:rFonts w:hint="eastAsia" w:ascii="Times New Roman" w:hAnsi="Times New Roman" w:eastAsia="黑体"/>
          <w:sz w:val="32"/>
          <w:szCs w:val="32"/>
          <w:lang w:eastAsia="zh-CN"/>
        </w:rPr>
        <w:t>三</w:t>
      </w:r>
      <w:r>
        <w:rPr>
          <w:rFonts w:hint="eastAsia" w:ascii="Times New Roman" w:hAnsi="Times New Roman" w:eastAsia="黑体"/>
          <w:sz w:val="32"/>
          <w:szCs w:val="32"/>
        </w:rPr>
        <w:t>、申报范围</w:t>
      </w:r>
    </w:p>
    <w:p>
      <w:pPr>
        <w:spacing w:line="560" w:lineRule="exact"/>
        <w:ind w:firstLine="640" w:firstLineChars="200"/>
        <w:rPr>
          <w:rFonts w:ascii="仿宋_GB2312" w:hAnsi="华文仿宋" w:eastAsia="仿宋_GB2312"/>
          <w:sz w:val="32"/>
          <w:szCs w:val="32"/>
        </w:rPr>
      </w:pPr>
      <w:r>
        <w:rPr>
          <w:rFonts w:ascii="仿宋_GB2312" w:hAnsi="华文仿宋" w:eastAsia="仿宋_GB2312" w:cs="仿宋_GB2312"/>
          <w:sz w:val="32"/>
          <w:szCs w:val="32"/>
        </w:rPr>
        <w:t>2018</w:t>
      </w:r>
      <w:r>
        <w:rPr>
          <w:rFonts w:hint="eastAsia" w:ascii="仿宋_GB2312" w:hAnsi="华文仿宋" w:eastAsia="仿宋_GB2312" w:cs="仿宋_GB2312"/>
          <w:sz w:val="32"/>
          <w:szCs w:val="32"/>
        </w:rPr>
        <w:t>年</w:t>
      </w:r>
      <w:r>
        <w:rPr>
          <w:rFonts w:ascii="仿宋_GB2312" w:hAnsi="华文仿宋" w:eastAsia="仿宋_GB2312" w:cs="仿宋_GB2312"/>
          <w:sz w:val="32"/>
          <w:szCs w:val="32"/>
        </w:rPr>
        <w:t>4</w:t>
      </w:r>
      <w:r>
        <w:rPr>
          <w:rFonts w:hint="eastAsia" w:ascii="仿宋_GB2312" w:hAnsi="华文仿宋" w:eastAsia="仿宋_GB2312" w:cs="仿宋_GB2312"/>
          <w:sz w:val="32"/>
          <w:szCs w:val="32"/>
        </w:rPr>
        <w:t>月</w:t>
      </w:r>
      <w:r>
        <w:rPr>
          <w:rFonts w:ascii="仿宋_GB2312" w:hAnsi="华文仿宋" w:eastAsia="仿宋_GB2312" w:cs="仿宋_GB2312"/>
          <w:sz w:val="32"/>
          <w:szCs w:val="32"/>
        </w:rPr>
        <w:t>12</w:t>
      </w:r>
      <w:r>
        <w:rPr>
          <w:rFonts w:hint="eastAsia" w:ascii="仿宋_GB2312" w:hAnsi="华文仿宋" w:eastAsia="仿宋_GB2312" w:cs="仿宋_GB2312"/>
          <w:sz w:val="32"/>
          <w:szCs w:val="32"/>
        </w:rPr>
        <w:t>日以后首次来新区（不含青岛保税港区）就业，且符合在青就业研究生住房补贴发放条件的研究生。</w:t>
      </w:r>
    </w:p>
    <w:p>
      <w:pPr>
        <w:ind w:firstLine="320" w:firstLineChars="100"/>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、办理条件</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s="仿宋_GB2312"/>
          <w:sz w:val="32"/>
          <w:szCs w:val="32"/>
          <w:lang w:val="en-US" w:eastAsia="zh-CN"/>
        </w:rPr>
        <w:t>(一）</w:t>
      </w:r>
      <w:r>
        <w:rPr>
          <w:rFonts w:ascii="仿宋_GB2312" w:hAnsi="华文仿宋" w:eastAsia="仿宋_GB2312" w:cs="仿宋_GB2312"/>
          <w:sz w:val="32"/>
          <w:szCs w:val="32"/>
        </w:rPr>
        <w:t>2018</w:t>
      </w:r>
      <w:r>
        <w:rPr>
          <w:rFonts w:hint="eastAsia" w:ascii="仿宋_GB2312" w:hAnsi="华文仿宋" w:eastAsia="仿宋_GB2312" w:cs="仿宋_GB2312"/>
          <w:sz w:val="32"/>
          <w:szCs w:val="32"/>
        </w:rPr>
        <w:t>年</w:t>
      </w:r>
      <w:r>
        <w:rPr>
          <w:rFonts w:ascii="仿宋_GB2312" w:hAnsi="华文仿宋" w:eastAsia="仿宋_GB2312" w:cs="仿宋_GB2312"/>
          <w:sz w:val="32"/>
          <w:szCs w:val="32"/>
        </w:rPr>
        <w:t>4</w:t>
      </w:r>
      <w:r>
        <w:rPr>
          <w:rFonts w:hint="eastAsia" w:ascii="仿宋_GB2312" w:hAnsi="华文仿宋" w:eastAsia="仿宋_GB2312" w:cs="仿宋_GB2312"/>
          <w:sz w:val="32"/>
          <w:szCs w:val="32"/>
        </w:rPr>
        <w:t>月</w:t>
      </w:r>
      <w:r>
        <w:rPr>
          <w:rFonts w:ascii="仿宋_GB2312" w:hAnsi="华文仿宋" w:eastAsia="仿宋_GB2312" w:cs="仿宋_GB2312"/>
          <w:sz w:val="32"/>
          <w:szCs w:val="32"/>
        </w:rPr>
        <w:t>12</w:t>
      </w:r>
      <w:r>
        <w:rPr>
          <w:rFonts w:hint="eastAsia" w:ascii="仿宋_GB2312" w:hAnsi="华文仿宋" w:eastAsia="仿宋_GB2312" w:cs="仿宋_GB2312"/>
          <w:sz w:val="32"/>
          <w:szCs w:val="32"/>
        </w:rPr>
        <w:t>日之后首次来新区就业；</w:t>
      </w:r>
    </w:p>
    <w:p>
      <w:pPr>
        <w:keepNext w:val="0"/>
        <w:keepLines w:val="0"/>
        <w:pageBreakBefore w:val="0"/>
        <w:widowControl w:val="0"/>
        <w:kinsoku/>
        <w:wordWrap/>
        <w:overflowPunct/>
        <w:topLinePunct w:val="0"/>
        <w:autoSpaceDE/>
        <w:autoSpaceDN/>
        <w:bidi w:val="0"/>
        <w:adjustRightInd/>
        <w:snapToGrid/>
        <w:ind w:firstLine="480" w:firstLineChars="150"/>
        <w:jc w:val="left"/>
        <w:textAlignment w:val="auto"/>
        <w:rPr>
          <w:rFonts w:hint="eastAsia" w:ascii="黑体" w:hAnsi="黑体" w:eastAsia="黑体" w:cs="黑体"/>
          <w:sz w:val="32"/>
          <w:szCs w:val="32"/>
        </w:rPr>
      </w:pPr>
      <w:r>
        <w:rPr>
          <w:rFonts w:hint="eastAsia" w:ascii="仿宋_GB2312" w:hAnsi="华文仿宋" w:eastAsia="仿宋_GB2312" w:cs="仿宋_GB2312"/>
          <w:sz w:val="32"/>
          <w:szCs w:val="32"/>
          <w:lang w:eastAsia="zh-CN"/>
        </w:rPr>
        <w:t>（二）</w:t>
      </w:r>
      <w:r>
        <w:rPr>
          <w:rFonts w:hint="eastAsia" w:ascii="仿宋_GB2312" w:hAnsi="华文仿宋" w:eastAsia="仿宋_GB2312" w:cs="仿宋_GB2312"/>
          <w:sz w:val="32"/>
          <w:szCs w:val="32"/>
        </w:rPr>
        <w:t>申报补贴人员须符合《关于高校毕业生住房补贴申领发放有关问题的通知》（</w:t>
      </w:r>
      <w:r>
        <w:rPr>
          <w:rFonts w:hint="eastAsia" w:ascii="仿宋_GB2312" w:hAnsi="宋体" w:eastAsia="仿宋_GB2312"/>
          <w:sz w:val="32"/>
          <w:szCs w:val="32"/>
        </w:rPr>
        <w:t>青人社字</w:t>
      </w:r>
      <w:r>
        <w:rPr>
          <w:rFonts w:hint="eastAsia" w:ascii="仿宋_GB2312" w:eastAsia="仿宋_GB2312"/>
          <w:sz w:val="32"/>
          <w:szCs w:val="32"/>
        </w:rPr>
        <w:t>〔2019〕17号</w:t>
      </w:r>
      <w:r>
        <w:rPr>
          <w:rFonts w:hint="eastAsia" w:ascii="仿宋_GB2312" w:hAnsi="华文仿宋" w:eastAsia="仿宋_GB2312" w:cs="仿宋_GB2312"/>
          <w:sz w:val="32"/>
          <w:szCs w:val="32"/>
        </w:rPr>
        <w:t>）有关在青就业</w:t>
      </w:r>
      <w:r>
        <w:rPr>
          <w:rFonts w:hint="eastAsia" w:ascii="仿宋_GB2312" w:hAnsi="华文仿宋" w:eastAsia="仿宋_GB2312" w:cs="仿宋_GB2312"/>
          <w:sz w:val="32"/>
          <w:szCs w:val="32"/>
          <w:lang w:eastAsia="zh-CN"/>
        </w:rPr>
        <w:t>研</w:t>
      </w:r>
      <w:r>
        <w:rPr>
          <w:rFonts w:hint="eastAsia" w:ascii="仿宋_GB2312" w:hAnsi="华文仿宋" w:eastAsia="仿宋_GB2312" w:cs="仿宋_GB2312"/>
          <w:sz w:val="32"/>
          <w:szCs w:val="32"/>
        </w:rPr>
        <w:t>究生住房补贴申报条件。</w:t>
      </w:r>
    </w:p>
    <w:p>
      <w:pPr>
        <w:spacing w:line="560" w:lineRule="exact"/>
        <w:ind w:firstLine="320" w:firstLineChars="100"/>
        <w:rPr>
          <w:rFonts w:ascii="黑体" w:hAnsi="黑体" w:eastAsia="黑体"/>
          <w:sz w:val="32"/>
          <w:szCs w:val="32"/>
        </w:rPr>
      </w:pPr>
      <w:r>
        <w:rPr>
          <w:rFonts w:hint="eastAsia" w:ascii="黑体" w:hAnsi="黑体" w:eastAsia="黑体" w:cs="黑体"/>
          <w:kern w:val="0"/>
          <w:sz w:val="32"/>
          <w:szCs w:val="32"/>
          <w:lang w:eastAsia="zh-CN"/>
        </w:rPr>
        <w:t>五、</w:t>
      </w:r>
      <w:r>
        <w:rPr>
          <w:rFonts w:hint="eastAsia" w:ascii="黑体" w:hAnsi="黑体" w:eastAsia="黑体" w:cs="黑体"/>
          <w:sz w:val="32"/>
          <w:szCs w:val="32"/>
        </w:rPr>
        <w:t>补贴标准和期限</w:t>
      </w:r>
    </w:p>
    <w:p>
      <w:pPr>
        <w:spacing w:line="560" w:lineRule="exact"/>
        <w:ind w:firstLine="707" w:firstLineChars="221"/>
        <w:rPr>
          <w:rFonts w:hint="eastAsia" w:ascii="仿宋_GB2312" w:hAnsi="华文仿宋" w:eastAsia="仿宋_GB2312"/>
          <w:sz w:val="32"/>
          <w:szCs w:val="32"/>
          <w:lang w:eastAsia="zh-CN"/>
        </w:rPr>
      </w:pPr>
      <w:r>
        <w:rPr>
          <w:rFonts w:hint="eastAsia" w:ascii="楷体_GB2312" w:hAnsi="楷体" w:eastAsia="楷体_GB2312" w:cs="楷体"/>
          <w:sz w:val="32"/>
          <w:szCs w:val="32"/>
        </w:rPr>
        <w:t>（一）补贴标准</w:t>
      </w:r>
      <w:r>
        <w:rPr>
          <w:rFonts w:ascii="楷体_GB2312" w:hAnsi="楷体" w:eastAsia="楷体_GB2312" w:cs="楷体"/>
          <w:sz w:val="32"/>
          <w:szCs w:val="32"/>
        </w:rPr>
        <w:t>:</w:t>
      </w:r>
      <w:r>
        <w:rPr>
          <w:rFonts w:hint="eastAsia" w:ascii="仿宋_GB2312" w:hAnsi="华文仿宋" w:eastAsia="仿宋_GB2312" w:cs="仿宋_GB2312"/>
          <w:sz w:val="32"/>
          <w:szCs w:val="32"/>
        </w:rPr>
        <w:t>发放在青就业研究生住房补贴的同时，新区按博士研究生</w:t>
      </w:r>
      <w:r>
        <w:rPr>
          <w:rFonts w:ascii="仿宋_GB2312" w:hAnsi="华文仿宋" w:eastAsia="仿宋_GB2312" w:cs="仿宋_GB2312"/>
          <w:sz w:val="32"/>
          <w:szCs w:val="32"/>
        </w:rPr>
        <w:t>3600</w:t>
      </w:r>
      <w:r>
        <w:rPr>
          <w:rFonts w:hint="eastAsia" w:ascii="仿宋_GB2312" w:hAnsi="华文仿宋" w:eastAsia="仿宋_GB2312" w:cs="仿宋_GB2312"/>
          <w:sz w:val="32"/>
          <w:szCs w:val="32"/>
        </w:rPr>
        <w:t>元</w:t>
      </w:r>
      <w:r>
        <w:rPr>
          <w:rFonts w:ascii="仿宋_GB2312" w:hAnsi="华文仿宋" w:eastAsia="仿宋_GB2312" w:cs="仿宋_GB2312"/>
          <w:sz w:val="32"/>
          <w:szCs w:val="32"/>
        </w:rPr>
        <w:t>/</w:t>
      </w:r>
      <w:r>
        <w:rPr>
          <w:rFonts w:hint="eastAsia" w:ascii="仿宋_GB2312" w:hAnsi="华文仿宋" w:eastAsia="仿宋_GB2312" w:cs="仿宋_GB2312"/>
          <w:sz w:val="32"/>
          <w:szCs w:val="32"/>
        </w:rPr>
        <w:t>年、硕士研究生</w:t>
      </w:r>
      <w:r>
        <w:rPr>
          <w:rFonts w:ascii="仿宋_GB2312" w:hAnsi="华文仿宋" w:eastAsia="仿宋_GB2312" w:cs="仿宋_GB2312"/>
          <w:sz w:val="32"/>
          <w:szCs w:val="32"/>
        </w:rPr>
        <w:t>2400</w:t>
      </w:r>
      <w:r>
        <w:rPr>
          <w:rFonts w:hint="eastAsia" w:ascii="仿宋_GB2312" w:hAnsi="华文仿宋" w:eastAsia="仿宋_GB2312" w:cs="仿宋_GB2312"/>
          <w:sz w:val="32"/>
          <w:szCs w:val="32"/>
        </w:rPr>
        <w:t>元</w:t>
      </w:r>
      <w:r>
        <w:rPr>
          <w:rFonts w:ascii="仿宋_GB2312" w:hAnsi="华文仿宋" w:eastAsia="仿宋_GB2312" w:cs="仿宋_GB2312"/>
          <w:sz w:val="32"/>
          <w:szCs w:val="32"/>
        </w:rPr>
        <w:t>/</w:t>
      </w:r>
      <w:r>
        <w:rPr>
          <w:rFonts w:hint="eastAsia" w:ascii="仿宋_GB2312" w:hAnsi="华文仿宋" w:eastAsia="仿宋_GB2312" w:cs="仿宋_GB2312"/>
          <w:sz w:val="32"/>
          <w:szCs w:val="32"/>
        </w:rPr>
        <w:t>年的标准发放</w:t>
      </w:r>
      <w:r>
        <w:rPr>
          <w:rFonts w:hint="eastAsia" w:ascii="仿宋_GB2312" w:hAnsi="华文仿宋" w:eastAsia="仿宋_GB2312" w:cs="仿宋_GB2312"/>
          <w:sz w:val="32"/>
          <w:szCs w:val="32"/>
          <w:lang w:eastAsia="zh-CN"/>
        </w:rPr>
        <w:t>；</w:t>
      </w:r>
    </w:p>
    <w:p>
      <w:pPr>
        <w:spacing w:line="560" w:lineRule="exact"/>
        <w:ind w:firstLine="707" w:firstLineChars="221"/>
        <w:rPr>
          <w:rFonts w:hint="eastAsia" w:ascii="黑体" w:hAnsi="黑体" w:eastAsia="黑体" w:cs="黑体"/>
          <w:kern w:val="0"/>
          <w:sz w:val="32"/>
          <w:szCs w:val="32"/>
          <w:lang w:eastAsia="zh-CN"/>
        </w:rPr>
      </w:pPr>
      <w:r>
        <w:rPr>
          <w:rFonts w:hint="eastAsia" w:ascii="楷体_GB2312" w:hAnsi="楷体" w:eastAsia="楷体_GB2312" w:cs="楷体"/>
          <w:sz w:val="32"/>
          <w:szCs w:val="32"/>
        </w:rPr>
        <w:t>（二）补贴期限</w:t>
      </w:r>
      <w:r>
        <w:rPr>
          <w:rFonts w:ascii="楷体_GB2312" w:hAnsi="楷体" w:eastAsia="楷体_GB2312" w:cs="楷体"/>
          <w:sz w:val="32"/>
          <w:szCs w:val="32"/>
        </w:rPr>
        <w:t>:</w:t>
      </w:r>
      <w:r>
        <w:rPr>
          <w:rFonts w:hint="eastAsia" w:ascii="仿宋_GB2312" w:hAnsi="华文仿宋" w:eastAsia="仿宋_GB2312" w:cs="仿宋_GB2312"/>
          <w:sz w:val="32"/>
          <w:szCs w:val="32"/>
        </w:rPr>
        <w:t>符合条件的研究生，可连续享受最长不超过</w:t>
      </w:r>
      <w:r>
        <w:rPr>
          <w:rFonts w:ascii="仿宋_GB2312" w:hAnsi="华文仿宋" w:eastAsia="仿宋_GB2312" w:cs="仿宋_GB2312"/>
          <w:sz w:val="32"/>
          <w:szCs w:val="32"/>
        </w:rPr>
        <w:t>36</w:t>
      </w:r>
      <w:r>
        <w:rPr>
          <w:rFonts w:hint="eastAsia" w:ascii="仿宋_GB2312" w:hAnsi="华文仿宋" w:eastAsia="仿宋_GB2312" w:cs="仿宋_GB2312"/>
          <w:sz w:val="32"/>
          <w:szCs w:val="32"/>
        </w:rPr>
        <w:t>个月的生活补贴。</w:t>
      </w:r>
    </w:p>
    <w:p>
      <w:pPr>
        <w:ind w:firstLine="320" w:firstLineChars="100"/>
        <w:rPr>
          <w:rFonts w:ascii="Times New Roman" w:hAnsi="Times New Roman" w:eastAsia="黑体"/>
          <w:sz w:val="32"/>
          <w:szCs w:val="32"/>
        </w:rPr>
      </w:pPr>
      <w:r>
        <w:rPr>
          <w:rFonts w:hint="eastAsia" w:ascii="Times New Roman" w:hAnsi="Times New Roman" w:eastAsia="黑体"/>
          <w:sz w:val="32"/>
          <w:szCs w:val="32"/>
        </w:rPr>
        <w:t>六、</w:t>
      </w:r>
      <w:r>
        <w:rPr>
          <w:rFonts w:hint="eastAsia" w:ascii="黑体" w:hAnsi="黑体" w:eastAsia="黑体" w:cs="黑体"/>
          <w:sz w:val="32"/>
          <w:szCs w:val="32"/>
        </w:rPr>
        <w:t>申报办法和材料</w:t>
      </w:r>
    </w:p>
    <w:p>
      <w:pPr>
        <w:spacing w:line="560" w:lineRule="exact"/>
        <w:ind w:firstLine="707" w:firstLineChars="221"/>
        <w:rPr>
          <w:rFonts w:ascii="楷体_GB2312" w:hAnsi="楷体" w:eastAsia="楷体_GB2312" w:cs="楷体"/>
          <w:sz w:val="32"/>
          <w:szCs w:val="32"/>
        </w:rPr>
      </w:pPr>
      <w:r>
        <w:rPr>
          <w:rFonts w:hint="eastAsia" w:ascii="楷体_GB2312" w:hAnsi="楷体" w:eastAsia="楷体_GB2312" w:cs="楷体"/>
          <w:sz w:val="32"/>
          <w:szCs w:val="32"/>
        </w:rPr>
        <w:t>（一）申报办法</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1.</w:t>
      </w:r>
      <w:r>
        <w:rPr>
          <w:rFonts w:hint="eastAsia" w:ascii="仿宋_GB2312" w:hAnsi="华文仿宋" w:eastAsia="仿宋_GB2312" w:cs="仿宋_GB2312"/>
          <w:sz w:val="32"/>
          <w:szCs w:val="32"/>
        </w:rPr>
        <w:t>研究生生活补贴每年申报一次。每年</w:t>
      </w:r>
      <w:r>
        <w:rPr>
          <w:rFonts w:ascii="仿宋_GB2312" w:hAnsi="华文仿宋" w:eastAsia="仿宋_GB2312" w:cs="仿宋_GB2312"/>
          <w:sz w:val="32"/>
          <w:szCs w:val="32"/>
        </w:rPr>
        <w:t>3</w:t>
      </w:r>
      <w:r>
        <w:rPr>
          <w:rFonts w:hint="eastAsia" w:ascii="仿宋_GB2312" w:hAnsi="华文仿宋" w:eastAsia="仿宋_GB2312" w:cs="仿宋_GB2312"/>
          <w:sz w:val="32"/>
          <w:szCs w:val="32"/>
        </w:rPr>
        <w:t>月份到区人社部门申报，与青岛市研究生住房补贴发放同步进行。未在规定期限内申报的，视为自动放弃申请资格。</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2.</w:t>
      </w:r>
      <w:r>
        <w:rPr>
          <w:rFonts w:hint="eastAsia" w:ascii="仿宋_GB2312" w:hAnsi="华文仿宋" w:eastAsia="仿宋_GB2312" w:cs="仿宋_GB2312"/>
          <w:sz w:val="32"/>
          <w:szCs w:val="32"/>
        </w:rPr>
        <w:t>在新区就业期间，申报补贴人员在多个用人单位就业的，以现工作单位进行申报。</w:t>
      </w:r>
    </w:p>
    <w:p>
      <w:pPr>
        <w:spacing w:line="560" w:lineRule="exact"/>
        <w:ind w:firstLine="707" w:firstLineChars="221"/>
        <w:rPr>
          <w:rFonts w:ascii="楷体_GB2312" w:hAnsi="楷体" w:eastAsia="楷体_GB2312" w:cs="楷体"/>
          <w:sz w:val="32"/>
          <w:szCs w:val="32"/>
        </w:rPr>
      </w:pPr>
      <w:r>
        <w:rPr>
          <w:rFonts w:hint="eastAsia" w:ascii="楷体_GB2312" w:hAnsi="楷体" w:eastAsia="楷体_GB2312" w:cs="楷体"/>
          <w:sz w:val="32"/>
          <w:szCs w:val="32"/>
        </w:rPr>
        <w:t>（二）申报材料</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1.</w:t>
      </w:r>
      <w:r>
        <w:rPr>
          <w:rFonts w:hint="eastAsia" w:ascii="仿宋_GB2312" w:hAnsi="华文仿宋" w:eastAsia="仿宋_GB2312" w:cs="仿宋_GB2312"/>
          <w:sz w:val="32"/>
          <w:szCs w:val="32"/>
        </w:rPr>
        <w:t>身份证、毕业证、学位证或教育部出具的《国（境）外学历学位认证书》原件及复印件</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份；</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2.</w:t>
      </w:r>
      <w:r>
        <w:rPr>
          <w:rFonts w:hint="eastAsia" w:ascii="仿宋_GB2312" w:hAnsi="华文仿宋" w:eastAsia="仿宋_GB2312" w:cs="仿宋_GB2312"/>
          <w:sz w:val="32"/>
          <w:szCs w:val="32"/>
        </w:rPr>
        <w:t>户口簿本人单页原件及复印件</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份，或公安机关出具的户籍证明原件；</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3.</w:t>
      </w:r>
      <w:r>
        <w:rPr>
          <w:rFonts w:hint="eastAsia" w:ascii="仿宋_GB2312" w:hAnsi="华文仿宋" w:eastAsia="仿宋_GB2312" w:cs="仿宋_GB2312"/>
          <w:sz w:val="32"/>
          <w:szCs w:val="32"/>
        </w:rPr>
        <w:t>用人单位《组织机构代码证》或《营业执照》副本原件及加盖公章的复印件</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份；</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4.</w:t>
      </w:r>
      <w:r>
        <w:rPr>
          <w:rFonts w:hint="eastAsia" w:ascii="仿宋_GB2312" w:hAnsi="华文仿宋" w:eastAsia="仿宋_GB2312" w:cs="仿宋_GB2312"/>
          <w:sz w:val="32"/>
          <w:szCs w:val="32"/>
        </w:rPr>
        <w:t>国内普通高校毕业生需提供派遣到现单位的报到证原件及复印件</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份，留学回国人员需提供留学人员回国工作就业报到证原件及复印件</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份；</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5.</w:t>
      </w:r>
      <w:r>
        <w:rPr>
          <w:rFonts w:hint="eastAsia" w:ascii="仿宋_GB2312" w:hAnsi="华文仿宋" w:eastAsia="仿宋_GB2312" w:cs="仿宋_GB2312"/>
          <w:sz w:val="32"/>
          <w:szCs w:val="32"/>
        </w:rPr>
        <w:t>被企业录用的需提交劳动合同</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rPr>
        <w:t>《招用人员就业备案、劳动合同备案花名册》原件及复印件</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份；被机关事业单位录用的提交录取通知书或增人计划卡原件及复印件</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份；</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6.</w:t>
      </w:r>
      <w:r>
        <w:rPr>
          <w:rFonts w:hint="eastAsia" w:ascii="仿宋_GB2312" w:hAnsi="华文仿宋" w:eastAsia="仿宋_GB2312" w:cs="仿宋_GB2312"/>
          <w:sz w:val="32"/>
          <w:szCs w:val="32"/>
        </w:rPr>
        <w:t>用人单位为申报补贴人员缴纳的基本养老保险关系接续卡原件及复印件</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份；</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7.</w:t>
      </w:r>
      <w:r>
        <w:rPr>
          <w:rFonts w:hint="eastAsia" w:ascii="仿宋_GB2312" w:hAnsi="华文仿宋" w:eastAsia="仿宋_GB2312" w:cs="仿宋_GB2312"/>
          <w:sz w:val="32"/>
          <w:szCs w:val="32"/>
        </w:rPr>
        <w:t>《新引进研究生生活补贴申请表》（附件</w:t>
      </w:r>
      <w:r>
        <w:rPr>
          <w:rFonts w:ascii="仿宋_GB2312" w:hAnsi="华文仿宋" w:eastAsia="仿宋_GB2312" w:cs="仿宋_GB2312"/>
          <w:sz w:val="32"/>
          <w:szCs w:val="32"/>
        </w:rPr>
        <w:t>1</w:t>
      </w:r>
      <w:r>
        <w:rPr>
          <w:rFonts w:hint="eastAsia" w:ascii="仿宋_GB2312" w:hAnsi="华文仿宋" w:eastAsia="仿宋_GB2312" w:cs="仿宋_GB2312"/>
          <w:sz w:val="32"/>
          <w:szCs w:val="32"/>
        </w:rPr>
        <w:t>）并附电子版；</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8.</w:t>
      </w:r>
      <w:r>
        <w:rPr>
          <w:rFonts w:hint="eastAsia" w:ascii="仿宋_GB2312" w:hAnsi="华文仿宋" w:eastAsia="仿宋_GB2312" w:cs="仿宋_GB2312"/>
          <w:sz w:val="32"/>
          <w:szCs w:val="32"/>
        </w:rPr>
        <w:t>《新引进研究生申领生活补贴情况汇总表》（附件</w:t>
      </w:r>
      <w:r>
        <w:rPr>
          <w:rFonts w:ascii="仿宋_GB2312" w:hAnsi="华文仿宋" w:eastAsia="仿宋_GB2312" w:cs="仿宋_GB2312"/>
          <w:sz w:val="32"/>
          <w:szCs w:val="32"/>
        </w:rPr>
        <w:t>2</w:t>
      </w:r>
      <w:r>
        <w:rPr>
          <w:rFonts w:hint="eastAsia" w:ascii="仿宋_GB2312" w:hAnsi="华文仿宋" w:eastAsia="仿宋_GB2312" w:cs="仿宋_GB2312"/>
          <w:sz w:val="32"/>
          <w:szCs w:val="32"/>
        </w:rPr>
        <w:t>）并附电子版；</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9.</w:t>
      </w:r>
      <w:r>
        <w:rPr>
          <w:rFonts w:hint="eastAsia" w:ascii="仿宋_GB2312" w:hAnsi="华文仿宋" w:eastAsia="仿宋_GB2312" w:cs="仿宋_GB2312"/>
          <w:sz w:val="32"/>
          <w:szCs w:val="32"/>
        </w:rPr>
        <w:t>社会保险缴纳证明</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份；</w:t>
      </w:r>
    </w:p>
    <w:p>
      <w:pPr>
        <w:spacing w:line="560" w:lineRule="exact"/>
        <w:ind w:firstLine="707" w:firstLineChars="221"/>
        <w:rPr>
          <w:rFonts w:ascii="仿宋_GB2312" w:hAnsi="华文仿宋" w:eastAsia="仿宋_GB2312"/>
          <w:sz w:val="32"/>
          <w:szCs w:val="32"/>
        </w:rPr>
      </w:pPr>
      <w:r>
        <w:rPr>
          <w:rFonts w:ascii="仿宋_GB2312" w:hAnsi="华文仿宋" w:eastAsia="仿宋_GB2312" w:cs="仿宋_GB2312"/>
          <w:sz w:val="32"/>
          <w:szCs w:val="32"/>
        </w:rPr>
        <w:t>10.</w:t>
      </w:r>
      <w:r>
        <w:rPr>
          <w:rFonts w:hint="eastAsia" w:ascii="仿宋_GB2312" w:hAnsi="华文仿宋" w:eastAsia="仿宋_GB2312" w:cs="仿宋_GB2312"/>
          <w:sz w:val="32"/>
          <w:szCs w:val="32"/>
        </w:rPr>
        <w:t>指定银行的毕业生本人银行卡复印件</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份。</w:t>
      </w:r>
    </w:p>
    <w:p>
      <w:pPr>
        <w:spacing w:line="560" w:lineRule="exact"/>
        <w:ind w:firstLine="320" w:firstLineChars="100"/>
        <w:rPr>
          <w:rFonts w:ascii="黑体" w:hAnsi="黑体" w:eastAsia="黑体"/>
          <w:sz w:val="32"/>
          <w:szCs w:val="32"/>
        </w:rPr>
      </w:pPr>
      <w:r>
        <w:rPr>
          <w:rFonts w:hint="eastAsia" w:ascii="Times New Roman" w:hAnsi="Times New Roman" w:eastAsia="黑体"/>
          <w:sz w:val="32"/>
          <w:szCs w:val="32"/>
        </w:rPr>
        <w:t>七、</w:t>
      </w:r>
      <w:r>
        <w:rPr>
          <w:rFonts w:hint="eastAsia" w:ascii="黑体" w:hAnsi="黑体" w:eastAsia="黑体" w:cs="黑体"/>
          <w:sz w:val="32"/>
          <w:szCs w:val="32"/>
        </w:rPr>
        <w:t>申报流程及发放</w:t>
      </w:r>
    </w:p>
    <w:p>
      <w:pPr>
        <w:spacing w:line="560" w:lineRule="exact"/>
        <w:ind w:firstLine="707" w:firstLineChars="221"/>
        <w:rPr>
          <w:rFonts w:ascii="Times New Roman" w:hAnsi="Times New Roman" w:eastAsia="仿宋_GB2312"/>
          <w:bCs/>
          <w:sz w:val="32"/>
          <w:szCs w:val="32"/>
        </w:rPr>
      </w:pPr>
      <w:r>
        <w:rPr>
          <w:rFonts w:hint="eastAsia" w:ascii="仿宋_GB2312" w:hAnsi="华文仿宋" w:eastAsia="仿宋_GB2312" w:cs="仿宋_GB2312"/>
          <w:sz w:val="32"/>
          <w:szCs w:val="32"/>
        </w:rPr>
        <w:t>用人单位到区人力资源和社会保障部门申报，经区人社部门审核后，将研究生生活补贴申报情况报区财政局审核，审核通过后，由区财政局将补贴资金拨付至区人社部门，区人社部门再将补贴资金发放至研究生本人银行账号。</w:t>
      </w:r>
    </w:p>
    <w:p>
      <w:pPr>
        <w:ind w:firstLine="320" w:firstLineChars="100"/>
        <w:rPr>
          <w:rFonts w:hint="eastAsia" w:ascii="Times New Roman" w:hAnsi="Times New Roman" w:eastAsia="黑体"/>
          <w:sz w:val="32"/>
          <w:szCs w:val="32"/>
          <w:lang w:eastAsia="zh-CN"/>
        </w:rPr>
      </w:pPr>
      <w:r>
        <w:rPr>
          <w:rFonts w:hint="eastAsia" w:ascii="Times New Roman" w:hAnsi="Times New Roman" w:eastAsia="黑体"/>
          <w:sz w:val="32"/>
          <w:szCs w:val="32"/>
        </w:rPr>
        <w:t>八、办理时限</w:t>
      </w:r>
      <w:r>
        <w:rPr>
          <w:rFonts w:hint="eastAsia" w:ascii="Times New Roman" w:hAnsi="Times New Roman" w:eastAsia="黑体"/>
          <w:sz w:val="32"/>
          <w:szCs w:val="32"/>
          <w:lang w:eastAsia="zh-CN"/>
        </w:rPr>
        <w:t>及收费</w:t>
      </w:r>
    </w:p>
    <w:p>
      <w:pPr>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rPr>
        <w:t>即时办理</w:t>
      </w:r>
      <w:r>
        <w:rPr>
          <w:rFonts w:hint="eastAsia" w:ascii="Times New Roman" w:hAnsi="Times New Roman" w:eastAsia="仿宋_GB2312"/>
          <w:bCs/>
          <w:sz w:val="32"/>
          <w:szCs w:val="32"/>
          <w:lang w:eastAsia="zh-CN"/>
        </w:rPr>
        <w:t>，不收费。</w:t>
      </w:r>
      <w:bookmarkStart w:id="0" w:name="_GoBack"/>
      <w:bookmarkEnd w:id="0"/>
    </w:p>
    <w:p>
      <w:pPr>
        <w:ind w:firstLine="320" w:firstLineChars="100"/>
        <w:rPr>
          <w:rFonts w:ascii="Times New Roman" w:hAnsi="Times New Roman" w:eastAsia="黑体"/>
          <w:sz w:val="32"/>
          <w:szCs w:val="32"/>
        </w:rPr>
      </w:pPr>
      <w:r>
        <w:rPr>
          <w:rFonts w:hint="eastAsia" w:ascii="Times New Roman" w:hAnsi="Times New Roman" w:eastAsia="黑体"/>
          <w:sz w:val="32"/>
          <w:szCs w:val="32"/>
        </w:rPr>
        <w:t>九、咨询方式</w:t>
      </w:r>
    </w:p>
    <w:p>
      <w:pPr>
        <w:ind w:firstLine="640" w:firstLineChars="200"/>
        <w:rPr>
          <w:rFonts w:hint="eastAsia" w:ascii="仿宋_GB2312" w:hAnsi="宋体" w:eastAsia="仿宋_GB2312" w:cs="宋体"/>
          <w:kern w:val="0"/>
          <w:sz w:val="32"/>
          <w:szCs w:val="32"/>
          <w:lang w:val="en-US" w:eastAsia="zh-CN"/>
        </w:rPr>
      </w:pPr>
      <w:r>
        <w:rPr>
          <w:rFonts w:hint="eastAsia" w:ascii="Times New Roman" w:hAnsi="Times New Roman" w:eastAsia="仿宋_GB2312"/>
          <w:bCs/>
          <w:sz w:val="32"/>
          <w:szCs w:val="32"/>
        </w:rPr>
        <w:t>现场咨询：</w:t>
      </w:r>
      <w:r>
        <w:rPr>
          <w:rFonts w:hint="eastAsia" w:ascii="仿宋_GB2312" w:hAnsi="宋体" w:eastAsia="仿宋_GB2312" w:cs="宋体"/>
          <w:kern w:val="0"/>
          <w:sz w:val="32"/>
          <w:szCs w:val="32"/>
          <w:lang w:eastAsia="zh-CN"/>
        </w:rPr>
        <w:t>水灵山路</w:t>
      </w:r>
      <w:r>
        <w:rPr>
          <w:rFonts w:hint="eastAsia" w:ascii="仿宋_GB2312" w:hAnsi="宋体" w:eastAsia="仿宋_GB2312" w:cs="宋体"/>
          <w:kern w:val="0"/>
          <w:sz w:val="32"/>
          <w:szCs w:val="32"/>
          <w:lang w:val="en-US" w:eastAsia="zh-CN"/>
        </w:rPr>
        <w:t>188号市民服务中心7号楼311室</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电话咨询：</w:t>
      </w:r>
      <w:r>
        <w:rPr>
          <w:rFonts w:ascii="Times New Roman" w:hAnsi="Times New Roman" w:eastAsia="仿宋_GB2312"/>
          <w:bCs/>
          <w:sz w:val="32"/>
          <w:szCs w:val="32"/>
        </w:rPr>
        <w:t>0532-85166613</w:t>
      </w:r>
    </w:p>
    <w:p>
      <w:pPr>
        <w:ind w:firstLine="640" w:firstLineChars="200"/>
        <w:rPr>
          <w:rFonts w:ascii="Times New Roman" w:hAnsi="Times New Roman" w:eastAsia="仿宋_GB2312"/>
          <w:bCs/>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75F95"/>
    <w:rsid w:val="00053CAC"/>
    <w:rsid w:val="00067784"/>
    <w:rsid w:val="000F5C68"/>
    <w:rsid w:val="001015A0"/>
    <w:rsid w:val="002566B8"/>
    <w:rsid w:val="0031384C"/>
    <w:rsid w:val="0031747D"/>
    <w:rsid w:val="003549E5"/>
    <w:rsid w:val="00373B9F"/>
    <w:rsid w:val="00475B3A"/>
    <w:rsid w:val="004C10AE"/>
    <w:rsid w:val="005C7E5E"/>
    <w:rsid w:val="005D00BB"/>
    <w:rsid w:val="007F7DDA"/>
    <w:rsid w:val="008114AB"/>
    <w:rsid w:val="008154B6"/>
    <w:rsid w:val="0091037A"/>
    <w:rsid w:val="00912FAE"/>
    <w:rsid w:val="0098039F"/>
    <w:rsid w:val="00A115B5"/>
    <w:rsid w:val="00C07A09"/>
    <w:rsid w:val="00C7187D"/>
    <w:rsid w:val="00EB2612"/>
    <w:rsid w:val="0C530B29"/>
    <w:rsid w:val="13334D64"/>
    <w:rsid w:val="1B94288B"/>
    <w:rsid w:val="1D947F76"/>
    <w:rsid w:val="24C93CB8"/>
    <w:rsid w:val="2697044B"/>
    <w:rsid w:val="301163AE"/>
    <w:rsid w:val="31EF7450"/>
    <w:rsid w:val="3586402F"/>
    <w:rsid w:val="3B975F95"/>
    <w:rsid w:val="42A23C8E"/>
    <w:rsid w:val="4B820256"/>
    <w:rsid w:val="55F90B8D"/>
    <w:rsid w:val="6FD64A0E"/>
    <w:rsid w:val="79207736"/>
    <w:rsid w:val="7FE56B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ascii="Calibri" w:hAnsi="Calibri" w:cs="Times New Roman"/>
      <w:sz w:val="18"/>
      <w:szCs w:val="18"/>
    </w:rPr>
  </w:style>
  <w:style w:type="character" w:customStyle="1" w:styleId="7">
    <w:name w:val="Header Char"/>
    <w:basedOn w:val="5"/>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249</Words>
  <Characters>1422</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2018-11-13T01:15:00Z</dcterms:created>
  <dc:creator>Administrator</dc:creator>
  <cp:lastModifiedBy>Administrator</cp:lastModifiedBy>
  <cp:lastPrinted>2018-11-13T01:53:00Z</cp:lastPrinted>
  <dcterms:modified xsi:type="dcterms:W3CDTF">2021-08-11T02:00:11Z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