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8D2A8">
      <w:pPr>
        <w:autoSpaceDE w:val="0"/>
        <w:autoSpaceDN w:val="0"/>
        <w:jc w:val="center"/>
        <w:rPr>
          <w:rFonts w:ascii="黑体" w:hAnsi="黑体" w:eastAsia="黑体" w:cs="PHTLPN+·ÂËÎ_GB2312"/>
          <w:b/>
          <w:bCs/>
          <w:sz w:val="32"/>
          <w:szCs w:val="28"/>
        </w:rPr>
      </w:pPr>
      <w:r>
        <w:rPr>
          <w:rFonts w:hint="eastAsia" w:ascii="黑体" w:hAnsi="黑体" w:eastAsia="黑体" w:cs="PHTLPN+·ÂËÎ_GB2312"/>
          <w:b/>
          <w:bCs/>
          <w:sz w:val="32"/>
          <w:szCs w:val="28"/>
          <w:u w:val="single"/>
        </w:rPr>
        <w:t>青岛西海岸新区</w:t>
      </w:r>
      <w:r>
        <w:rPr>
          <w:rFonts w:hint="eastAsia" w:ascii="黑体" w:hAnsi="黑体" w:eastAsia="黑体" w:cs="PHTLPN+·ÂËÎ_GB2312"/>
          <w:b/>
          <w:bCs/>
          <w:sz w:val="32"/>
          <w:szCs w:val="28"/>
          <w:u w:val="single"/>
          <w:lang w:val="en-US" w:eastAsia="zh-CN"/>
        </w:rPr>
        <w:t>城市</w:t>
      </w:r>
      <w:bookmarkStart w:id="0" w:name="_GoBack"/>
      <w:bookmarkEnd w:id="0"/>
      <w:r>
        <w:rPr>
          <w:rFonts w:hint="eastAsia" w:ascii="黑体" w:hAnsi="黑体" w:eastAsia="黑体" w:cs="PHTLPN+·ÂËÎ_GB2312"/>
          <w:b/>
          <w:bCs/>
          <w:sz w:val="32"/>
          <w:szCs w:val="28"/>
        </w:rPr>
        <w:t>水质监测信息公开表（202</w:t>
      </w:r>
      <w:r>
        <w:rPr>
          <w:rFonts w:ascii="黑体" w:hAnsi="黑体" w:eastAsia="黑体" w:cs="PHTLPN+·ÂËÎ_GB2312"/>
          <w:b/>
          <w:bCs/>
          <w:sz w:val="32"/>
          <w:szCs w:val="28"/>
        </w:rPr>
        <w:t>6</w:t>
      </w:r>
      <w:r>
        <w:rPr>
          <w:rFonts w:hint="eastAsia" w:ascii="黑体" w:hAnsi="黑体" w:eastAsia="黑体" w:cs="PHTLPN+·ÂËÎ_GB2312"/>
          <w:b/>
          <w:bCs/>
          <w:sz w:val="32"/>
          <w:szCs w:val="28"/>
        </w:rPr>
        <w:t>年第一季度）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09"/>
        <w:gridCol w:w="1381"/>
        <w:gridCol w:w="1125"/>
        <w:gridCol w:w="896"/>
        <w:gridCol w:w="1249"/>
        <w:gridCol w:w="3180"/>
        <w:gridCol w:w="1241"/>
        <w:gridCol w:w="1105"/>
        <w:gridCol w:w="1395"/>
      </w:tblGrid>
      <w:tr w14:paraId="46E2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642FF7E3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709" w:type="dxa"/>
          </w:tcPr>
          <w:p w14:paraId="52E517D5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监测点地址</w:t>
            </w:r>
          </w:p>
        </w:tc>
        <w:tc>
          <w:tcPr>
            <w:tcW w:w="1381" w:type="dxa"/>
          </w:tcPr>
          <w:p w14:paraId="58715314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供水单位</w:t>
            </w:r>
          </w:p>
        </w:tc>
        <w:tc>
          <w:tcPr>
            <w:tcW w:w="1125" w:type="dxa"/>
          </w:tcPr>
          <w:p w14:paraId="764F630D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采样单位</w:t>
            </w:r>
          </w:p>
        </w:tc>
        <w:tc>
          <w:tcPr>
            <w:tcW w:w="896" w:type="dxa"/>
          </w:tcPr>
          <w:p w14:paraId="2D5049A9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检测单位</w:t>
            </w:r>
          </w:p>
        </w:tc>
        <w:tc>
          <w:tcPr>
            <w:tcW w:w="1249" w:type="dxa"/>
          </w:tcPr>
          <w:p w14:paraId="47F9EFD3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检测时间</w:t>
            </w:r>
          </w:p>
        </w:tc>
        <w:tc>
          <w:tcPr>
            <w:tcW w:w="3180" w:type="dxa"/>
          </w:tcPr>
          <w:p w14:paraId="0DAA8C45">
            <w:pPr>
              <w:rPr>
                <w:rFonts w:ascii="仿宋" w:hAnsi="仿宋" w:eastAsia="仿宋"/>
                <w:sz w:val="16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监测指标：</w:t>
            </w: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）所规定的水质常规指标（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总大肠菌群、大肠埃希氏菌、菌落总数、色度、浑浊度、臭和味、肉眼可见物、pH、总硬度、溶解性总固体、硫酸盐、氯化物、氟化物、氰化物、硝酸盐、氨</w:t>
            </w:r>
            <w:r>
              <w:rPr>
                <w:rFonts w:ascii="仿宋" w:hAnsi="仿宋" w:eastAsia="仿宋"/>
                <w:sz w:val="16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以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N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计</w:t>
            </w:r>
            <w:r>
              <w:rPr>
                <w:rFonts w:ascii="仿宋" w:hAnsi="仿宋" w:eastAsia="仿宋"/>
                <w:sz w:val="16"/>
                <w:szCs w:val="18"/>
              </w:rPr>
              <w:t>）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、铝、铁、锰、铜、锌、砷、汞、镉、铬</w:t>
            </w:r>
            <w:r>
              <w:rPr>
                <w:rFonts w:ascii="仿宋" w:hAnsi="仿宋" w:eastAsia="仿宋"/>
                <w:sz w:val="16"/>
                <w:szCs w:val="18"/>
              </w:rPr>
              <w:t>（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六价</w:t>
            </w:r>
            <w:r>
              <w:rPr>
                <w:rFonts w:ascii="仿宋" w:hAnsi="仿宋" w:eastAsia="仿宋"/>
                <w:sz w:val="16"/>
                <w:szCs w:val="18"/>
              </w:rPr>
              <w:t>）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、铅、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高锰酸盐指数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以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O</w:t>
            </w:r>
            <w:r>
              <w:rPr>
                <w:rFonts w:ascii="仿宋" w:hAnsi="仿宋" w:eastAsia="仿宋"/>
                <w:sz w:val="16"/>
                <w:szCs w:val="18"/>
                <w:vertAlign w:val="subscript"/>
                <w:lang w:eastAsia="zh-Hans"/>
              </w:rPr>
              <w:t>2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计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）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三氯甲烷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一氯二溴甲烷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二氯一溴甲烷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三溴甲烷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三卤甲烷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二氯乙酸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三氯乙酸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亚氯酸盐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氯酸盐</w:t>
            </w:r>
            <w:r>
              <w:rPr>
                <w:rFonts w:ascii="仿宋" w:hAnsi="仿宋" w:eastAsia="仿宋"/>
                <w:sz w:val="16"/>
                <w:szCs w:val="18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游离余氯</w:t>
            </w:r>
            <w:r>
              <w:rPr>
                <w:rFonts w:ascii="仿宋" w:hAnsi="仿宋" w:eastAsia="仿宋"/>
                <w:sz w:val="16"/>
                <w:szCs w:val="18"/>
              </w:rPr>
              <w:t>、</w:t>
            </w: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二氧化氯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）</w:t>
            </w:r>
            <w:r>
              <w:rPr>
                <w:rFonts w:ascii="仿宋" w:hAnsi="仿宋" w:eastAsia="仿宋"/>
                <w:sz w:val="16"/>
                <w:szCs w:val="18"/>
              </w:rPr>
              <w:t>。</w:t>
            </w:r>
          </w:p>
        </w:tc>
        <w:tc>
          <w:tcPr>
            <w:tcW w:w="1241" w:type="dxa"/>
          </w:tcPr>
          <w:p w14:paraId="72FFE10A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检测结果评价</w:t>
            </w:r>
          </w:p>
        </w:tc>
        <w:tc>
          <w:tcPr>
            <w:tcW w:w="1105" w:type="dxa"/>
          </w:tcPr>
          <w:p w14:paraId="364E14B0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不达标指标的检测值</w:t>
            </w:r>
          </w:p>
        </w:tc>
        <w:tc>
          <w:tcPr>
            <w:tcW w:w="1395" w:type="dxa"/>
          </w:tcPr>
          <w:p w14:paraId="51629932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健康风险提示及安全饮水建议</w:t>
            </w:r>
          </w:p>
        </w:tc>
      </w:tr>
      <w:tr w14:paraId="6B6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FF83254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</w:p>
        </w:tc>
        <w:tc>
          <w:tcPr>
            <w:tcW w:w="1709" w:type="dxa"/>
          </w:tcPr>
          <w:p w14:paraId="45B1EDE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孟家庄水厂</w:t>
            </w:r>
          </w:p>
        </w:tc>
        <w:tc>
          <w:tcPr>
            <w:tcW w:w="1381" w:type="dxa"/>
          </w:tcPr>
          <w:p w14:paraId="01721D5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2C206D7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1F9D408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A13D7F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</w:rPr>
              <w:t>9日</w:t>
            </w:r>
          </w:p>
        </w:tc>
        <w:tc>
          <w:tcPr>
            <w:tcW w:w="3180" w:type="dxa"/>
          </w:tcPr>
          <w:p w14:paraId="6D23114F">
            <w:pPr>
              <w:rPr>
                <w:rFonts w:ascii="仿宋" w:hAnsi="仿宋" w:eastAsia="仿宋"/>
                <w:sz w:val="16"/>
                <w:szCs w:val="18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B207499">
            <w:pPr>
              <w:rPr>
                <w:rFonts w:ascii="仿宋" w:hAnsi="仿宋" w:eastAsia="仿宋"/>
                <w:sz w:val="16"/>
                <w:szCs w:val="18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2EB5C3DC">
            <w:pPr>
              <w:rPr>
                <w:rFonts w:ascii="仿宋" w:hAnsi="仿宋" w:eastAsia="仿宋"/>
                <w:sz w:val="22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16"/>
                <w:szCs w:val="18"/>
                <w:lang w:eastAsia="zh-Hans"/>
              </w:rPr>
              <w:t>无</w:t>
            </w:r>
          </w:p>
        </w:tc>
        <w:tc>
          <w:tcPr>
            <w:tcW w:w="1395" w:type="dxa"/>
          </w:tcPr>
          <w:p w14:paraId="23DD185B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926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AE6D5D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2</w:t>
            </w:r>
          </w:p>
        </w:tc>
        <w:tc>
          <w:tcPr>
            <w:tcW w:w="1709" w:type="dxa"/>
          </w:tcPr>
          <w:p w14:paraId="0331601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公共卫生服务中心</w:t>
            </w:r>
          </w:p>
        </w:tc>
        <w:tc>
          <w:tcPr>
            <w:tcW w:w="1381" w:type="dxa"/>
          </w:tcPr>
          <w:p w14:paraId="09DC0D3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17D881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7D3173A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55FB6C8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</w:rPr>
              <w:t>9日</w:t>
            </w:r>
          </w:p>
        </w:tc>
        <w:tc>
          <w:tcPr>
            <w:tcW w:w="3180" w:type="dxa"/>
          </w:tcPr>
          <w:p w14:paraId="5B460A4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7CA7B11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0EB0B30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2EF8B3B5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1DFA123D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676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5C9ED3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3</w:t>
            </w:r>
          </w:p>
        </w:tc>
        <w:tc>
          <w:tcPr>
            <w:tcW w:w="1709" w:type="dxa"/>
          </w:tcPr>
          <w:p w14:paraId="506D734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星华面粉厂</w:t>
            </w:r>
          </w:p>
        </w:tc>
        <w:tc>
          <w:tcPr>
            <w:tcW w:w="1381" w:type="dxa"/>
          </w:tcPr>
          <w:p w14:paraId="160478B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143CE28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19C6A81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B3AF43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</w:rPr>
              <w:t>9日</w:t>
            </w:r>
          </w:p>
        </w:tc>
        <w:tc>
          <w:tcPr>
            <w:tcW w:w="3180" w:type="dxa"/>
          </w:tcPr>
          <w:p w14:paraId="7B4A9F9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64B669F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588E9FA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67023442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437024C8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E54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642F5BA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4</w:t>
            </w:r>
          </w:p>
        </w:tc>
        <w:tc>
          <w:tcPr>
            <w:tcW w:w="1709" w:type="dxa"/>
          </w:tcPr>
          <w:p w14:paraId="0C85EB1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石河头水厂</w:t>
            </w:r>
          </w:p>
        </w:tc>
        <w:tc>
          <w:tcPr>
            <w:tcW w:w="1381" w:type="dxa"/>
          </w:tcPr>
          <w:p w14:paraId="587F630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1D46E4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EC18F9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7A880B2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</w:rPr>
              <w:t>9日</w:t>
            </w:r>
          </w:p>
        </w:tc>
        <w:tc>
          <w:tcPr>
            <w:tcW w:w="3180" w:type="dxa"/>
          </w:tcPr>
          <w:p w14:paraId="4FC253B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126A9A1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F46A4E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3A5FDBA1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C36775D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3D02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1D1EEA0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5</w:t>
            </w:r>
          </w:p>
        </w:tc>
        <w:tc>
          <w:tcPr>
            <w:tcW w:w="1709" w:type="dxa"/>
          </w:tcPr>
          <w:p w14:paraId="26379028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星光岛</w:t>
            </w:r>
          </w:p>
        </w:tc>
        <w:tc>
          <w:tcPr>
            <w:tcW w:w="1381" w:type="dxa"/>
          </w:tcPr>
          <w:p w14:paraId="62F3373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431F65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420EBC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59CB2AC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1月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sz w:val="22"/>
                <w:szCs w:val="24"/>
              </w:rPr>
              <w:t>9日</w:t>
            </w:r>
          </w:p>
        </w:tc>
        <w:tc>
          <w:tcPr>
            <w:tcW w:w="3180" w:type="dxa"/>
          </w:tcPr>
          <w:p w14:paraId="2C4ACA6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A209E4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8D5B53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32713683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67DD54B6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9B6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8C927E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6</w:t>
            </w:r>
          </w:p>
        </w:tc>
        <w:tc>
          <w:tcPr>
            <w:tcW w:w="1709" w:type="dxa"/>
          </w:tcPr>
          <w:p w14:paraId="1624673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高家台水厂</w:t>
            </w:r>
          </w:p>
        </w:tc>
        <w:tc>
          <w:tcPr>
            <w:tcW w:w="1381" w:type="dxa"/>
          </w:tcPr>
          <w:p w14:paraId="0F9A678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135751E8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093FA46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11FACD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BD1E4C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25C4BC3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847D44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6A0AA988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5F646BC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75E2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503329C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7</w:t>
            </w:r>
          </w:p>
        </w:tc>
        <w:tc>
          <w:tcPr>
            <w:tcW w:w="1709" w:type="dxa"/>
          </w:tcPr>
          <w:p w14:paraId="1ECBC0E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红石崖水厂</w:t>
            </w:r>
          </w:p>
        </w:tc>
        <w:tc>
          <w:tcPr>
            <w:tcW w:w="1381" w:type="dxa"/>
          </w:tcPr>
          <w:p w14:paraId="00E7F7EF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21B81D3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6DC1187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63CA117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2B166B1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4F390F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2490008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5B123A3A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7D95887A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6DD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9E27D5F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8</w:t>
            </w:r>
          </w:p>
        </w:tc>
        <w:tc>
          <w:tcPr>
            <w:tcW w:w="1709" w:type="dxa"/>
          </w:tcPr>
          <w:p w14:paraId="0004B0C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小珠山水厂</w:t>
            </w:r>
          </w:p>
        </w:tc>
        <w:tc>
          <w:tcPr>
            <w:tcW w:w="1381" w:type="dxa"/>
          </w:tcPr>
          <w:p w14:paraId="3282DBA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0D81CD5F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7228F5F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5D52D7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3652E3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5AD060B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A35A90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4E864143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1D874DA6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1827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564974F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9</w:t>
            </w:r>
          </w:p>
        </w:tc>
        <w:tc>
          <w:tcPr>
            <w:tcW w:w="1709" w:type="dxa"/>
          </w:tcPr>
          <w:p w14:paraId="5AB32B0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薛家岛市政排水三队</w:t>
            </w:r>
          </w:p>
        </w:tc>
        <w:tc>
          <w:tcPr>
            <w:tcW w:w="1381" w:type="dxa"/>
          </w:tcPr>
          <w:p w14:paraId="4D197548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7838075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2B05B0B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0F7AD18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6131010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1CAC7E6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48EC11C4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40B8758A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70C2E30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5C13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35BAAB4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10</w:t>
            </w:r>
          </w:p>
        </w:tc>
        <w:tc>
          <w:tcPr>
            <w:tcW w:w="1709" w:type="dxa"/>
          </w:tcPr>
          <w:p w14:paraId="115D3709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王台供水处</w:t>
            </w:r>
          </w:p>
        </w:tc>
        <w:tc>
          <w:tcPr>
            <w:tcW w:w="1381" w:type="dxa"/>
          </w:tcPr>
          <w:p w14:paraId="6C004A5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B4C7D3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6F110C8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7CEBCCC4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344AD4A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363017C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1829924A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2C142111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0604CD26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2D2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639299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11</w:t>
            </w:r>
          </w:p>
        </w:tc>
        <w:tc>
          <w:tcPr>
            <w:tcW w:w="1709" w:type="dxa"/>
          </w:tcPr>
          <w:p w14:paraId="3A9A534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管家楼水厂</w:t>
            </w:r>
          </w:p>
        </w:tc>
        <w:tc>
          <w:tcPr>
            <w:tcW w:w="1381" w:type="dxa"/>
          </w:tcPr>
          <w:p w14:paraId="25D4219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196169B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268E536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4841560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72CE63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EECE80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C04D1B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184984AF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7F1B4904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0A9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0090571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12</w:t>
            </w:r>
          </w:p>
        </w:tc>
        <w:tc>
          <w:tcPr>
            <w:tcW w:w="1709" w:type="dxa"/>
          </w:tcPr>
          <w:p w14:paraId="35ACF59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电镀工业园</w:t>
            </w:r>
          </w:p>
        </w:tc>
        <w:tc>
          <w:tcPr>
            <w:tcW w:w="1381" w:type="dxa"/>
          </w:tcPr>
          <w:p w14:paraId="4211875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2128EAA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5F6CEF81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1169372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1AD07BF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42951FF6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31744502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6DD30C7F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598A6F0E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 w14:paraId="2406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67" w:type="dxa"/>
          </w:tcPr>
          <w:p w14:paraId="3B0FC88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13</w:t>
            </w:r>
          </w:p>
        </w:tc>
        <w:tc>
          <w:tcPr>
            <w:tcW w:w="1709" w:type="dxa"/>
          </w:tcPr>
          <w:p w14:paraId="52FCF6D5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机关东部会议中心</w:t>
            </w:r>
          </w:p>
        </w:tc>
        <w:tc>
          <w:tcPr>
            <w:tcW w:w="1381" w:type="dxa"/>
          </w:tcPr>
          <w:p w14:paraId="3F59675E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市政自来水</w:t>
            </w:r>
          </w:p>
        </w:tc>
        <w:tc>
          <w:tcPr>
            <w:tcW w:w="1125" w:type="dxa"/>
          </w:tcPr>
          <w:p w14:paraId="5DB519FB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896" w:type="dxa"/>
          </w:tcPr>
          <w:p w14:paraId="560C2628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区疾控</w:t>
            </w:r>
          </w:p>
        </w:tc>
        <w:tc>
          <w:tcPr>
            <w:tcW w:w="1249" w:type="dxa"/>
          </w:tcPr>
          <w:p w14:paraId="39913227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1月2</w:t>
            </w:r>
            <w:r>
              <w:rPr>
                <w:rFonts w:ascii="仿宋" w:hAnsi="仿宋" w:eastAsia="仿宋"/>
                <w:sz w:val="22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日</w:t>
            </w:r>
          </w:p>
        </w:tc>
        <w:tc>
          <w:tcPr>
            <w:tcW w:w="3180" w:type="dxa"/>
          </w:tcPr>
          <w:p w14:paraId="0A790BA0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《生活饮用水卫生标准》（GB5749－20</w:t>
            </w:r>
            <w:r>
              <w:rPr>
                <w:rFonts w:hint="eastAsia" w:ascii="仿宋" w:hAnsi="仿宋" w:eastAsia="仿宋"/>
                <w:sz w:val="16"/>
                <w:szCs w:val="18"/>
              </w:rPr>
              <w:t>22</w:t>
            </w:r>
            <w:r>
              <w:rPr>
                <w:rFonts w:ascii="仿宋" w:hAnsi="仿宋" w:eastAsia="仿宋"/>
                <w:sz w:val="16"/>
                <w:szCs w:val="18"/>
              </w:rPr>
              <w:t>）所规定的水质常规指标。</w:t>
            </w:r>
          </w:p>
        </w:tc>
        <w:tc>
          <w:tcPr>
            <w:tcW w:w="1241" w:type="dxa"/>
          </w:tcPr>
          <w:p w14:paraId="61D42E63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16"/>
                <w:szCs w:val="18"/>
              </w:rPr>
              <w:t>经检测，所检指标均达标。</w:t>
            </w:r>
          </w:p>
        </w:tc>
        <w:tc>
          <w:tcPr>
            <w:tcW w:w="1105" w:type="dxa"/>
          </w:tcPr>
          <w:p w14:paraId="55FD3F2D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16"/>
                <w:szCs w:val="18"/>
              </w:rPr>
              <w:t>无</w:t>
            </w:r>
          </w:p>
          <w:p w14:paraId="71DFF529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395" w:type="dxa"/>
          </w:tcPr>
          <w:p w14:paraId="20D0C3D0">
            <w:pPr>
              <w:rPr>
                <w:rFonts w:ascii="仿宋" w:hAnsi="仿宋" w:eastAsia="仿宋"/>
                <w:sz w:val="22"/>
                <w:szCs w:val="24"/>
              </w:rPr>
            </w:pPr>
          </w:p>
        </w:tc>
      </w:tr>
    </w:tbl>
    <w:p w14:paraId="7D968B89">
      <w:pPr>
        <w:autoSpaceDE w:val="0"/>
        <w:autoSpaceDN w:val="0"/>
        <w:spacing w:line="240" w:lineRule="exact"/>
        <w:jc w:val="left"/>
        <w:rPr>
          <w:rFonts w:ascii="PHTLPN+·ÂËÎ_GB2312" w:hAnsi="PHTLPN+·ÂËÎ_GB2312" w:cs="PHTLPN+·ÂËÎ_GB2312"/>
          <w:sz w:val="24"/>
        </w:rPr>
      </w:pPr>
    </w:p>
    <w:p w14:paraId="31A382D8">
      <w:pPr>
        <w:autoSpaceDE w:val="0"/>
        <w:autoSpaceDN w:val="0"/>
        <w:spacing w:line="240" w:lineRule="exact"/>
        <w:jc w:val="left"/>
        <w:rPr>
          <w:rFonts w:ascii="仿宋" w:hAnsi="仿宋" w:eastAsia="仿宋" w:cs="PHTLPN+·ÂËÎ_GB2312"/>
          <w:sz w:val="24"/>
        </w:rPr>
      </w:pPr>
      <w:r>
        <w:rPr>
          <w:rFonts w:ascii="仿宋" w:hAnsi="仿宋" w:eastAsia="仿宋" w:cs="PHTLPN+·ÂËÎ_GB2312"/>
          <w:sz w:val="24"/>
        </w:rPr>
        <w:t>注：</w:t>
      </w:r>
    </w:p>
    <w:p w14:paraId="4D5A91A2">
      <w:pPr>
        <w:autoSpaceDE w:val="0"/>
        <w:autoSpaceDN w:val="0"/>
        <w:spacing w:line="240" w:lineRule="exact"/>
        <w:jc w:val="left"/>
        <w:rPr>
          <w:rFonts w:ascii="仿宋" w:hAnsi="仿宋" w:eastAsia="仿宋" w:cs="PHTLPN+·ÂËÎ_GB2312"/>
          <w:sz w:val="24"/>
        </w:rPr>
      </w:pPr>
      <w:r>
        <w:rPr>
          <w:rFonts w:ascii="仿宋" w:hAnsi="仿宋" w:eastAsia="仿宋" w:cs="PHTLPN+·ÂËÎ_GB2312"/>
          <w:sz w:val="24"/>
        </w:rPr>
        <w:t>（</w:t>
      </w:r>
      <w:r>
        <w:rPr>
          <w:rFonts w:ascii="仿宋" w:hAnsi="仿宋" w:eastAsia="仿宋"/>
          <w:sz w:val="24"/>
        </w:rPr>
        <w:t>1</w:t>
      </w:r>
      <w:r>
        <w:rPr>
          <w:rFonts w:ascii="仿宋" w:hAnsi="仿宋" w:eastAsia="仿宋" w:cs="PHTLPN+·ÂËÎ_GB2312"/>
          <w:sz w:val="24"/>
        </w:rPr>
        <w:t>）水样采集、保存、运输及检验方法：按照现行《生活饮用水标准检验方法》（</w:t>
      </w:r>
      <w:r>
        <w:rPr>
          <w:rFonts w:ascii="仿宋" w:hAnsi="仿宋" w:eastAsia="仿宋"/>
          <w:sz w:val="24"/>
        </w:rPr>
        <w:t>GB/T5750-20</w:t>
      </w:r>
      <w:r>
        <w:rPr>
          <w:rFonts w:hint="eastAsia" w:ascii="仿宋" w:hAnsi="仿宋" w:eastAsia="仿宋"/>
          <w:sz w:val="24"/>
        </w:rPr>
        <w:t>23</w:t>
      </w:r>
      <w:r>
        <w:rPr>
          <w:rFonts w:ascii="仿宋" w:hAnsi="仿宋" w:eastAsia="仿宋" w:cs="PHTLPN+·ÂËÎ_GB2312"/>
          <w:sz w:val="24"/>
        </w:rPr>
        <w:t>）的要求进行。</w:t>
      </w:r>
    </w:p>
    <w:p w14:paraId="17A38F14">
      <w:pPr>
        <w:autoSpaceDE w:val="0"/>
        <w:autoSpaceDN w:val="0"/>
        <w:spacing w:line="24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 w:cs="PHTLPN+·ÂËÎ_GB2312"/>
          <w:sz w:val="24"/>
        </w:rPr>
        <w:t>（</w:t>
      </w:r>
      <w:r>
        <w:rPr>
          <w:rFonts w:ascii="仿宋" w:hAnsi="仿宋" w:eastAsia="仿宋"/>
          <w:sz w:val="24"/>
        </w:rPr>
        <w:t>2</w:t>
      </w:r>
      <w:r>
        <w:rPr>
          <w:rFonts w:ascii="仿宋" w:hAnsi="仿宋" w:eastAsia="仿宋" w:cs="PHTLPN+·ÂËÎ_GB2312"/>
          <w:sz w:val="24"/>
        </w:rPr>
        <w:t>）以《生活饮用水卫生标准》（</w:t>
      </w:r>
      <w:r>
        <w:rPr>
          <w:rFonts w:ascii="仿宋" w:hAnsi="仿宋" w:eastAsia="仿宋"/>
          <w:sz w:val="24"/>
        </w:rPr>
        <w:t>GB5749</w:t>
      </w:r>
      <w:r>
        <w:rPr>
          <w:rFonts w:ascii="仿宋" w:hAnsi="仿宋" w:eastAsia="仿宋" w:cs="PHTLPN+·ÂËÎ_GB2312"/>
          <w:sz w:val="24"/>
        </w:rPr>
        <w:t>－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</w:rPr>
        <w:t>22</w:t>
      </w:r>
      <w:r>
        <w:rPr>
          <w:rFonts w:ascii="仿宋" w:hAnsi="仿宋" w:eastAsia="仿宋" w:cs="PHTLPN+·ÂËÎ_GB2312"/>
          <w:sz w:val="24"/>
        </w:rPr>
        <w:t>）作为评价标准，检测值在标准限值和要求范围内评价为达标。</w:t>
      </w:r>
    </w:p>
    <w:p w14:paraId="79293567">
      <w:pPr>
        <w:rPr>
          <w:color w:val="0000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HTLPN+·ÂËÎ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NzUwMmJjNDcyMDcyYTc1OTM0ZWMzYWE5YjFkYzMifQ=="/>
  </w:docVars>
  <w:rsids>
    <w:rsidRoot w:val="1A7A2820"/>
    <w:rsid w:val="000262E1"/>
    <w:rsid w:val="000423D5"/>
    <w:rsid w:val="00043489"/>
    <w:rsid w:val="000D3EF2"/>
    <w:rsid w:val="00185330"/>
    <w:rsid w:val="00191859"/>
    <w:rsid w:val="00192A54"/>
    <w:rsid w:val="002A3AA1"/>
    <w:rsid w:val="002F754C"/>
    <w:rsid w:val="003151DC"/>
    <w:rsid w:val="003D5971"/>
    <w:rsid w:val="00413112"/>
    <w:rsid w:val="00421A05"/>
    <w:rsid w:val="004A33BA"/>
    <w:rsid w:val="004C7F7A"/>
    <w:rsid w:val="006A6752"/>
    <w:rsid w:val="006B63C6"/>
    <w:rsid w:val="00847833"/>
    <w:rsid w:val="00A40621"/>
    <w:rsid w:val="00B32B8B"/>
    <w:rsid w:val="00BE0FED"/>
    <w:rsid w:val="00C6443B"/>
    <w:rsid w:val="00E320F2"/>
    <w:rsid w:val="00E82E56"/>
    <w:rsid w:val="00FE1FB7"/>
    <w:rsid w:val="00FF3663"/>
    <w:rsid w:val="02463B77"/>
    <w:rsid w:val="0BFF4A93"/>
    <w:rsid w:val="101D5E62"/>
    <w:rsid w:val="132C217C"/>
    <w:rsid w:val="17F95EF4"/>
    <w:rsid w:val="1A7A2820"/>
    <w:rsid w:val="1B532B8E"/>
    <w:rsid w:val="1C0F19DB"/>
    <w:rsid w:val="211F1734"/>
    <w:rsid w:val="22303063"/>
    <w:rsid w:val="22EE0D7B"/>
    <w:rsid w:val="23143970"/>
    <w:rsid w:val="275A0940"/>
    <w:rsid w:val="29F948B2"/>
    <w:rsid w:val="2AEB08D9"/>
    <w:rsid w:val="322A2537"/>
    <w:rsid w:val="3D2D5351"/>
    <w:rsid w:val="41DC783A"/>
    <w:rsid w:val="449511F9"/>
    <w:rsid w:val="4DA7000A"/>
    <w:rsid w:val="54E6347F"/>
    <w:rsid w:val="61365D53"/>
    <w:rsid w:val="621C333D"/>
    <w:rsid w:val="670F38E2"/>
    <w:rsid w:val="6AF12264"/>
    <w:rsid w:val="77132317"/>
    <w:rsid w:val="7FE51468"/>
    <w:rsid w:val="F7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1089</Words>
  <Characters>1223</Characters>
  <Lines>10</Lines>
  <Paragraphs>3</Paragraphs>
  <TotalTime>28</TotalTime>
  <ScaleCrop>false</ScaleCrop>
  <LinksUpToDate>false</LinksUpToDate>
  <CharactersWithSpaces>1223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2020-04-02T14:44:00Z</dcterms:created>
  <dc:creator> 木子</dc:creator>
  <cp:lastModifiedBy>感染科公用账号</cp:lastModifiedBy>
  <cp:lastPrinted>2020-04-02T14:47:00Z</cp:lastPrinted>
  <dcterms:modified xsi:type="dcterms:W3CDTF">2026-03-26T07:12:14Z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4927EA630509F7EF41FB13653229DDDE_43</vt:lpwstr>
  </property>
  <property fmtid="{D5CDD505-2E9C-101B-9397-08002B2CF9AE}" pid="4" name="KSOTemplateDocerSaveRecord">
    <vt:lpwstr>eyJoZGlkIjoiNGNiMmVlYzkxN2RmYThmMzgzMzc2YzVkYzVjYzk4ZWMiLCJ1c2VySWQiOiIxMzc0MTA2MDA0In0=</vt:lpwstr>
  </property>
</Properties>
</file>