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sz w:val="44"/>
          <w:szCs w:val="44"/>
          <w:u w:val="single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color w:val="FF0000"/>
          <w:spacing w:val="1"/>
          <w:w w:val="30"/>
          <w:kern w:val="0"/>
          <w:sz w:val="152"/>
          <w:szCs w:val="152"/>
          <w:u w:val="single"/>
          <w:fitText w:val="8742" w:id="-1790685184"/>
        </w:rPr>
        <w:t>青岛西海岸新区卫生健康综合行政执法大</w:t>
      </w:r>
      <w:r>
        <w:rPr>
          <w:rFonts w:hint="eastAsia" w:ascii="方正小标宋_GBK" w:hAnsi="方正小标宋_GBK" w:eastAsia="方正小标宋_GBK" w:cs="方正小标宋_GBK"/>
          <w:bCs/>
          <w:color w:val="FF0000"/>
          <w:spacing w:val="66"/>
          <w:w w:val="30"/>
          <w:kern w:val="0"/>
          <w:sz w:val="152"/>
          <w:szCs w:val="152"/>
          <w:u w:val="single"/>
          <w:fitText w:val="8742" w:id="-1790685184"/>
        </w:rPr>
        <w:t>队</w:t>
      </w:r>
    </w:p>
    <w:bookmarkEnd w:id="0"/>
    <w:p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青岛西海岸新区卫生健康综合行政执法大队</w:t>
      </w:r>
    </w:p>
    <w:p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农村生活饮用水卫生安全蓝盾行动工作要点</w:t>
      </w:r>
    </w:p>
    <w:p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spacing w:line="560" w:lineRule="exact"/>
        <w:rPr>
          <w:rFonts w:ascii="仿宋_GB2312" w:hAnsi="黑体" w:eastAsia="仿宋_GB2312"/>
          <w:color w:val="000000" w:themeColor="text1"/>
          <w:sz w:val="32"/>
          <w:szCs w:val="32"/>
        </w:rPr>
      </w:pPr>
      <w:r>
        <w:rPr>
          <w:rFonts w:hint="eastAsia" w:ascii="仿宋_GB2312" w:hAnsi="黑体" w:eastAsia="仿宋_GB2312"/>
          <w:color w:val="000000" w:themeColor="text1"/>
          <w:sz w:val="32"/>
          <w:szCs w:val="32"/>
        </w:rPr>
        <w:t>各中队、各科室 ：</w:t>
      </w:r>
    </w:p>
    <w:p>
      <w:pPr>
        <w:spacing w:line="56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黑体" w:eastAsia="仿宋_GB2312"/>
          <w:color w:val="000000" w:themeColor="text1"/>
          <w:sz w:val="32"/>
          <w:szCs w:val="32"/>
        </w:rPr>
        <w:t xml:space="preserve">    农村生活饮用水卫生安全事关农村居民切身利益和身体健康，是城乡公共服务均等化的重要内容。为推进卫生健康监督“守正创新年”活动，进一步巩固全区农村生活饮用水卫生监管工作成效，提升农村生活饮用水卫生安全水平，根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青岛市卫生健康委员会综合监督执法局下发的《农村生活饮用水卫生安全蓝盾行动工作方案》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</w:rPr>
        <w:t>要求，结合大队工作实际，特提出如下工作要点：</w:t>
      </w:r>
    </w:p>
    <w:p>
      <w:pPr>
        <w:spacing w:line="560" w:lineRule="exact"/>
        <w:ind w:firstLine="640" w:firstLineChars="200"/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一、检查范围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全区农村集中式供水单位。</w:t>
      </w:r>
    </w:p>
    <w:p>
      <w:pPr>
        <w:spacing w:line="560" w:lineRule="exact"/>
        <w:ind w:firstLine="640" w:firstLineChars="200"/>
        <w:rPr>
          <w:rFonts w:ascii="仿宋_GB2312" w:hAnsi="黑体" w:eastAsia="仿宋_GB2312"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二、检查内容</w:t>
      </w:r>
    </w:p>
    <w:p>
      <w:pPr>
        <w:spacing w:line="560" w:lineRule="exact"/>
        <w:ind w:firstLine="640" w:firstLineChars="200"/>
        <w:rPr>
          <w:rFonts w:ascii="仿宋_GB2312" w:hAnsi="黑体" w:eastAsia="仿宋_GB2312"/>
          <w:color w:val="000000" w:themeColor="text1"/>
          <w:sz w:val="32"/>
          <w:szCs w:val="32"/>
        </w:rPr>
      </w:pPr>
      <w:r>
        <w:rPr>
          <w:rFonts w:hint="eastAsia" w:ascii="仿宋_GB2312" w:hAnsi="黑体" w:eastAsia="仿宋_GB2312"/>
          <w:color w:val="000000" w:themeColor="text1"/>
          <w:sz w:val="32"/>
          <w:szCs w:val="32"/>
        </w:rPr>
        <w:t>严格按照青岛市卫生健康委员会综合监督执法局印发的《农村生活饮用水卫生安全蓝盾行动工作方案》中相关要求执行。</w:t>
      </w:r>
    </w:p>
    <w:p>
      <w:pPr>
        <w:spacing w:line="560" w:lineRule="exact"/>
        <w:ind w:firstLine="640" w:firstLineChars="200"/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三、具体工作安排</w:t>
      </w:r>
    </w:p>
    <w:p>
      <w:pPr>
        <w:spacing w:line="540" w:lineRule="exac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楷体_GB2312" w:hAnsi="Arial" w:eastAsia="楷体_GB2312" w:cs="Arial"/>
          <w:color w:val="000000" w:themeColor="text1"/>
          <w:kern w:val="0"/>
          <w:sz w:val="32"/>
          <w:szCs w:val="32"/>
        </w:rPr>
        <w:t>1、组织发动阶段</w:t>
      </w:r>
      <w:r>
        <w:rPr>
          <w:rFonts w:hint="eastAsia" w:ascii="Times New Roman" w:hAnsi="Times New Roman" w:eastAsia="楷体_GB2312" w:cs="Times New Roman"/>
          <w:color w:val="000000" w:themeColor="text1"/>
          <w:kern w:val="0"/>
          <w:sz w:val="32"/>
          <w:szCs w:val="32"/>
        </w:rPr>
        <w:t>（2021年</w:t>
      </w:r>
      <w:r>
        <w:rPr>
          <w:rFonts w:ascii="Times New Roman" w:hAnsi="Times New Roman" w:eastAsia="楷体_GB2312" w:cs="Times New Roman"/>
          <w:color w:val="000000" w:themeColor="text1"/>
          <w:kern w:val="0"/>
          <w:sz w:val="32"/>
          <w:szCs w:val="32"/>
        </w:rPr>
        <w:t>5</w:t>
      </w:r>
      <w:r>
        <w:rPr>
          <w:rFonts w:hint="eastAsia" w:ascii="Times New Roman" w:hAnsi="Times New Roman" w:eastAsia="楷体_GB2312" w:cs="Times New Roman"/>
          <w:color w:val="000000" w:themeColor="text1"/>
          <w:kern w:val="0"/>
          <w:sz w:val="32"/>
          <w:szCs w:val="32"/>
        </w:rPr>
        <w:t>月13日前）</w:t>
      </w:r>
      <w:r>
        <w:rPr>
          <w:rFonts w:hint="eastAsia" w:ascii="楷体_GB2312" w:hAnsi="Arial" w:eastAsia="楷体_GB2312" w:cs="Arial"/>
          <w:color w:val="000000" w:themeColor="text1"/>
          <w:kern w:val="0"/>
          <w:sz w:val="32"/>
          <w:szCs w:val="32"/>
        </w:rPr>
        <w:t>。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大队综合业务科按照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青岛市卫生健康委员会综合监督执法局下发的《农村生活饮用水卫生安全蓝盾行动工作方案》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</w:rPr>
        <w:t>要求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，制定检查工作要点。各中队根据检查工作要点认真梳理辖区内检查单位名单，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开展相关培训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，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明确目标，分工负责，狠抓落实。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</w:rPr>
      </w:pPr>
      <w:r>
        <w:rPr>
          <w:rFonts w:hint="eastAsia" w:ascii="楷体_GB2312" w:hAnsi="Arial" w:eastAsia="楷体_GB2312" w:cs="Arial"/>
          <w:color w:val="000000" w:themeColor="text1"/>
          <w:kern w:val="0"/>
          <w:sz w:val="32"/>
          <w:szCs w:val="32"/>
        </w:rPr>
        <w:t>2、</w:t>
      </w:r>
      <w:r>
        <w:rPr>
          <w:rFonts w:ascii="楷体_GB2312" w:hAnsi="Arial" w:eastAsia="楷体_GB2312" w:cs="Arial"/>
          <w:color w:val="000000" w:themeColor="text1"/>
          <w:kern w:val="0"/>
          <w:sz w:val="32"/>
          <w:szCs w:val="32"/>
        </w:rPr>
        <w:t>自查整改、监督检查</w:t>
      </w:r>
      <w:r>
        <w:rPr>
          <w:rFonts w:hint="eastAsia" w:ascii="楷体_GB2312" w:hAnsi="Arial" w:eastAsia="楷体_GB2312" w:cs="Arial"/>
          <w:color w:val="000000" w:themeColor="text1"/>
          <w:kern w:val="0"/>
          <w:sz w:val="32"/>
          <w:szCs w:val="32"/>
        </w:rPr>
        <w:t>、巩固提升</w:t>
      </w:r>
      <w:r>
        <w:rPr>
          <w:rFonts w:ascii="楷体_GB2312" w:hAnsi="Arial" w:eastAsia="楷体_GB2312" w:cs="Arial"/>
          <w:color w:val="000000" w:themeColor="text1"/>
          <w:kern w:val="0"/>
          <w:sz w:val="32"/>
          <w:szCs w:val="32"/>
        </w:rPr>
        <w:t>阶段（202</w:t>
      </w:r>
      <w:r>
        <w:rPr>
          <w:rFonts w:hint="eastAsia" w:ascii="楷体_GB2312" w:hAnsi="Arial" w:eastAsia="楷体_GB2312" w:cs="Arial"/>
          <w:color w:val="000000" w:themeColor="text1"/>
          <w:kern w:val="0"/>
          <w:sz w:val="32"/>
          <w:szCs w:val="32"/>
        </w:rPr>
        <w:t>1</w:t>
      </w:r>
      <w:r>
        <w:rPr>
          <w:rFonts w:ascii="楷体_GB2312" w:hAnsi="Arial" w:eastAsia="楷体_GB2312" w:cs="Arial"/>
          <w:color w:val="000000" w:themeColor="text1"/>
          <w:kern w:val="0"/>
          <w:sz w:val="32"/>
          <w:szCs w:val="32"/>
        </w:rPr>
        <w:t>年</w:t>
      </w:r>
      <w:r>
        <w:rPr>
          <w:rFonts w:hint="eastAsia" w:ascii="楷体_GB2312" w:hAnsi="Arial" w:eastAsia="楷体_GB2312" w:cs="Arial"/>
          <w:color w:val="000000" w:themeColor="text1"/>
          <w:kern w:val="0"/>
          <w:sz w:val="32"/>
          <w:szCs w:val="32"/>
        </w:rPr>
        <w:t>5</w:t>
      </w:r>
      <w:r>
        <w:rPr>
          <w:rFonts w:ascii="楷体_GB2312" w:hAnsi="Arial" w:eastAsia="楷体_GB2312" w:cs="Arial"/>
          <w:color w:val="000000" w:themeColor="text1"/>
          <w:kern w:val="0"/>
          <w:sz w:val="32"/>
          <w:szCs w:val="32"/>
        </w:rPr>
        <w:t>月1</w:t>
      </w:r>
      <w:r>
        <w:rPr>
          <w:rFonts w:hint="eastAsia" w:ascii="楷体_GB2312" w:hAnsi="Arial" w:eastAsia="楷体_GB2312" w:cs="Arial"/>
          <w:color w:val="000000" w:themeColor="text1"/>
          <w:kern w:val="0"/>
          <w:sz w:val="32"/>
          <w:szCs w:val="32"/>
        </w:rPr>
        <w:t>4</w:t>
      </w:r>
      <w:r>
        <w:rPr>
          <w:rFonts w:ascii="楷体_GB2312" w:hAnsi="Arial" w:eastAsia="楷体_GB2312" w:cs="Arial"/>
          <w:color w:val="000000" w:themeColor="text1"/>
          <w:kern w:val="0"/>
          <w:sz w:val="32"/>
          <w:szCs w:val="32"/>
        </w:rPr>
        <w:t>日-202</w:t>
      </w:r>
      <w:r>
        <w:rPr>
          <w:rFonts w:hint="eastAsia" w:ascii="楷体_GB2312" w:hAnsi="Arial" w:eastAsia="楷体_GB2312" w:cs="Arial"/>
          <w:color w:val="000000" w:themeColor="text1"/>
          <w:kern w:val="0"/>
          <w:sz w:val="32"/>
          <w:szCs w:val="32"/>
        </w:rPr>
        <w:t>1</w:t>
      </w:r>
      <w:r>
        <w:rPr>
          <w:rFonts w:ascii="楷体_GB2312" w:hAnsi="Arial" w:eastAsia="楷体_GB2312" w:cs="Arial"/>
          <w:color w:val="000000" w:themeColor="text1"/>
          <w:kern w:val="0"/>
          <w:sz w:val="32"/>
          <w:szCs w:val="32"/>
        </w:rPr>
        <w:t>年10月</w:t>
      </w:r>
      <w:r>
        <w:rPr>
          <w:rFonts w:hint="eastAsia" w:ascii="楷体_GB2312" w:hAnsi="Arial" w:eastAsia="楷体_GB2312" w:cs="Arial"/>
          <w:color w:val="000000" w:themeColor="text1"/>
          <w:kern w:val="0"/>
          <w:sz w:val="32"/>
          <w:szCs w:val="32"/>
        </w:rPr>
        <w:t>14</w:t>
      </w:r>
      <w:r>
        <w:rPr>
          <w:rFonts w:ascii="楷体_GB2312" w:hAnsi="Arial" w:eastAsia="楷体_GB2312" w:cs="Arial"/>
          <w:color w:val="000000" w:themeColor="text1"/>
          <w:kern w:val="0"/>
          <w:sz w:val="32"/>
          <w:szCs w:val="32"/>
        </w:rPr>
        <w:t>日）。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各中队</w:t>
      </w:r>
      <w:r>
        <w:rPr>
          <w:rFonts w:ascii="仿宋_GB2312" w:hAnsi="仿宋" w:eastAsia="仿宋_GB2312"/>
          <w:color w:val="000000" w:themeColor="text1"/>
          <w:sz w:val="32"/>
          <w:szCs w:val="32"/>
        </w:rPr>
        <w:t>督促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辖区农村集中式供水单位</w:t>
      </w:r>
      <w:r>
        <w:rPr>
          <w:rFonts w:ascii="仿宋_GB2312" w:hAnsi="仿宋" w:eastAsia="仿宋_GB2312"/>
          <w:color w:val="000000" w:themeColor="text1"/>
          <w:sz w:val="32"/>
          <w:szCs w:val="32"/>
        </w:rPr>
        <w:t>全面开展自查自纠，查找问题，认真整改。在此基础上，各中队对辖区农村集中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式</w:t>
      </w:r>
      <w:r>
        <w:rPr>
          <w:rFonts w:ascii="仿宋_GB2312" w:hAnsi="仿宋" w:eastAsia="仿宋_GB2312"/>
          <w:color w:val="000000" w:themeColor="text1"/>
          <w:sz w:val="32"/>
          <w:szCs w:val="32"/>
        </w:rPr>
        <w:t>供水单位进行全面监督检查，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督促落实整改措施，查处违法行为，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</w:rPr>
        <w:t>不断强化巩固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整治效果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</w:rPr>
        <w:t>，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 xml:space="preserve">确保居民饮水安全。    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在检查过程中，对卫生安全风险较大、问题较多、短期难以整改落实到位的农村集中式供水单位，各中队一是要及时反馈至辖区乡镇政府/办事处，二是要及时与综合业务科联系，由综合业务科汇总全区情况撰写工作通报，经大队领导、分管领导审阅同意后逐级上报至本级人民政府，同时发至供水主管部门。</w:t>
      </w:r>
    </w:p>
    <w:p>
      <w:pPr>
        <w:spacing w:line="540" w:lineRule="exact"/>
        <w:ind w:firstLine="640"/>
        <w:rPr>
          <w:rFonts w:ascii="仿宋_GB2312" w:hAnsi="仿宋" w:eastAsia="仿宋_GB2312"/>
          <w:color w:val="000000" w:themeColor="text1"/>
          <w:sz w:val="32"/>
          <w:szCs w:val="32"/>
        </w:rPr>
      </w:pPr>
      <w:r>
        <w:rPr>
          <w:rFonts w:hint="eastAsia" w:ascii="楷体_GB2312" w:hAnsi="Arial" w:eastAsia="楷体_GB2312" w:cs="Arial"/>
          <w:color w:val="000000" w:themeColor="text1"/>
          <w:kern w:val="0"/>
          <w:sz w:val="32"/>
          <w:szCs w:val="32"/>
        </w:rPr>
        <w:t>（三）总结、通报、上报</w:t>
      </w:r>
      <w:r>
        <w:rPr>
          <w:rFonts w:ascii="楷体_GB2312" w:hAnsi="Arial" w:eastAsia="楷体_GB2312" w:cs="Arial"/>
          <w:color w:val="000000" w:themeColor="text1"/>
          <w:kern w:val="0"/>
          <w:sz w:val="32"/>
          <w:szCs w:val="32"/>
        </w:rPr>
        <w:t>阶段（202</w:t>
      </w:r>
      <w:r>
        <w:rPr>
          <w:rFonts w:hint="eastAsia" w:ascii="楷体_GB2312" w:hAnsi="Arial" w:eastAsia="楷体_GB2312" w:cs="Arial"/>
          <w:color w:val="000000" w:themeColor="text1"/>
          <w:kern w:val="0"/>
          <w:sz w:val="32"/>
          <w:szCs w:val="32"/>
        </w:rPr>
        <w:t>1</w:t>
      </w:r>
      <w:r>
        <w:rPr>
          <w:rFonts w:ascii="楷体_GB2312" w:hAnsi="Arial" w:eastAsia="楷体_GB2312" w:cs="Arial"/>
          <w:color w:val="000000" w:themeColor="text1"/>
          <w:kern w:val="0"/>
          <w:sz w:val="32"/>
          <w:szCs w:val="32"/>
        </w:rPr>
        <w:t>年</w:t>
      </w:r>
      <w:r>
        <w:rPr>
          <w:rFonts w:hint="eastAsia" w:ascii="楷体_GB2312" w:hAnsi="Arial" w:eastAsia="楷体_GB2312" w:cs="Arial"/>
          <w:color w:val="000000" w:themeColor="text1"/>
          <w:kern w:val="0"/>
          <w:sz w:val="32"/>
          <w:szCs w:val="32"/>
        </w:rPr>
        <w:t>10</w:t>
      </w:r>
      <w:r>
        <w:rPr>
          <w:rFonts w:ascii="楷体_GB2312" w:hAnsi="Arial" w:eastAsia="楷体_GB2312" w:cs="Arial"/>
          <w:color w:val="000000" w:themeColor="text1"/>
          <w:kern w:val="0"/>
          <w:sz w:val="32"/>
          <w:szCs w:val="32"/>
        </w:rPr>
        <w:t>月1</w:t>
      </w:r>
      <w:r>
        <w:rPr>
          <w:rFonts w:hint="eastAsia" w:ascii="楷体_GB2312" w:hAnsi="Arial" w:eastAsia="楷体_GB2312" w:cs="Arial"/>
          <w:color w:val="000000" w:themeColor="text1"/>
          <w:kern w:val="0"/>
          <w:sz w:val="32"/>
          <w:szCs w:val="32"/>
        </w:rPr>
        <w:t>5</w:t>
      </w:r>
      <w:r>
        <w:rPr>
          <w:rFonts w:ascii="楷体_GB2312" w:hAnsi="Arial" w:eastAsia="楷体_GB2312" w:cs="Arial"/>
          <w:color w:val="000000" w:themeColor="text1"/>
          <w:kern w:val="0"/>
          <w:sz w:val="32"/>
          <w:szCs w:val="32"/>
        </w:rPr>
        <w:t>日-202</w:t>
      </w:r>
      <w:r>
        <w:rPr>
          <w:rFonts w:hint="eastAsia" w:ascii="楷体_GB2312" w:hAnsi="Arial" w:eastAsia="楷体_GB2312" w:cs="Arial"/>
          <w:color w:val="000000" w:themeColor="text1"/>
          <w:kern w:val="0"/>
          <w:sz w:val="32"/>
          <w:szCs w:val="32"/>
        </w:rPr>
        <w:t>1</w:t>
      </w:r>
      <w:r>
        <w:rPr>
          <w:rFonts w:ascii="楷体_GB2312" w:hAnsi="Arial" w:eastAsia="楷体_GB2312" w:cs="Arial"/>
          <w:color w:val="000000" w:themeColor="text1"/>
          <w:kern w:val="0"/>
          <w:sz w:val="32"/>
          <w:szCs w:val="32"/>
        </w:rPr>
        <w:t>年10月</w:t>
      </w:r>
      <w:r>
        <w:rPr>
          <w:rFonts w:hint="eastAsia" w:ascii="楷体_GB2312" w:hAnsi="Arial" w:eastAsia="楷体_GB2312" w:cs="Arial"/>
          <w:color w:val="000000" w:themeColor="text1"/>
          <w:kern w:val="0"/>
          <w:sz w:val="32"/>
          <w:szCs w:val="32"/>
        </w:rPr>
        <w:t>27</w:t>
      </w:r>
      <w:r>
        <w:rPr>
          <w:rFonts w:ascii="楷体_GB2312" w:hAnsi="Arial" w:eastAsia="楷体_GB2312" w:cs="Arial"/>
          <w:color w:val="000000" w:themeColor="text1"/>
          <w:kern w:val="0"/>
          <w:sz w:val="32"/>
          <w:szCs w:val="32"/>
        </w:rPr>
        <w:t>日）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。本次专项检查结束后，</w:t>
      </w:r>
      <w:r>
        <w:rPr>
          <w:rFonts w:ascii="仿宋_GB2312" w:hAnsi="仿宋" w:eastAsia="仿宋_GB2312"/>
          <w:color w:val="000000" w:themeColor="text1"/>
          <w:sz w:val="32"/>
          <w:szCs w:val="32"/>
        </w:rPr>
        <w:t>各中队根据工作开展情况进行全面总结，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建立长效机制，巩固整治成果。全面做好本次专项资料的收集、整理、立卷与归档工作，保持工作资料档案的真实性、连续性和完整性。同时</w:t>
      </w:r>
      <w:r>
        <w:rPr>
          <w:rFonts w:ascii="仿宋_GB2312" w:hAnsi="仿宋" w:eastAsia="仿宋_GB2312"/>
          <w:color w:val="000000" w:themeColor="text1"/>
          <w:sz w:val="32"/>
          <w:szCs w:val="32"/>
        </w:rPr>
        <w:t>于202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1</w:t>
      </w:r>
      <w:r>
        <w:rPr>
          <w:rFonts w:ascii="仿宋_GB2312" w:hAnsi="仿宋" w:eastAsia="仿宋_GB2312"/>
          <w:color w:val="000000" w:themeColor="text1"/>
          <w:sz w:val="32"/>
          <w:szCs w:val="32"/>
        </w:rPr>
        <w:t>年10 月1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8</w:t>
      </w:r>
      <w:r>
        <w:rPr>
          <w:rFonts w:ascii="仿宋_GB2312" w:hAnsi="仿宋" w:eastAsia="仿宋_GB2312"/>
          <w:color w:val="000000" w:themeColor="text1"/>
          <w:sz w:val="32"/>
          <w:szCs w:val="32"/>
        </w:rPr>
        <w:t>日前将本次专项监督检查工作总结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（包括出动车辆车次数、出动执法人员人次数、检查单位数、建立分户档案单位数、处罚单位数、责令整改单位数。辖区农村集中式供水单位现状，存在的问题及整改完成情况。本次专项执法检查开展情况、典型经验做法、取得的成效及下一步的工作打算及建议等)</w:t>
      </w:r>
      <w:r>
        <w:rPr>
          <w:rFonts w:ascii="仿宋_GB2312" w:hAnsi="仿宋" w:eastAsia="仿宋_GB2312"/>
          <w:color w:val="000000" w:themeColor="text1"/>
          <w:sz w:val="32"/>
          <w:szCs w:val="32"/>
        </w:rPr>
        <w:t>及附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件1</w:t>
      </w:r>
      <w:r>
        <w:rPr>
          <w:rFonts w:ascii="仿宋_GB2312" w:hAnsi="仿宋" w:eastAsia="仿宋_GB2312"/>
          <w:color w:val="000000" w:themeColor="text1"/>
          <w:sz w:val="32"/>
          <w:szCs w:val="32"/>
        </w:rPr>
        <w:t>-4（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附后</w:t>
      </w:r>
      <w:r>
        <w:rPr>
          <w:rFonts w:ascii="仿宋_GB2312" w:hAnsi="仿宋" w:eastAsia="仿宋_GB2312"/>
          <w:color w:val="000000" w:themeColor="text1"/>
          <w:sz w:val="32"/>
          <w:szCs w:val="32"/>
        </w:rPr>
        <w:t>）、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优秀</w:t>
      </w:r>
      <w:r>
        <w:rPr>
          <w:rFonts w:ascii="仿宋_GB2312" w:hAnsi="仿宋" w:eastAsia="仿宋_GB2312"/>
          <w:color w:val="000000" w:themeColor="text1"/>
          <w:sz w:val="32"/>
          <w:szCs w:val="32"/>
        </w:rPr>
        <w:t>检查照片5张等通过金宏网报送大队综合业务科。联系人：臧芳，联系电话：86996726。</w:t>
      </w:r>
    </w:p>
    <w:p>
      <w:pPr>
        <w:spacing w:line="560" w:lineRule="exact"/>
        <w:ind w:firstLine="640" w:firstLineChars="200"/>
        <w:rPr>
          <w:rFonts w:ascii="仿宋_GB2312" w:hAnsi="黑体" w:eastAsia="仿宋_GB2312"/>
          <w:color w:val="000000" w:themeColor="text1"/>
          <w:sz w:val="32"/>
          <w:szCs w:val="32"/>
        </w:rPr>
      </w:pPr>
    </w:p>
    <w:p>
      <w:pPr>
        <w:widowControl/>
        <w:spacing w:line="560" w:lineRule="exact"/>
        <w:ind w:left="1598" w:leftChars="304" w:hanging="960" w:hangingChars="3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附件：</w:t>
      </w:r>
      <w:r>
        <w:rPr>
          <w:rFonts w:ascii="Times New Roman" w:hAnsi="Times New Roman" w:eastAsia="楷体_GB2312" w:cs="Times New Roman"/>
          <w:color w:val="000000"/>
          <w:kern w:val="0"/>
          <w:sz w:val="32"/>
          <w:szCs w:val="32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. 西海岸新区农村生活饮用水卫生安全蓝盾行动汇总表（卫生管理）</w:t>
      </w:r>
    </w:p>
    <w:p>
      <w:pPr>
        <w:widowControl/>
        <w:spacing w:line="560" w:lineRule="exact"/>
        <w:ind w:left="1596" w:leftChars="760"/>
        <w:rPr>
          <w:rFonts w:ascii="仿宋_GB2312" w:hAnsi="仿宋" w:eastAsia="仿宋_GB2312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/>
          <w:kern w:val="0"/>
          <w:sz w:val="32"/>
          <w:szCs w:val="32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. 西海岸新区农村生活饮用水卫生安全蓝盾行动汇总表（净化、消毒、检测）</w:t>
      </w:r>
    </w:p>
    <w:p>
      <w:pPr>
        <w:widowControl/>
        <w:spacing w:line="560" w:lineRule="exact"/>
        <w:ind w:left="1596" w:leftChars="760"/>
        <w:rPr>
          <w:rFonts w:ascii="仿宋_GB2312" w:hAnsi="仿宋" w:eastAsia="仿宋_GB2312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/>
          <w:kern w:val="0"/>
          <w:sz w:val="32"/>
          <w:szCs w:val="32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. 西海岸新区农村生活饮用水卫生安全蓝盾行动案件处罚信息汇总表</w:t>
      </w:r>
    </w:p>
    <w:p>
      <w:pPr>
        <w:widowControl/>
        <w:spacing w:line="560" w:lineRule="exact"/>
        <w:ind w:left="1596" w:leftChars="760"/>
        <w:rPr>
          <w:rFonts w:ascii="仿宋_GB2312" w:hAnsi="仿宋" w:eastAsia="仿宋_GB2312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/>
          <w:kern w:val="0"/>
          <w:sz w:val="32"/>
          <w:szCs w:val="32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. 西海岸新区农村生活饮用水卫生安全蓝盾行动总体情况汇总表</w:t>
      </w:r>
    </w:p>
    <w:p>
      <w:pPr>
        <w:widowControl/>
        <w:spacing w:line="560" w:lineRule="exact"/>
        <w:ind w:left="640" w:hanging="640" w:hanging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:shd w:val="clear" w:color="auto" w:fill="FFFFFF"/>
        </w:rPr>
      </w:pPr>
    </w:p>
    <w:p>
      <w:pPr>
        <w:spacing w:line="560" w:lineRule="exact"/>
        <w:ind w:firstLine="4480" w:firstLineChars="1400"/>
        <w:rPr>
          <w:rFonts w:ascii="仿宋_GB2312" w:eastAsia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shd w:val="clear" w:color="auto" w:fill="FFFFFF"/>
        </w:rPr>
        <w:t>二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shd w:val="clear" w:color="auto" w:fill="FFFFFF"/>
        </w:rPr>
        <w:t>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二一年五月八日</w:t>
      </w:r>
    </w:p>
    <w:p>
      <w:pPr>
        <w:widowControl/>
        <w:spacing w:line="560" w:lineRule="exact"/>
        <w:ind w:left="2076" w:leftChars="760" w:hanging="480" w:hangingChars="150"/>
        <w:rPr>
          <w:rFonts w:ascii="仿宋_GB2312" w:hAnsi="仿宋" w:eastAsia="仿宋_GB2312"/>
          <w:sz w:val="32"/>
          <w:szCs w:val="32"/>
        </w:rPr>
      </w:pPr>
    </w:p>
    <w:p>
      <w:pPr>
        <w:widowControl/>
        <w:jc w:val="left"/>
        <w:rPr>
          <w:rFonts w:ascii="黑体" w:hAnsi="宋体" w:eastAsia="黑体" w:cs="宋体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720" w:footer="720" w:gutter="0"/>
          <w:pgNumType w:fmt="numberInDash"/>
          <w:cols w:space="720" w:num="1"/>
          <w:docGrid w:type="lines" w:linePitch="312" w:charSpace="0"/>
        </w:sectPr>
      </w:pPr>
    </w:p>
    <w:p>
      <w:pPr>
        <w:snapToGrid w:val="0"/>
        <w:spacing w:beforeLines="50" w:afterLines="50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宋体" w:eastAsia="黑体"/>
          <w:sz w:val="32"/>
          <w:szCs w:val="32"/>
        </w:rPr>
        <w:t>1</w:t>
      </w:r>
    </w:p>
    <w:p>
      <w:pPr>
        <w:snapToGrid w:val="0"/>
        <w:spacing w:beforeLines="50" w:afterLines="50"/>
        <w:ind w:firstLine="640" w:firstLineChars="200"/>
        <w:jc w:val="center"/>
        <w:rPr>
          <w:rFonts w:ascii="方正小标宋_GBK" w:hAnsi="宋体" w:eastAsia="方正小标宋_GBK"/>
          <w:sz w:val="32"/>
          <w:szCs w:val="32"/>
        </w:rPr>
      </w:pPr>
      <w:r>
        <w:rPr>
          <w:rFonts w:hint="eastAsia" w:ascii="方正小标宋_GBK" w:hAnsi="宋体" w:eastAsia="方正小标宋_GBK"/>
          <w:sz w:val="32"/>
          <w:szCs w:val="32"/>
        </w:rPr>
        <w:t>西海岸新区农村生活饮用水卫生安全蓝盾行动汇总表（卫生管理）</w:t>
      </w:r>
    </w:p>
    <w:p>
      <w:pPr>
        <w:ind w:firstLine="945" w:firstLineChars="450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仿宋_GB2312" w:hAnsi="仿宋" w:eastAsia="仿宋_GB2312"/>
        </w:rPr>
        <w:t>中队名称：</w:t>
      </w:r>
    </w:p>
    <w:tbl>
      <w:tblPr>
        <w:tblStyle w:val="6"/>
        <w:tblW w:w="13553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674"/>
        <w:gridCol w:w="602"/>
        <w:gridCol w:w="893"/>
        <w:gridCol w:w="1111"/>
        <w:gridCol w:w="965"/>
        <w:gridCol w:w="893"/>
        <w:gridCol w:w="1038"/>
        <w:gridCol w:w="1184"/>
        <w:gridCol w:w="965"/>
        <w:gridCol w:w="1111"/>
        <w:gridCol w:w="1184"/>
        <w:gridCol w:w="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单位类别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单位总数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检查数</w:t>
            </w:r>
          </w:p>
        </w:tc>
        <w:tc>
          <w:tcPr>
            <w:tcW w:w="0" w:type="auto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检查内容符合要求数</w:t>
            </w:r>
          </w:p>
        </w:tc>
        <w:tc>
          <w:tcPr>
            <w:tcW w:w="93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规模化供水工程规划范围内未实际供水的村数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 w:cs="Calibri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 w:cs="Calibri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华文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4"/>
                <w:szCs w:val="24"/>
              </w:rPr>
              <w:t>持有卫生许可证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华文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水源卫生防护符合要求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华文仿宋" w:eastAsia="仿宋_GB2312" w:cs="Calibri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建立卫生管理制度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配备卫生管理员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4"/>
                <w:szCs w:val="24"/>
              </w:rPr>
              <w:t>供管水人员健康体检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4"/>
                <w:szCs w:val="24"/>
              </w:rPr>
              <w:t>供管水人员卫生知识培训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华文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使用涉水产品索证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华文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涉水产品符合卫生要求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华文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生产区卫生符合规范要求</w:t>
            </w:r>
          </w:p>
        </w:tc>
        <w:tc>
          <w:tcPr>
            <w:tcW w:w="93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华文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4"/>
                <w:szCs w:val="24"/>
              </w:rPr>
              <w:t>设计日供水1000m</w:t>
            </w: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4"/>
                <w:szCs w:val="24"/>
              </w:rPr>
              <w:t>以上规模化集中式供水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华文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4"/>
                <w:szCs w:val="24"/>
              </w:rPr>
              <w:t>设计日供水100m</w:t>
            </w: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4"/>
                <w:szCs w:val="24"/>
              </w:rPr>
              <w:t>以上小型集中式供水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napToGrid w:val="0"/>
        <w:spacing w:beforeLines="50" w:afterLines="50"/>
        <w:rPr>
          <w:rFonts w:ascii="黑体" w:hAnsi="黑体" w:eastAsia="黑体"/>
          <w:sz w:val="32"/>
          <w:szCs w:val="32"/>
        </w:rPr>
      </w:pPr>
    </w:p>
    <w:p>
      <w:pPr>
        <w:snapToGrid w:val="0"/>
        <w:spacing w:beforeLines="50" w:afterLines="50"/>
        <w:rPr>
          <w:rFonts w:ascii="黑体" w:hAnsi="黑体" w:eastAsia="黑体"/>
          <w:sz w:val="32"/>
          <w:szCs w:val="32"/>
        </w:rPr>
      </w:pPr>
    </w:p>
    <w:p>
      <w:pPr>
        <w:snapToGrid w:val="0"/>
        <w:spacing w:beforeLines="50" w:afterLines="50"/>
        <w:rPr>
          <w:rFonts w:ascii="黑体" w:hAnsi="黑体" w:eastAsia="黑体"/>
          <w:sz w:val="32"/>
          <w:szCs w:val="32"/>
        </w:rPr>
      </w:pPr>
    </w:p>
    <w:p>
      <w:pPr>
        <w:snapToGrid w:val="0"/>
        <w:spacing w:beforeLines="50" w:afterLines="50"/>
        <w:rPr>
          <w:rFonts w:ascii="黑体" w:hAnsi="黑体" w:eastAsia="黑体"/>
          <w:sz w:val="32"/>
          <w:szCs w:val="32"/>
        </w:rPr>
      </w:pPr>
    </w:p>
    <w:p>
      <w:pPr>
        <w:snapToGrid w:val="0"/>
        <w:spacing w:beforeLines="50" w:afterLines="50"/>
        <w:rPr>
          <w:rFonts w:ascii="黑体" w:hAnsi="宋体" w:eastAsia="黑体" w:cs="Calibri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宋体" w:eastAsia="黑体"/>
          <w:sz w:val="32"/>
          <w:szCs w:val="32"/>
        </w:rPr>
        <w:t xml:space="preserve">2                </w:t>
      </w:r>
    </w:p>
    <w:p>
      <w:pPr>
        <w:snapToGrid w:val="0"/>
        <w:spacing w:beforeLines="50" w:afterLines="50"/>
        <w:ind w:firstLine="640" w:firstLineChars="200"/>
        <w:jc w:val="center"/>
        <w:rPr>
          <w:rFonts w:ascii="方正小标宋_GBK" w:hAnsi="宋体" w:eastAsia="方正小标宋_GBK"/>
          <w:sz w:val="32"/>
          <w:szCs w:val="32"/>
        </w:rPr>
      </w:pPr>
      <w:r>
        <w:rPr>
          <w:rFonts w:hint="eastAsia" w:ascii="方正小标宋_GBK" w:hAnsi="宋体" w:eastAsia="方正小标宋_GBK"/>
          <w:sz w:val="32"/>
          <w:szCs w:val="32"/>
        </w:rPr>
        <w:t>西海岸新区农村生活饮用水卫生安全蓝盾行动汇总表（净化、消毒、检测）</w:t>
      </w:r>
    </w:p>
    <w:p>
      <w:pPr>
        <w:ind w:firstLine="945" w:firstLineChars="450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仿宋_GB2312" w:hAnsi="仿宋" w:eastAsia="仿宋_GB2312"/>
        </w:rPr>
        <w:t>区（市）单位（盖章）：</w:t>
      </w:r>
    </w:p>
    <w:tbl>
      <w:tblPr>
        <w:tblStyle w:val="6"/>
        <w:tblW w:w="506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77"/>
        <w:gridCol w:w="591"/>
        <w:gridCol w:w="1029"/>
        <w:gridCol w:w="1024"/>
        <w:gridCol w:w="948"/>
        <w:gridCol w:w="1203"/>
        <w:gridCol w:w="1224"/>
        <w:gridCol w:w="922"/>
        <w:gridCol w:w="769"/>
        <w:gridCol w:w="906"/>
        <w:gridCol w:w="903"/>
        <w:gridCol w:w="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9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单位类别</w:t>
            </w:r>
          </w:p>
        </w:tc>
        <w:tc>
          <w:tcPr>
            <w:tcW w:w="258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单位总数</w:t>
            </w:r>
          </w:p>
        </w:tc>
        <w:tc>
          <w:tcPr>
            <w:tcW w:w="225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检查数</w:t>
            </w:r>
          </w:p>
        </w:tc>
        <w:tc>
          <w:tcPr>
            <w:tcW w:w="114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净化</w:t>
            </w:r>
          </w:p>
        </w:tc>
        <w:tc>
          <w:tcPr>
            <w:tcW w:w="127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消毒</w:t>
            </w:r>
          </w:p>
        </w:tc>
        <w:tc>
          <w:tcPr>
            <w:tcW w:w="130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 w:cs="Calibri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 w:cs="Calibri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 w:cs="Calibri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华文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4"/>
                <w:szCs w:val="24"/>
              </w:rPr>
              <w:t>配备净水设施设备</w:t>
            </w:r>
          </w:p>
        </w:tc>
        <w:tc>
          <w:tcPr>
            <w:tcW w:w="3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华文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4"/>
                <w:szCs w:val="24"/>
              </w:rPr>
              <w:t>设施设备正常运转</w:t>
            </w:r>
          </w:p>
        </w:tc>
        <w:tc>
          <w:tcPr>
            <w:tcW w:w="3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华文仿宋" w:eastAsia="仿宋_GB2312" w:cs="Calibri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无净化工艺</w:t>
            </w: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配备消毒设备或消毒剂</w:t>
            </w:r>
          </w:p>
        </w:tc>
        <w:tc>
          <w:tcPr>
            <w:tcW w:w="4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4"/>
                <w:szCs w:val="24"/>
              </w:rPr>
              <w:t>设备运行或正常投加消毒剂</w:t>
            </w:r>
          </w:p>
        </w:tc>
        <w:tc>
          <w:tcPr>
            <w:tcW w:w="3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4"/>
                <w:szCs w:val="24"/>
              </w:rPr>
              <w:t>水质不消毒</w:t>
            </w:r>
          </w:p>
        </w:tc>
        <w:tc>
          <w:tcPr>
            <w:tcW w:w="2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华文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具备检验室</w:t>
            </w:r>
          </w:p>
        </w:tc>
        <w:tc>
          <w:tcPr>
            <w:tcW w:w="3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华文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开展自检或委托检验</w:t>
            </w:r>
          </w:p>
        </w:tc>
        <w:tc>
          <w:tcPr>
            <w:tcW w:w="3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华文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检验项目频次符合规范要求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华文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4"/>
                <w:szCs w:val="24"/>
              </w:rPr>
              <w:t>检验结果定期上报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华文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4"/>
                <w:szCs w:val="24"/>
              </w:rPr>
              <w:t>设计日供水1000m</w:t>
            </w: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4"/>
                <w:szCs w:val="24"/>
              </w:rPr>
              <w:t>以上规模化集中式供水</w:t>
            </w:r>
          </w:p>
        </w:tc>
        <w:tc>
          <w:tcPr>
            <w:tcW w:w="2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华文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4"/>
                <w:szCs w:val="24"/>
              </w:rPr>
              <w:t>设计日供水100m</w:t>
            </w: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4"/>
                <w:szCs w:val="24"/>
              </w:rPr>
              <w:t>以上小型集中式供水</w:t>
            </w:r>
          </w:p>
        </w:tc>
        <w:tc>
          <w:tcPr>
            <w:tcW w:w="2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2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beforeLines="50" w:afterLines="50"/>
        <w:jc w:val="left"/>
        <w:rPr>
          <w:rFonts w:ascii="黑体" w:hAnsi="黑体" w:eastAsia="黑体"/>
          <w:sz w:val="32"/>
          <w:szCs w:val="32"/>
        </w:rPr>
      </w:pPr>
    </w:p>
    <w:p>
      <w:pPr>
        <w:spacing w:beforeLines="50" w:afterLines="50"/>
        <w:jc w:val="left"/>
        <w:rPr>
          <w:rFonts w:ascii="黑体" w:hAnsi="黑体" w:eastAsia="黑体"/>
          <w:sz w:val="32"/>
          <w:szCs w:val="32"/>
        </w:rPr>
      </w:pPr>
    </w:p>
    <w:p>
      <w:pPr>
        <w:spacing w:beforeLines="50" w:afterLines="50"/>
        <w:jc w:val="left"/>
        <w:rPr>
          <w:rFonts w:ascii="黑体" w:hAnsi="黑体" w:eastAsia="黑体"/>
          <w:sz w:val="32"/>
          <w:szCs w:val="32"/>
        </w:rPr>
      </w:pPr>
    </w:p>
    <w:p>
      <w:pPr>
        <w:spacing w:beforeLines="50" w:afterLines="50"/>
        <w:jc w:val="left"/>
        <w:rPr>
          <w:rFonts w:ascii="黑体" w:hAnsi="黑体" w:eastAsia="黑体" w:cs="Calibri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widowControl/>
        <w:spacing w:beforeLines="50" w:afterLines="50"/>
        <w:jc w:val="center"/>
        <w:rPr>
          <w:rFonts w:ascii="方正小标宋_GBK" w:hAnsi="宋体" w:eastAsia="方正小标宋_GBK"/>
          <w:sz w:val="32"/>
          <w:szCs w:val="32"/>
        </w:rPr>
      </w:pPr>
      <w:r>
        <w:rPr>
          <w:rFonts w:hint="eastAsia" w:ascii="方正小标宋_GBK" w:hAnsi="宋体" w:eastAsia="方正小标宋_GBK"/>
          <w:sz w:val="32"/>
          <w:szCs w:val="32"/>
        </w:rPr>
        <w:t>西海岸新区农村生活饮用水卫生安全蓝盾行动案件处罚信息汇总表</w:t>
      </w:r>
    </w:p>
    <w:p>
      <w:pPr>
        <w:ind w:firstLine="945" w:firstLineChars="450"/>
        <w:rPr>
          <w:rFonts w:ascii="黑体" w:hAnsi="宋体" w:eastAsia="黑体"/>
          <w:szCs w:val="21"/>
        </w:rPr>
      </w:pPr>
      <w:r>
        <w:rPr>
          <w:rFonts w:hint="eastAsia" w:ascii="仿宋_GB2312" w:hAnsi="仿宋" w:eastAsia="仿宋_GB2312"/>
        </w:rPr>
        <w:t>中队名称：</w:t>
      </w:r>
    </w:p>
    <w:tbl>
      <w:tblPr>
        <w:tblStyle w:val="6"/>
        <w:tblW w:w="135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808"/>
        <w:gridCol w:w="707"/>
        <w:gridCol w:w="885"/>
        <w:gridCol w:w="816"/>
        <w:gridCol w:w="816"/>
        <w:gridCol w:w="816"/>
        <w:gridCol w:w="816"/>
        <w:gridCol w:w="816"/>
        <w:gridCol w:w="816"/>
        <w:gridCol w:w="885"/>
        <w:gridCol w:w="909"/>
        <w:gridCol w:w="909"/>
        <w:gridCol w:w="909"/>
        <w:gridCol w:w="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单位类别</w:t>
            </w:r>
          </w:p>
        </w:tc>
        <w:tc>
          <w:tcPr>
            <w:tcW w:w="80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处罚单位数</w:t>
            </w:r>
          </w:p>
        </w:tc>
        <w:tc>
          <w:tcPr>
            <w:tcW w:w="70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处罚金额（万元）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4"/>
                <w:szCs w:val="24"/>
              </w:rPr>
              <w:t>未许可供水</w:t>
            </w: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4"/>
                <w:szCs w:val="24"/>
              </w:rPr>
              <w:t>人员未查体</w:t>
            </w: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4"/>
                <w:szCs w:val="24"/>
              </w:rPr>
              <w:t>水质不合格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spacing w:val="-16"/>
                <w:kern w:val="0"/>
                <w:sz w:val="24"/>
                <w:szCs w:val="24"/>
              </w:rPr>
              <w:t>涉水产品未索证</w:t>
            </w: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spacing w:val="-16"/>
                <w:kern w:val="0"/>
                <w:sz w:val="24"/>
                <w:szCs w:val="24"/>
              </w:rPr>
              <w:t>涉水产品不合格</w:t>
            </w: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4"/>
                <w:szCs w:val="24"/>
              </w:rPr>
              <w:t>水质未消毒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Calibri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Calibri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Calibri"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 w:cs="Calibri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单位数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处罚金额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单位数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处罚金额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单位数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处罚金额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单位数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处罚金额</w:t>
            </w: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单位数</w:t>
            </w: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处罚金额</w:t>
            </w: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单位数</w:t>
            </w: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处罚金额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4"/>
                <w:szCs w:val="24"/>
              </w:rPr>
              <w:t>设计日供水1000m</w:t>
            </w: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4"/>
                <w:szCs w:val="24"/>
              </w:rPr>
              <w:t>以上规模化集中式供水</w:t>
            </w:r>
          </w:p>
        </w:tc>
        <w:tc>
          <w:tcPr>
            <w:tcW w:w="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jc w:val="left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jc w:val="left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jc w:val="left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jc w:val="left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jc w:val="left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jc w:val="left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jc w:val="left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jc w:val="left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jc w:val="left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jc w:val="left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jc w:val="left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jc w:val="left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jc w:val="left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4"/>
                <w:szCs w:val="24"/>
              </w:rPr>
              <w:t>设计日供水100m</w:t>
            </w: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4"/>
                <w:szCs w:val="24"/>
              </w:rPr>
              <w:t>以上小型集中式供水</w:t>
            </w:r>
          </w:p>
        </w:tc>
        <w:tc>
          <w:tcPr>
            <w:tcW w:w="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jc w:val="left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jc w:val="left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jc w:val="left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jc w:val="left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jc w:val="left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jc w:val="left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jc w:val="left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jc w:val="left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jc w:val="left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jc w:val="left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jc w:val="left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jc w:val="left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jc w:val="left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jc w:val="left"/>
              <w:rPr>
                <w:rFonts w:ascii="黑体" w:hAnsi="黑体" w:eastAsia="黑体" w:cs="Calibri"/>
                <w:sz w:val="32"/>
                <w:szCs w:val="32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jc w:val="left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jc w:val="left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jc w:val="left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jc w:val="left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jc w:val="left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jc w:val="left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jc w:val="left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jc w:val="left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jc w:val="left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jc w:val="left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jc w:val="left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jc w:val="left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jc w:val="left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</w:tr>
    </w:tbl>
    <w:p>
      <w:pPr>
        <w:spacing w:beforeLines="50" w:afterLines="50"/>
        <w:jc w:val="left"/>
        <w:rPr>
          <w:rFonts w:ascii="黑体" w:hAnsi="黑体" w:eastAsia="黑体"/>
          <w:sz w:val="32"/>
          <w:szCs w:val="32"/>
        </w:rPr>
      </w:pPr>
    </w:p>
    <w:p>
      <w:pPr>
        <w:spacing w:beforeLines="50" w:afterLines="50"/>
        <w:jc w:val="left"/>
        <w:rPr>
          <w:rFonts w:ascii="黑体" w:hAnsi="黑体" w:eastAsia="黑体"/>
          <w:sz w:val="32"/>
          <w:szCs w:val="32"/>
        </w:rPr>
      </w:pPr>
    </w:p>
    <w:p>
      <w:pPr>
        <w:spacing w:beforeLines="50" w:afterLines="50"/>
        <w:jc w:val="left"/>
        <w:rPr>
          <w:rFonts w:ascii="黑体" w:hAnsi="黑体" w:eastAsia="黑体"/>
          <w:sz w:val="32"/>
          <w:szCs w:val="32"/>
        </w:rPr>
      </w:pPr>
    </w:p>
    <w:p>
      <w:pPr>
        <w:spacing w:beforeLines="50" w:afterLines="5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4</w:t>
      </w:r>
    </w:p>
    <w:p>
      <w:pPr>
        <w:widowControl/>
        <w:spacing w:beforeLines="50" w:afterLines="50"/>
        <w:jc w:val="center"/>
        <w:rPr>
          <w:rFonts w:ascii="方正小标宋_GBK" w:hAnsi="宋体" w:eastAsia="方正小标宋_GBK"/>
          <w:sz w:val="32"/>
          <w:szCs w:val="32"/>
        </w:rPr>
      </w:pPr>
      <w:r>
        <w:rPr>
          <w:rFonts w:hint="eastAsia" w:ascii="方正小标宋_GBK" w:hAnsi="宋体" w:eastAsia="方正小标宋_GBK"/>
          <w:sz w:val="32"/>
          <w:szCs w:val="32"/>
        </w:rPr>
        <w:t>西海岸新区农村生活饮用水卫生安全蓝盾行动总体情况汇总表</w:t>
      </w:r>
    </w:p>
    <w:p>
      <w:pPr>
        <w:ind w:firstLine="945" w:firstLineChars="450"/>
        <w:rPr>
          <w:rFonts w:ascii="黑体" w:hAnsi="宋体" w:eastAsia="黑体"/>
          <w:szCs w:val="21"/>
        </w:rPr>
      </w:pPr>
      <w:r>
        <w:rPr>
          <w:rFonts w:hint="eastAsia" w:ascii="仿宋_GB2312" w:hAnsi="仿宋" w:eastAsia="仿宋_GB2312"/>
        </w:rPr>
        <w:t>中队名称：</w:t>
      </w:r>
    </w:p>
    <w:tbl>
      <w:tblPr>
        <w:tblStyle w:val="6"/>
        <w:tblW w:w="0" w:type="auto"/>
        <w:tblInd w:w="-3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155"/>
        <w:gridCol w:w="1155"/>
        <w:gridCol w:w="1190"/>
        <w:gridCol w:w="1155"/>
        <w:gridCol w:w="1155"/>
        <w:gridCol w:w="1155"/>
        <w:gridCol w:w="1155"/>
        <w:gridCol w:w="1155"/>
        <w:gridCol w:w="1155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单位类别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单位数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检查单位数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出动执法人员数（人次）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建立分户档案单位数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纳入监督协管单位数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责令整改单位数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整改完成单位数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通报相关部门单位数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开展部门协作交流次数</w:t>
            </w:r>
            <w:r>
              <w:rPr>
                <w:rFonts w:hint="eastAsia" w:ascii="仿宋_GB2312" w:hAnsi="华文仿宋" w:eastAsia="仿宋_GB2312"/>
              </w:rPr>
              <w:t>*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新闻媒体宣传报道数</w:t>
            </w:r>
            <w:r>
              <w:rPr>
                <w:rFonts w:hint="eastAsia" w:ascii="仿宋_GB2312" w:hAnsi="华文仿宋" w:eastAsia="仿宋_GB2312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4"/>
                <w:szCs w:val="24"/>
              </w:rPr>
              <w:t>设计日供水1000m</w:t>
            </w: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4"/>
                <w:szCs w:val="24"/>
              </w:rPr>
              <w:t>以上规模化集中式供水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jc w:val="left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jc w:val="left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jc w:val="left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jc w:val="left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jc w:val="left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jc w:val="left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jc w:val="left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jc w:val="left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jc w:val="left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4"/>
                <w:szCs w:val="24"/>
              </w:rPr>
              <w:t>设计日供水100m</w:t>
            </w: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4"/>
                <w:szCs w:val="24"/>
              </w:rPr>
              <w:t>以上小型集中式供水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jc w:val="left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jc w:val="left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jc w:val="left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jc w:val="left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jc w:val="left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jc w:val="left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jc w:val="left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jc w:val="left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jc w:val="left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jc w:val="left"/>
              <w:rPr>
                <w:rFonts w:ascii="黑体" w:hAnsi="黑体" w:eastAsia="黑体" w:cs="Calibri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jc w:val="left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jc w:val="left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jc w:val="left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jc w:val="left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jc w:val="left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jc w:val="left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jc w:val="left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jc w:val="left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jc w:val="left"/>
              <w:rPr>
                <w:rFonts w:ascii="黑体" w:hAnsi="黑体" w:eastAsia="黑体"/>
                <w:b/>
                <w:bCs/>
                <w:sz w:val="32"/>
                <w:szCs w:val="32"/>
              </w:rPr>
            </w:pPr>
          </w:p>
        </w:tc>
      </w:tr>
    </w:tbl>
    <w:p>
      <w:pPr>
        <w:jc w:val="left"/>
        <w:rPr>
          <w:rFonts w:ascii="仿宋_GB2312" w:hAnsi="宋体" w:eastAsia="仿宋_GB2312" w:cs="Calibri"/>
          <w:szCs w:val="21"/>
        </w:rPr>
      </w:pPr>
      <w:r>
        <w:rPr>
          <w:rFonts w:hint="eastAsia" w:ascii="仿宋_GB2312" w:hAnsi="华文仿宋" w:eastAsia="仿宋_GB2312"/>
        </w:rPr>
        <w:t>*协作交流次数指与供水主管部门召开联席工作会议、开展联合执法、公文通报反馈等的次数。城市、农村供水为同一主管部门的，合计次数不应重复计算。</w:t>
      </w:r>
    </w:p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hAnsi="华文仿宋" w:eastAsia="仿宋_GB2312"/>
        </w:rPr>
        <w:t>*新闻媒体宣传报道数指电视、电台、报纸刊物、网站、网络新媒体等宣传报道次数，不包括政务信息、网站等系统内宣传。</w:t>
      </w:r>
    </w:p>
    <w:sectPr>
      <w:footerReference r:id="rId5" w:type="default"/>
      <w:pgSz w:w="16838" w:h="11906" w:orient="landscape"/>
      <w:pgMar w:top="1474" w:right="1985" w:bottom="1588" w:left="2098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1119234"/>
      <w:docPartObj>
        <w:docPartGallery w:val="AutoText"/>
      </w:docPartObj>
    </w:sdtPr>
    <w:sdtContent>
      <w:p>
        <w:pPr>
          <w:pStyle w:val="4"/>
          <w:jc w:val="right"/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3 -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1119241"/>
      <w:docPartObj>
        <w:docPartGallery w:val="AutoText"/>
      </w:docPartObj>
    </w:sdtPr>
    <w:sdtContent>
      <w:p>
        <w:pPr>
          <w:pStyle w:val="4"/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2 -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5 -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3A59"/>
    <w:rsid w:val="00011B9C"/>
    <w:rsid w:val="00021A49"/>
    <w:rsid w:val="0006742D"/>
    <w:rsid w:val="000859AA"/>
    <w:rsid w:val="000D21E7"/>
    <w:rsid w:val="000E3A59"/>
    <w:rsid w:val="000E7D2B"/>
    <w:rsid w:val="000F1003"/>
    <w:rsid w:val="001210DD"/>
    <w:rsid w:val="001329F0"/>
    <w:rsid w:val="001403E3"/>
    <w:rsid w:val="00174FE5"/>
    <w:rsid w:val="00182591"/>
    <w:rsid w:val="00195DB8"/>
    <w:rsid w:val="001F0929"/>
    <w:rsid w:val="001F5ABA"/>
    <w:rsid w:val="00223E80"/>
    <w:rsid w:val="00226BF9"/>
    <w:rsid w:val="00242EAA"/>
    <w:rsid w:val="00283E54"/>
    <w:rsid w:val="0028684C"/>
    <w:rsid w:val="002A745B"/>
    <w:rsid w:val="002F7ACD"/>
    <w:rsid w:val="00307C6A"/>
    <w:rsid w:val="003167B2"/>
    <w:rsid w:val="00321BB5"/>
    <w:rsid w:val="00384251"/>
    <w:rsid w:val="00386066"/>
    <w:rsid w:val="003D4A5E"/>
    <w:rsid w:val="003D5C11"/>
    <w:rsid w:val="00405357"/>
    <w:rsid w:val="004254A1"/>
    <w:rsid w:val="004D1BCB"/>
    <w:rsid w:val="004E5B79"/>
    <w:rsid w:val="004F7A04"/>
    <w:rsid w:val="00503C19"/>
    <w:rsid w:val="005266FF"/>
    <w:rsid w:val="00533A06"/>
    <w:rsid w:val="00533D5B"/>
    <w:rsid w:val="005428B8"/>
    <w:rsid w:val="005467B6"/>
    <w:rsid w:val="005C315A"/>
    <w:rsid w:val="005C4048"/>
    <w:rsid w:val="005E6B36"/>
    <w:rsid w:val="0060563A"/>
    <w:rsid w:val="00613B19"/>
    <w:rsid w:val="006565B9"/>
    <w:rsid w:val="006872BB"/>
    <w:rsid w:val="006A1AD6"/>
    <w:rsid w:val="006B3EF9"/>
    <w:rsid w:val="00701516"/>
    <w:rsid w:val="00735DC9"/>
    <w:rsid w:val="00772B0C"/>
    <w:rsid w:val="007830F2"/>
    <w:rsid w:val="007864B6"/>
    <w:rsid w:val="007B1147"/>
    <w:rsid w:val="007B23F8"/>
    <w:rsid w:val="007D2213"/>
    <w:rsid w:val="00813CFB"/>
    <w:rsid w:val="0082536B"/>
    <w:rsid w:val="00827489"/>
    <w:rsid w:val="00832D81"/>
    <w:rsid w:val="00834497"/>
    <w:rsid w:val="008562D3"/>
    <w:rsid w:val="00860EE0"/>
    <w:rsid w:val="00895E28"/>
    <w:rsid w:val="008F7412"/>
    <w:rsid w:val="009325A3"/>
    <w:rsid w:val="009356C2"/>
    <w:rsid w:val="0093675E"/>
    <w:rsid w:val="00943650"/>
    <w:rsid w:val="00956548"/>
    <w:rsid w:val="009567BA"/>
    <w:rsid w:val="009B498A"/>
    <w:rsid w:val="009D4CA0"/>
    <w:rsid w:val="009E7D58"/>
    <w:rsid w:val="00A06F31"/>
    <w:rsid w:val="00A2282C"/>
    <w:rsid w:val="00A54BEB"/>
    <w:rsid w:val="00A9342D"/>
    <w:rsid w:val="00AE3488"/>
    <w:rsid w:val="00B07A8D"/>
    <w:rsid w:val="00B15E81"/>
    <w:rsid w:val="00B202E0"/>
    <w:rsid w:val="00B22071"/>
    <w:rsid w:val="00B64E5E"/>
    <w:rsid w:val="00B86D59"/>
    <w:rsid w:val="00B872CA"/>
    <w:rsid w:val="00B930B0"/>
    <w:rsid w:val="00BD5F5A"/>
    <w:rsid w:val="00BF0C41"/>
    <w:rsid w:val="00C03504"/>
    <w:rsid w:val="00C120FC"/>
    <w:rsid w:val="00C27B3A"/>
    <w:rsid w:val="00C34B56"/>
    <w:rsid w:val="00C35C3B"/>
    <w:rsid w:val="00C67163"/>
    <w:rsid w:val="00CA3388"/>
    <w:rsid w:val="00CB0242"/>
    <w:rsid w:val="00CD33B1"/>
    <w:rsid w:val="00CD4C91"/>
    <w:rsid w:val="00CD4F56"/>
    <w:rsid w:val="00CE5649"/>
    <w:rsid w:val="00D15BA9"/>
    <w:rsid w:val="00D30494"/>
    <w:rsid w:val="00D35F66"/>
    <w:rsid w:val="00D800A1"/>
    <w:rsid w:val="00D81F05"/>
    <w:rsid w:val="00D863ED"/>
    <w:rsid w:val="00D97625"/>
    <w:rsid w:val="00DA1680"/>
    <w:rsid w:val="00DB1570"/>
    <w:rsid w:val="00DB5A00"/>
    <w:rsid w:val="00DB750D"/>
    <w:rsid w:val="00DD076F"/>
    <w:rsid w:val="00E17C5E"/>
    <w:rsid w:val="00E309EE"/>
    <w:rsid w:val="00EB68B4"/>
    <w:rsid w:val="00F17251"/>
    <w:rsid w:val="00F2068C"/>
    <w:rsid w:val="00FD3592"/>
    <w:rsid w:val="00FE527B"/>
    <w:rsid w:val="01DF0701"/>
    <w:rsid w:val="06F57C8E"/>
    <w:rsid w:val="0DB26DC2"/>
    <w:rsid w:val="27CF2A86"/>
    <w:rsid w:val="321E7BA8"/>
    <w:rsid w:val="35B47338"/>
    <w:rsid w:val="385E4393"/>
    <w:rsid w:val="3B52186E"/>
    <w:rsid w:val="47964621"/>
    <w:rsid w:val="47D669AD"/>
    <w:rsid w:val="4A045DBE"/>
    <w:rsid w:val="4E2237D6"/>
    <w:rsid w:val="6B8A378E"/>
    <w:rsid w:val="6B97588F"/>
    <w:rsid w:val="6DFB5F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  <w:style w:type="paragraph" w:customStyle="1" w:styleId="12">
    <w:name w:val="默认段落字体 Para Char Char Char Char Char Char Char Char Char Char Char Char Char Char Char1 Char Char Char Char"/>
    <w:basedOn w:val="2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character" w:customStyle="1" w:styleId="13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  <w:style w:type="paragraph" w:customStyle="1" w:styleId="14">
    <w:name w:val="Normal_1"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AC87E4-D9A0-4C28-A14D-9B775C654F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352</Words>
  <Characters>2013</Characters>
  <Lines>16</Lines>
  <Paragraphs>4</Paragraphs>
  <TotalTime>1</TotalTime>
  <ScaleCrop>false</ScaleCrop>
  <LinksUpToDate>false</LinksUpToDate>
  <CharactersWithSpaces>2361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2021-05-08T09:16:00Z</dcterms:created>
  <dc:creator>PC</dc:creator>
  <cp:lastModifiedBy>Administrator</cp:lastModifiedBy>
  <dcterms:modified xsi:type="dcterms:W3CDTF">2021-09-18T03:17:01Z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7643C99024D7477BB5AA9CAAC1593D6D</vt:lpwstr>
  </property>
</Properties>
</file>