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bookmarkEnd w:id="0"/>
    <w:p>
      <w:pPr>
        <w:widowControl/>
        <w:snapToGrid w:val="0"/>
        <w:jc w:val="left"/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</w:pPr>
    </w:p>
    <w:p>
      <w:pPr>
        <w:widowControl/>
        <w:spacing w:line="560" w:lineRule="atLeast"/>
        <w:jc w:val="center"/>
        <w:rPr>
          <w:rFonts w:hint="eastAsia" w:ascii="方正小标宋简体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山东省首台（套）技术装备及关键核心零部件申报表</w:t>
      </w:r>
    </w:p>
    <w:p>
      <w:pPr>
        <w:spacing w:line="240" w:lineRule="atLeast"/>
        <w:jc w:val="center"/>
        <w:rPr>
          <w:rFonts w:ascii="仿宋_GB2312" w:hAnsi="宋体" w:eastAsia="仿宋_GB2312"/>
          <w:color w:val="333333"/>
          <w:kern w:val="0"/>
          <w:sz w:val="24"/>
        </w:rPr>
      </w:pPr>
      <w:r>
        <w:rPr>
          <w:rFonts w:ascii="黑体" w:hAnsi="??" w:eastAsia="黑体" w:cs="黑体"/>
          <w:color w:val="000000"/>
          <w:kern w:val="0"/>
          <w:sz w:val="24"/>
        </w:rPr>
        <w:t xml:space="preserve">                                                           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单位：万元</w:t>
      </w:r>
    </w:p>
    <w:tbl>
      <w:tblPr>
        <w:tblStyle w:val="2"/>
        <w:tblW w:w="8967" w:type="dxa"/>
        <w:tblInd w:w="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824"/>
        <w:gridCol w:w="476"/>
        <w:gridCol w:w="860"/>
        <w:gridCol w:w="685"/>
        <w:gridCol w:w="351"/>
        <w:gridCol w:w="200"/>
        <w:gridCol w:w="724"/>
        <w:gridCol w:w="912"/>
        <w:gridCol w:w="62"/>
        <w:gridCol w:w="390"/>
        <w:gridCol w:w="707"/>
        <w:gridCol w:w="18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7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单</w:t>
            </w:r>
            <w:r>
              <w:rPr>
                <w:rFonts w:ascii="仿宋_GB2312" w:hAnsi="??" w:eastAsia="仿宋_GB2312" w:cs="仿宋_GB2312"/>
                <w:color w:val="000000"/>
                <w:kern w:val="0"/>
              </w:rPr>
              <w:t xml:space="preserve"> 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位</w:t>
            </w:r>
          </w:p>
        </w:tc>
        <w:tc>
          <w:tcPr>
            <w:tcW w:w="7243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ascii="??" w:hAnsi="??" w:cs="??"/>
                <w:color w:val="004499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2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联系地址</w:t>
            </w:r>
          </w:p>
        </w:tc>
        <w:tc>
          <w:tcPr>
            <w:tcW w:w="4660" w:type="dxa"/>
            <w:gridSpan w:val="9"/>
            <w:noWrap w:val="0"/>
            <w:vAlign w:val="bottom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ascii="??" w:hAnsi="??" w:cs="??"/>
                <w:color w:val="004499"/>
                <w:kern w:val="0"/>
                <w:sz w:val="18"/>
                <w:szCs w:val="18"/>
              </w:rPr>
              <w:t> </w:t>
            </w:r>
          </w:p>
        </w:tc>
        <w:tc>
          <w:tcPr>
            <w:tcW w:w="7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spacing w:val="-20"/>
                <w:kern w:val="0"/>
              </w:rPr>
              <w:t>邮编</w:t>
            </w:r>
          </w:p>
        </w:tc>
        <w:tc>
          <w:tcPr>
            <w:tcW w:w="18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ascii="??" w:hAnsi="??" w:cs="??"/>
                <w:color w:val="004499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7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企业性质</w:t>
            </w:r>
          </w:p>
        </w:tc>
        <w:tc>
          <w:tcPr>
            <w:tcW w:w="7243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□国有</w:t>
            </w:r>
            <w:r>
              <w:rPr>
                <w:rFonts w:ascii="仿宋_GB2312" w:hAnsi="??" w:eastAsia="仿宋_GB2312"/>
                <w:color w:val="000000"/>
                <w:kern w:val="0"/>
              </w:rPr>
              <w:t>  </w:t>
            </w:r>
            <w:r>
              <w:rPr>
                <w:rFonts w:ascii="仿宋_GB2312" w:hAnsi="??" w:eastAsia="仿宋_GB2312" w:cs="仿宋_GB2312"/>
                <w:color w:val="000000"/>
                <w:kern w:val="0"/>
              </w:rPr>
              <w:t xml:space="preserve"> 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□集体</w:t>
            </w:r>
            <w:r>
              <w:rPr>
                <w:rFonts w:ascii="仿宋_GB2312" w:hAnsi="??" w:eastAsia="仿宋_GB2312"/>
                <w:color w:val="000000"/>
                <w:kern w:val="0"/>
              </w:rPr>
              <w:t>  </w:t>
            </w:r>
            <w:r>
              <w:rPr>
                <w:rFonts w:ascii="仿宋_GB2312" w:hAnsi="??" w:eastAsia="仿宋_GB2312" w:cs="仿宋_GB2312"/>
                <w:color w:val="000000"/>
                <w:kern w:val="0"/>
              </w:rPr>
              <w:t xml:space="preserve"> 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□民营</w:t>
            </w:r>
            <w:r>
              <w:rPr>
                <w:rFonts w:ascii="仿宋_GB2312" w:hAnsi="??" w:eastAsia="仿宋_GB2312"/>
                <w:color w:val="000000"/>
                <w:kern w:val="0"/>
              </w:rPr>
              <w:t>  </w:t>
            </w:r>
            <w:r>
              <w:rPr>
                <w:rFonts w:ascii="仿宋_GB2312" w:hAnsi="??" w:eastAsia="仿宋_GB2312" w:cs="仿宋_GB2312"/>
                <w:color w:val="000000"/>
                <w:kern w:val="0"/>
              </w:rPr>
              <w:t xml:space="preserve"> 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□外资（其中中方比例</w:t>
            </w:r>
            <w:r>
              <w:rPr>
                <w:rFonts w:ascii="仿宋_GB2312" w:hAnsi="??" w:eastAsia="仿宋_GB2312"/>
                <w:color w:val="000000"/>
                <w:kern w:val="0"/>
                <w:u w:val="single"/>
              </w:rPr>
              <w:t>   </w:t>
            </w:r>
            <w:r>
              <w:rPr>
                <w:rFonts w:ascii="仿宋_GB2312" w:hAnsi="??" w:eastAsia="仿宋_GB2312" w:cs="仿宋_GB2312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仿宋_GB2312" w:hAnsi="??" w:eastAsia="仿宋_GB2312"/>
                <w:color w:val="000000"/>
                <w:kern w:val="0"/>
                <w:u w:val="single"/>
              </w:rPr>
              <w:t>    </w:t>
            </w:r>
            <w:r>
              <w:rPr>
                <w:rFonts w:ascii="仿宋_GB2312" w:hAnsi="??" w:eastAsia="仿宋_GB2312" w:cs="仿宋_GB2312"/>
                <w:color w:val="000000"/>
                <w:kern w:val="0"/>
                <w:u w:val="single"/>
              </w:rPr>
              <w:t>%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）</w:t>
            </w:r>
            <w:r>
              <w:rPr>
                <w:rFonts w:ascii="仿宋_GB2312" w:hAnsi="??" w:eastAsia="仿宋_GB2312" w:cs="仿宋_GB2312"/>
                <w:color w:val="000000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7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企业规模</w:t>
            </w:r>
          </w:p>
        </w:tc>
        <w:tc>
          <w:tcPr>
            <w:tcW w:w="2372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□大型</w:t>
            </w:r>
            <w:r>
              <w:rPr>
                <w:rFonts w:ascii="仿宋_GB2312" w:hAnsi="??" w:eastAsia="仿宋_GB2312" w:cs="仿宋_GB2312"/>
                <w:color w:val="000000"/>
                <w:kern w:val="0"/>
              </w:rPr>
              <w:t xml:space="preserve"> 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□中型</w:t>
            </w:r>
            <w:r>
              <w:rPr>
                <w:rFonts w:ascii="仿宋_GB2312" w:hAnsi="??" w:eastAsia="仿宋_GB2312" w:cs="仿宋_GB2312"/>
                <w:color w:val="000000"/>
                <w:kern w:val="0"/>
              </w:rPr>
              <w:t xml:space="preserve"> 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□小型</w:t>
            </w:r>
          </w:p>
        </w:tc>
        <w:tc>
          <w:tcPr>
            <w:tcW w:w="9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??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申报</w:t>
            </w:r>
          </w:p>
          <w:p>
            <w:pPr>
              <w:widowControl/>
              <w:snapToGrid w:val="0"/>
              <w:jc w:val="left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类型</w:t>
            </w:r>
          </w:p>
        </w:tc>
        <w:tc>
          <w:tcPr>
            <w:tcW w:w="3947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??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□首台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lang w:eastAsia="zh-CN"/>
              </w:rPr>
              <w:t>（套）技术装备</w:t>
            </w:r>
          </w:p>
          <w:p>
            <w:pPr>
              <w:widowControl/>
              <w:snapToGrid w:val="0"/>
              <w:jc w:val="left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□关键核心零部件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2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职工数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??" w:eastAsia="仿宋_GB2312" w:cs="仿宋_GB2312"/>
                <w:color w:val="000000"/>
                <w:spacing w:val="-20"/>
                <w:kern w:val="0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spacing w:val="-20"/>
                <w:kern w:val="0"/>
              </w:rPr>
              <w:t>技术</w:t>
            </w:r>
          </w:p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spacing w:val="-20"/>
                <w:kern w:val="0"/>
              </w:rPr>
              <w:t>人员数</w:t>
            </w:r>
          </w:p>
        </w:tc>
        <w:tc>
          <w:tcPr>
            <w:tcW w:w="9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spacing w:val="-20"/>
                <w:kern w:val="0"/>
              </w:rPr>
              <w:t>产品开发及产业化投入总额</w:t>
            </w:r>
          </w:p>
        </w:tc>
        <w:tc>
          <w:tcPr>
            <w:tcW w:w="258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联系人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??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联系</w:t>
            </w:r>
          </w:p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电话</w:t>
            </w:r>
          </w:p>
        </w:tc>
        <w:tc>
          <w:tcPr>
            <w:tcW w:w="9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手</w:t>
            </w:r>
            <w:r>
              <w:rPr>
                <w:rFonts w:ascii="仿宋_GB2312" w:hAnsi="??" w:eastAsia="仿宋_GB2312" w:cs="仿宋_GB2312"/>
                <w:color w:val="000000"/>
                <w:kern w:val="0"/>
              </w:rPr>
              <w:t xml:space="preserve"> 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机</w:t>
            </w:r>
          </w:p>
        </w:tc>
        <w:tc>
          <w:tcPr>
            <w:tcW w:w="258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??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技术中心建设</w:t>
            </w:r>
          </w:p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水平（请打勾）</w:t>
            </w:r>
          </w:p>
        </w:tc>
        <w:tc>
          <w:tcPr>
            <w:tcW w:w="133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360"/>
              </w:tabs>
              <w:snapToGrid w:val="0"/>
              <w:ind w:left="360" w:hanging="360"/>
              <w:jc w:val="left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</w:t>
            </w:r>
            <w:r>
              <w:rPr>
                <w:color w:val="000000"/>
                <w:kern w:val="0"/>
                <w:sz w:val="14"/>
                <w:szCs w:val="14"/>
              </w:rPr>
              <w:t xml:space="preserve">     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国家级</w:t>
            </w:r>
          </w:p>
          <w:p>
            <w:pPr>
              <w:widowControl/>
              <w:tabs>
                <w:tab w:val="left" w:pos="360"/>
              </w:tabs>
              <w:snapToGrid w:val="0"/>
              <w:ind w:left="360" w:hanging="360"/>
              <w:jc w:val="left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</w:t>
            </w:r>
            <w:r>
              <w:rPr>
                <w:color w:val="000000"/>
                <w:kern w:val="0"/>
                <w:sz w:val="14"/>
                <w:szCs w:val="14"/>
              </w:rPr>
              <w:t xml:space="preserve">     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省级</w:t>
            </w:r>
          </w:p>
          <w:p>
            <w:pPr>
              <w:widowControl/>
              <w:tabs>
                <w:tab w:val="left" w:pos="360"/>
              </w:tabs>
              <w:snapToGrid w:val="0"/>
              <w:ind w:left="360" w:hanging="360"/>
              <w:jc w:val="left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</w:t>
            </w:r>
            <w:r>
              <w:rPr>
                <w:color w:val="000000"/>
                <w:kern w:val="0"/>
                <w:sz w:val="14"/>
                <w:szCs w:val="14"/>
              </w:rPr>
              <w:t xml:space="preserve">     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市级</w:t>
            </w:r>
          </w:p>
        </w:tc>
        <w:tc>
          <w:tcPr>
            <w:tcW w:w="196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??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是否建立省外或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??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海外研发机构</w:t>
            </w:r>
          </w:p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（请打勾）</w:t>
            </w:r>
          </w:p>
        </w:tc>
        <w:tc>
          <w:tcPr>
            <w:tcW w:w="3947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360"/>
              </w:tabs>
              <w:snapToGrid w:val="0"/>
              <w:ind w:left="360" w:hanging="360"/>
              <w:jc w:val="left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</w:t>
            </w:r>
            <w:r>
              <w:rPr>
                <w:color w:val="000000"/>
                <w:kern w:val="0"/>
                <w:sz w:val="14"/>
                <w:szCs w:val="14"/>
              </w:rPr>
              <w:t xml:space="preserve">     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已建立省外研发机构</w:t>
            </w:r>
          </w:p>
          <w:p>
            <w:pPr>
              <w:widowControl/>
              <w:tabs>
                <w:tab w:val="left" w:pos="360"/>
              </w:tabs>
              <w:snapToGrid w:val="0"/>
              <w:ind w:left="360" w:hanging="360"/>
              <w:jc w:val="left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</w:t>
            </w:r>
            <w:r>
              <w:rPr>
                <w:color w:val="000000"/>
                <w:kern w:val="0"/>
                <w:sz w:val="14"/>
                <w:szCs w:val="14"/>
              </w:rPr>
              <w:t xml:space="preserve">     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已建立海外研发机构</w:t>
            </w:r>
          </w:p>
          <w:p>
            <w:pPr>
              <w:widowControl/>
              <w:tabs>
                <w:tab w:val="left" w:pos="360"/>
              </w:tabs>
              <w:snapToGrid w:val="0"/>
              <w:ind w:left="360" w:hanging="360"/>
              <w:jc w:val="left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</w:t>
            </w:r>
            <w:r>
              <w:rPr>
                <w:color w:val="000000"/>
                <w:kern w:val="0"/>
                <w:sz w:val="14"/>
                <w:szCs w:val="14"/>
              </w:rPr>
              <w:t xml:space="preserve">     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未建立省外或海外研发机构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724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上年度经营情况</w:t>
            </w:r>
          </w:p>
        </w:tc>
        <w:tc>
          <w:tcPr>
            <w:tcW w:w="2572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资产总额</w:t>
            </w:r>
          </w:p>
        </w:tc>
        <w:tc>
          <w:tcPr>
            <w:tcW w:w="169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负债</w:t>
            </w:r>
          </w:p>
        </w:tc>
        <w:tc>
          <w:tcPr>
            <w:tcW w:w="297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销售收入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724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</w:p>
        </w:tc>
        <w:tc>
          <w:tcPr>
            <w:tcW w:w="2572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ascii="??" w:hAnsi="??" w:cs="??"/>
                <w:color w:val="004499"/>
                <w:kern w:val="0"/>
                <w:sz w:val="18"/>
                <w:szCs w:val="18"/>
              </w:rPr>
              <w:t> </w:t>
            </w:r>
          </w:p>
        </w:tc>
        <w:tc>
          <w:tcPr>
            <w:tcW w:w="169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ascii="??" w:hAnsi="??" w:cs="??"/>
                <w:color w:val="004499"/>
                <w:kern w:val="0"/>
                <w:sz w:val="18"/>
                <w:szCs w:val="18"/>
              </w:rPr>
              <w:t> </w:t>
            </w:r>
          </w:p>
        </w:tc>
        <w:tc>
          <w:tcPr>
            <w:tcW w:w="297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ascii="??" w:hAnsi="??" w:cs="??"/>
                <w:color w:val="004499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724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</w:p>
        </w:tc>
        <w:tc>
          <w:tcPr>
            <w:tcW w:w="2572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出口总额</w:t>
            </w:r>
          </w:p>
        </w:tc>
        <w:tc>
          <w:tcPr>
            <w:tcW w:w="169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税金</w:t>
            </w:r>
          </w:p>
        </w:tc>
        <w:tc>
          <w:tcPr>
            <w:tcW w:w="297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利润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724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</w:p>
        </w:tc>
        <w:tc>
          <w:tcPr>
            <w:tcW w:w="2572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ascii="??" w:hAnsi="??" w:cs="??"/>
                <w:color w:val="004499"/>
                <w:kern w:val="0"/>
                <w:sz w:val="18"/>
                <w:szCs w:val="18"/>
              </w:rPr>
              <w:t> </w:t>
            </w:r>
          </w:p>
        </w:tc>
        <w:tc>
          <w:tcPr>
            <w:tcW w:w="169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ascii="??" w:hAnsi="??" w:cs="??"/>
                <w:color w:val="004499"/>
                <w:kern w:val="0"/>
                <w:sz w:val="18"/>
                <w:szCs w:val="18"/>
              </w:rPr>
              <w:t> </w:t>
            </w:r>
          </w:p>
        </w:tc>
        <w:tc>
          <w:tcPr>
            <w:tcW w:w="297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ascii="??" w:hAnsi="??" w:cs="??"/>
                <w:color w:val="004499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724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</w:p>
        </w:tc>
        <w:tc>
          <w:tcPr>
            <w:tcW w:w="2572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snapToGrid w:val="0"/>
                <w:color w:val="000000"/>
                <w:spacing w:val="-20"/>
                <w:kern w:val="0"/>
              </w:rPr>
              <w:t>技术开发费</w:t>
            </w:r>
            <w:r>
              <w:rPr>
                <w:rFonts w:ascii="仿宋_GB2312" w:hAnsi="??" w:eastAsia="仿宋_GB2312" w:cs="仿宋_GB2312"/>
                <w:snapToGrid w:val="0"/>
                <w:color w:val="000000"/>
                <w:spacing w:val="-20"/>
                <w:kern w:val="0"/>
              </w:rPr>
              <w:t>/</w:t>
            </w:r>
            <w:r>
              <w:rPr>
                <w:rFonts w:hint="eastAsia" w:ascii="仿宋_GB2312" w:hAnsi="??" w:eastAsia="仿宋_GB2312" w:cs="仿宋_GB2312"/>
                <w:snapToGrid w:val="0"/>
                <w:color w:val="000000"/>
                <w:spacing w:val="-20"/>
                <w:kern w:val="0"/>
              </w:rPr>
              <w:t>销售收入（</w:t>
            </w:r>
            <w:r>
              <w:rPr>
                <w:rFonts w:ascii="仿宋_GB2312" w:hAnsi="??" w:eastAsia="仿宋_GB2312" w:cs="仿宋_GB2312"/>
                <w:snapToGrid w:val="0"/>
                <w:color w:val="000000"/>
                <w:spacing w:val="-20"/>
                <w:kern w:val="0"/>
              </w:rPr>
              <w:t>R&amp;D</w:t>
            </w:r>
            <w:r>
              <w:rPr>
                <w:rFonts w:hint="eastAsia" w:ascii="仿宋_GB2312" w:hAnsi="??" w:eastAsia="仿宋_GB2312" w:cs="仿宋_GB2312"/>
                <w:snapToGrid w:val="0"/>
                <w:color w:val="000000"/>
                <w:spacing w:val="-20"/>
                <w:kern w:val="0"/>
              </w:rPr>
              <w:t>）</w:t>
            </w:r>
          </w:p>
        </w:tc>
        <w:tc>
          <w:tcPr>
            <w:tcW w:w="4671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ascii="??" w:hAnsi="??" w:cs="??"/>
                <w:color w:val="004499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7" w:type="dxa"/>
            <w:gridSpan w:val="1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主导产品及市场占有率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??" w:eastAsia="仿宋_GB2312"/>
                <w:color w:val="000000"/>
                <w:kern w:val="0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产品名称</w:t>
            </w:r>
          </w:p>
        </w:tc>
        <w:tc>
          <w:tcPr>
            <w:tcW w:w="13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??" w:eastAsia="仿宋_GB2312"/>
                <w:color w:val="000000"/>
                <w:kern w:val="0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上年度销量</w:t>
            </w:r>
          </w:p>
        </w:tc>
        <w:tc>
          <w:tcPr>
            <w:tcW w:w="15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国际市场（</w:t>
            </w:r>
            <w:r>
              <w:rPr>
                <w:rFonts w:ascii="仿宋_GB2312" w:hAnsi="??" w:eastAsia="仿宋_GB2312" w:cs="仿宋_GB2312"/>
                <w:color w:val="000000"/>
                <w:kern w:val="0"/>
              </w:rPr>
              <w:t>%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）</w:t>
            </w:r>
          </w:p>
        </w:tc>
        <w:tc>
          <w:tcPr>
            <w:tcW w:w="218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国内市场（</w:t>
            </w:r>
            <w:r>
              <w:rPr>
                <w:rFonts w:ascii="仿宋_GB2312" w:hAnsi="??" w:eastAsia="仿宋_GB2312" w:cs="仿宋_GB2312"/>
                <w:color w:val="000000"/>
                <w:kern w:val="0"/>
              </w:rPr>
              <w:t>%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）</w:t>
            </w:r>
          </w:p>
        </w:tc>
        <w:tc>
          <w:tcPr>
            <w:tcW w:w="303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本省市场（</w:t>
            </w:r>
            <w:r>
              <w:rPr>
                <w:rFonts w:ascii="仿宋_GB2312" w:hAnsi="??" w:eastAsia="仿宋_GB2312" w:cs="仿宋_GB2312"/>
                <w:color w:val="000000"/>
                <w:kern w:val="0"/>
              </w:rPr>
              <w:t>%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lef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ascii="??" w:hAnsi="??" w:cs="??"/>
                <w:color w:val="004499"/>
                <w:kern w:val="0"/>
                <w:sz w:val="18"/>
                <w:szCs w:val="18"/>
              </w:rPr>
              <w:t> </w:t>
            </w:r>
          </w:p>
        </w:tc>
        <w:tc>
          <w:tcPr>
            <w:tcW w:w="218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ascii="??" w:hAnsi="??" w:cs="??"/>
                <w:color w:val="004499"/>
                <w:kern w:val="0"/>
                <w:sz w:val="18"/>
                <w:szCs w:val="18"/>
              </w:rPr>
              <w:t> </w:t>
            </w:r>
          </w:p>
        </w:tc>
        <w:tc>
          <w:tcPr>
            <w:tcW w:w="303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ascii="??" w:hAnsi="??" w:cs="??"/>
                <w:color w:val="004499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申报产品名称</w:t>
            </w:r>
          </w:p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及型号、规格</w:t>
            </w:r>
          </w:p>
        </w:tc>
        <w:tc>
          <w:tcPr>
            <w:tcW w:w="154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</w:p>
        </w:tc>
        <w:tc>
          <w:tcPr>
            <w:tcW w:w="218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产品技术水平</w:t>
            </w:r>
          </w:p>
        </w:tc>
        <w:tc>
          <w:tcPr>
            <w:tcW w:w="303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??" w:eastAsia="仿宋_GB2312"/>
                <w:color w:val="000000"/>
                <w:kern w:val="0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□国际领先</w:t>
            </w:r>
            <w:r>
              <w:rPr>
                <w:rFonts w:ascii="仿宋_GB2312" w:hAnsi="??" w:eastAsia="仿宋_GB2312" w:cs="仿宋_GB2312"/>
                <w:color w:val="000000"/>
                <w:kern w:val="0"/>
              </w:rPr>
              <w:t xml:space="preserve"> 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□国际先进</w:t>
            </w:r>
          </w:p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□国内领先</w:t>
            </w:r>
            <w:r>
              <w:rPr>
                <w:rFonts w:ascii="仿宋_GB2312" w:hAnsi="??" w:eastAsia="仿宋_GB2312" w:cs="仿宋_GB2312"/>
                <w:color w:val="000000"/>
                <w:kern w:val="0"/>
              </w:rPr>
              <w:t xml:space="preserve"> 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□国内先进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??" w:eastAsia="仿宋_GB2312"/>
                <w:color w:val="000000"/>
                <w:kern w:val="0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注册商标</w:t>
            </w:r>
          </w:p>
        </w:tc>
        <w:tc>
          <w:tcPr>
            <w:tcW w:w="154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</w:p>
        </w:tc>
        <w:tc>
          <w:tcPr>
            <w:tcW w:w="218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??" w:eastAsia="仿宋_GB2312"/>
                <w:color w:val="000000"/>
                <w:kern w:val="0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产品鉴定证书编号</w:t>
            </w:r>
          </w:p>
        </w:tc>
        <w:tc>
          <w:tcPr>
            <w:tcW w:w="303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??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20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所属领域</w:t>
            </w:r>
          </w:p>
        </w:tc>
        <w:tc>
          <w:tcPr>
            <w:tcW w:w="154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</w:p>
        </w:tc>
        <w:tc>
          <w:tcPr>
            <w:tcW w:w="218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主要技术来源</w:t>
            </w:r>
          </w:p>
        </w:tc>
        <w:tc>
          <w:tcPr>
            <w:tcW w:w="303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??" w:eastAsia="仿宋_GB2312"/>
                <w:color w:val="000000"/>
                <w:kern w:val="0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□原始创新</w:t>
            </w:r>
            <w:r>
              <w:rPr>
                <w:rFonts w:ascii="仿宋_GB2312" w:hAnsi="??" w:eastAsia="仿宋_GB2312" w:cs="仿宋_GB2312"/>
                <w:color w:val="000000"/>
                <w:kern w:val="0"/>
              </w:rPr>
              <w:t xml:space="preserve">     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□集成创新</w:t>
            </w:r>
          </w:p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□引进吸收再创新</w:t>
            </w:r>
            <w:r>
              <w:rPr>
                <w:rFonts w:ascii="仿宋_GB2312" w:hAnsi="??" w:eastAsia="仿宋_GB2312" w:cs="仿宋_GB2312"/>
                <w:color w:val="000000"/>
                <w:kern w:val="0"/>
              </w:rPr>
              <w:t xml:space="preserve">   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□其他</w:t>
            </w:r>
            <w:r>
              <w:rPr>
                <w:rFonts w:ascii="仿宋_GB2312" w:hAnsi="??" w:eastAsia="仿宋_GB2312" w:cs="仿宋_GB2312"/>
                <w:color w:val="000000"/>
                <w:kern w:val="0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0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??" w:eastAsia="仿宋_GB2312"/>
                <w:color w:val="000000"/>
                <w:kern w:val="0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lang w:eastAsia="zh-CN"/>
              </w:rPr>
              <w:t>产品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检测报告</w:t>
            </w:r>
          </w:p>
          <w:p>
            <w:pPr>
              <w:widowControl/>
              <w:snapToGrid w:val="0"/>
              <w:jc w:val="center"/>
              <w:rPr>
                <w:rFonts w:ascii="仿宋_GB2312" w:hAnsi="??" w:eastAsia="仿宋_GB2312"/>
                <w:color w:val="000000"/>
                <w:kern w:val="0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证书编号</w:t>
            </w:r>
          </w:p>
        </w:tc>
        <w:tc>
          <w:tcPr>
            <w:tcW w:w="15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??" w:eastAsia="仿宋_GB2312"/>
                <w:color w:val="000000"/>
                <w:kern w:val="0"/>
              </w:rPr>
            </w:pPr>
          </w:p>
        </w:tc>
        <w:tc>
          <w:tcPr>
            <w:tcW w:w="218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??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特殊行业许可或强制</w:t>
            </w:r>
          </w:p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认证证书编号</w:t>
            </w:r>
          </w:p>
        </w:tc>
        <w:tc>
          <w:tcPr>
            <w:tcW w:w="303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??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0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??" w:eastAsia="仿宋_GB2312"/>
                <w:color w:val="000000"/>
                <w:kern w:val="0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产品销售价格</w:t>
            </w:r>
          </w:p>
        </w:tc>
        <w:tc>
          <w:tcPr>
            <w:tcW w:w="15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??" w:eastAsia="仿宋_GB2312"/>
                <w:color w:val="000000"/>
                <w:kern w:val="0"/>
              </w:rPr>
            </w:pPr>
          </w:p>
        </w:tc>
        <w:tc>
          <w:tcPr>
            <w:tcW w:w="218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产品投放市场时间</w:t>
            </w:r>
          </w:p>
        </w:tc>
        <w:tc>
          <w:tcPr>
            <w:tcW w:w="303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??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8967" w:type="dxa"/>
            <w:gridSpan w:val="13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jc w:val="left"/>
              <w:rPr>
                <w:rFonts w:ascii="仿宋_GB2312" w:hAnsi="??" w:eastAsia="仿宋_GB2312" w:cs="仿宋_GB2312"/>
                <w:color w:val="000000"/>
                <w:kern w:val="0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??" w:eastAsia="仿宋_GB2312"/>
                <w:color w:val="000000"/>
                <w:kern w:val="0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申报产品基本情况描述及申请的主要理由：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8967" w:type="dxa"/>
            <w:gridSpan w:val="13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jc w:val="left"/>
              <w:rPr>
                <w:rFonts w:ascii="仿宋_GB2312" w:hAnsi="??" w:eastAsia="仿宋_GB2312" w:cs="仿宋_GB2312"/>
                <w:color w:val="000000"/>
                <w:kern w:val="0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??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</w:rPr>
              <w:t>申报产品主要性能及重要指标、产量及销量、技术创新、专利和获奖情况：</w:t>
            </w:r>
          </w:p>
        </w:tc>
      </w:tr>
    </w:tbl>
    <w:p>
      <w:pPr>
        <w:widowControl/>
        <w:snapToGrid w:val="0"/>
        <w:spacing w:line="300" w:lineRule="auto"/>
        <w:jc w:val="right"/>
        <w:rPr>
          <w:sz w:val="16"/>
        </w:rPr>
      </w:pPr>
      <w:r>
        <w:rPr>
          <w:rFonts w:ascii="仿宋_GB2312" w:hAnsi="??" w:eastAsia="仿宋_GB2312" w:cs="仿宋_GB2312"/>
          <w:color w:val="000000"/>
          <w:kern w:val="0"/>
          <w:sz w:val="24"/>
          <w:szCs w:val="36"/>
        </w:rPr>
        <w:t xml:space="preserve">   </w:t>
      </w:r>
      <w:r>
        <w:rPr>
          <w:rFonts w:hint="eastAsia" w:ascii="仿宋_GB2312" w:hAnsi="??" w:eastAsia="仿宋_GB2312" w:cs="仿宋_GB2312"/>
          <w:color w:val="000000"/>
          <w:kern w:val="0"/>
          <w:sz w:val="24"/>
          <w:szCs w:val="36"/>
        </w:rPr>
        <w:t>申报日期：</w:t>
      </w:r>
      <w:r>
        <w:rPr>
          <w:rFonts w:hint="eastAsia" w:ascii="仿宋_GB2312" w:hAnsi="??" w:eastAsia="仿宋_GB2312" w:cs="仿宋_GB2312"/>
          <w:color w:val="000000"/>
          <w:kern w:val="0"/>
          <w:sz w:val="24"/>
          <w:szCs w:val="36"/>
          <w:lang w:val="en-US" w:eastAsia="zh-CN"/>
        </w:rPr>
        <w:t xml:space="preserve">  </w:t>
      </w:r>
      <w:r>
        <w:rPr>
          <w:rFonts w:ascii="仿宋_GB2312" w:hAnsi="??" w:eastAsia="仿宋_GB2312" w:cs="仿宋_GB2312"/>
          <w:color w:val="000000"/>
          <w:kern w:val="0"/>
          <w:sz w:val="24"/>
          <w:szCs w:val="36"/>
        </w:rPr>
        <w:t xml:space="preserve"> </w:t>
      </w:r>
      <w:r>
        <w:rPr>
          <w:rFonts w:hint="eastAsia" w:ascii="仿宋_GB2312" w:hAnsi="??" w:eastAsia="仿宋_GB2312" w:cs="仿宋_GB2312"/>
          <w:color w:val="000000"/>
          <w:kern w:val="0"/>
          <w:sz w:val="24"/>
          <w:szCs w:val="36"/>
        </w:rPr>
        <w:t>年</w:t>
      </w:r>
      <w:r>
        <w:rPr>
          <w:rFonts w:hint="eastAsia" w:ascii="仿宋_GB2312" w:hAnsi="??" w:eastAsia="仿宋_GB2312" w:cs="仿宋_GB2312"/>
          <w:color w:val="000000"/>
          <w:kern w:val="0"/>
          <w:sz w:val="24"/>
          <w:szCs w:val="36"/>
          <w:lang w:val="en-US" w:eastAsia="zh-CN"/>
        </w:rPr>
        <w:t xml:space="preserve"> </w:t>
      </w:r>
      <w:r>
        <w:rPr>
          <w:rFonts w:ascii="仿宋_GB2312" w:hAnsi="??" w:eastAsia="仿宋_GB2312" w:cs="仿宋_GB2312"/>
          <w:color w:val="000000"/>
          <w:kern w:val="0"/>
          <w:sz w:val="24"/>
          <w:szCs w:val="36"/>
        </w:rPr>
        <w:t xml:space="preserve"> </w:t>
      </w:r>
      <w:r>
        <w:rPr>
          <w:rFonts w:hint="eastAsia" w:ascii="仿宋_GB2312" w:hAnsi="??" w:eastAsia="仿宋_GB2312" w:cs="仿宋_GB2312"/>
          <w:color w:val="000000"/>
          <w:kern w:val="0"/>
          <w:sz w:val="24"/>
          <w:szCs w:val="36"/>
        </w:rPr>
        <w:t>月</w:t>
      </w:r>
      <w:r>
        <w:rPr>
          <w:rFonts w:ascii="仿宋_GB2312" w:hAnsi="??" w:eastAsia="仿宋_GB2312" w:cs="仿宋_GB2312"/>
          <w:color w:val="000000"/>
          <w:kern w:val="0"/>
          <w:sz w:val="24"/>
          <w:szCs w:val="36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4"/>
          <w:szCs w:val="36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929ED"/>
    <w:rsid w:val="1E4929ED"/>
    <w:rsid w:val="73759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2020-04-21T09:43:00Z</dcterms:created>
  <dc:creator>松籽松果爸爸</dc:creator>
  <cp:lastModifiedBy>uos</cp:lastModifiedBy>
  <dcterms:modified xsi:type="dcterms:W3CDTF">2022-04-12T16:48:25Z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