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</w:rPr>
        <w:t>工业和信息化部办公厅关于组织开展2022年工业互联网试点示范项目申报工作的通知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工信厅信管函〔2022〕252号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各省、自治区、直辖市及计划单列市工业和信息化主管部门，各省、自治区、直辖市通信管理局，有关中央企业：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为深入实施工业互联网创新发展战略，促进工业互联网融合应用，按照《工业互联网创新发展行动计划（2021-2023年）》（工信部信管〔2020〕197号）《工业互联网专项工作组2022年工作计划》（工信厅信管〔2022〕423号）要求，现组织开展2022年工业互联网试点示范项目申报工作。有关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olor w:val="070707"/>
          <w:sz w:val="32"/>
          <w:szCs w:val="32"/>
        </w:rPr>
        <w:t>一、申报方向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围绕工厂类、载体类、园区类、网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络类、平台类、安全类6类22个具体方向，遴选一批工业互联网试点示范项目，具体要求见《2022年工业互联网试点示范内容》（见附件1）。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70707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olor w:val="070707"/>
          <w:sz w:val="32"/>
          <w:szCs w:val="32"/>
        </w:rPr>
        <w:t>二、申报要求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（一）项目申报主体可以为工业企业、基础电信企业、信息技术企业、互联网企业、高校及科研院所、园区运营管理机构等。申报主体应在中华人民共和国境内注册、具备独立法人资格，具有较好的经济实力、技术研发和融合创新能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（二）推荐工作应遵循政府引导、企业自愿原则。优先支持符合以下一项或多项条件的工业互联网项目：一是在国家新型工业化产业示范基地、工业稳增长和转型升级成效明显市（州）中的项目；二是完成工业互联网创新发展工程验收的项目；三是革命老区的项目；四是在绿色低碳、安全生产、国际合作、军民融合等方面有显著成效的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（三）已列入前期试点示范且仍在示范期的项目（2年有效期）不可重复申报，未验收或验收未通过的工业互联网创新发展工程项目不可申报，未建项目不可申报。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（四）每个申报主体同一类型只能申报一个试点示范方向，同一申报主体最多不超过2个项目，同一项目不能重复申报。申报主体对单位资质、项目申报书（见附件2）内容的真实性负责，且必须提供项目相关视频证明材料（5~10分钟），否则视为无效申报材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（五）各省、自治区、直辖市工业和信息化主管部门、通信管理局推荐项目数量原则上均不超过30个，各计划单列市工业和信息化主管部门推荐项目数量原则上不超过15个。中央企业不占属地指标，可直接报送，推荐项目数量原则上均不超过10个。各单位推荐项目应按优先级排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70707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olor w:val="070707"/>
          <w:sz w:val="32"/>
          <w:szCs w:val="32"/>
        </w:rPr>
        <w:t>三、工作流程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（一）请各推荐单位于2022年10月31日前将项目推荐汇总表（一式两份，见附件3）、项目申报书（一式五份）和电子版光盘（同步发至邮箱：jinyuehan@cntcitc.com.cn）报送工业和信息化部（信息通信管理局）。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（二）工业和信息化部对试点示范申报书及视频材料进行评审，遴选认定符合要求的项目开展试点示范，试点示范期为2年。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70707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olor w:val="070707"/>
          <w:sz w:val="32"/>
          <w:szCs w:val="32"/>
        </w:rPr>
        <w:t>四、联系方式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工厂类：陈雄华 010-66026339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载体类、园区类、网络类：刘东坡 010-66022790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平台类：张涛 010-68208191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安全类：秦国英 010-88192042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地  址：北京市海淀区学院南路62号中关村资本大厦6层612B 中招国际招标有限公司，100081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邮寄联系人：金月含 010-62108016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instrText xml:space="preserve"> HYPERLINK "https://www.miit.gov.cn/cms_files/filemanager/1226211233/attach/20229/586debef87634721a0f61235609c9c9f.wps" </w:instrTex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>2022年工业互联网试点示范内容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instrText xml:space="preserve"> HYPERLINK "https://www.miit.gov.cn/cms_files/filemanager/1226211233/attach/20229/6fc8efac5d2a46c790ca62ce5679353b.wps" </w:instrTex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>2022年工业互联网试点示范项目申报书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instrText xml:space="preserve"> HYPERLINK "https://www.miit.gov.cn/cms_files/filemanager/1226211233/attach/20229/29aceb4b127146288473a1d06defe232.doc" </w:instrTex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>2022年工业互联网试点示范推荐项目汇总表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工业和信息化部办公厅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</w:rPr>
        <w:t>2022年9月26日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jViOTMxZDY1ODk1M2MwZDE4YWQxZTk1NjM2YmEifQ=="/>
  </w:docVars>
  <w:rsids>
    <w:rsidRoot w:val="00000000"/>
    <w:rsid w:val="046E7207"/>
    <w:rsid w:val="16BA3D6A"/>
    <w:rsid w:val="3A73374C"/>
    <w:rsid w:val="4A6E76B9"/>
    <w:rsid w:val="54EB0925"/>
    <w:rsid w:val="570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643" w:firstLineChars="200"/>
      <w:jc w:val="left"/>
      <w:outlineLvl w:val="1"/>
    </w:pPr>
    <w:rPr>
      <w:rFonts w:ascii="Arial" w:hAnsi="Arial" w:eastAsia="楷体_GB2312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964" w:firstLineChars="300"/>
      <w:outlineLvl w:val="2"/>
    </w:pPr>
    <w:rPr>
      <w:rFonts w:eastAsia="仿宋_GB2312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1334</Characters>
  <Lines>0</Lines>
  <Paragraphs>0</Paragraphs>
  <TotalTime>1</TotalTime>
  <ScaleCrop>false</ScaleCrop>
  <LinksUpToDate>false</LinksUpToDate>
  <CharactersWithSpaces>1343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2022-03-07T02:33:00Z</dcterms:created>
  <dc:creator>sqw</dc:creator>
  <cp:lastModifiedBy>halo皓</cp:lastModifiedBy>
  <dcterms:modified xsi:type="dcterms:W3CDTF">2022-09-30T06:54:38Z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FBBE4D89EF634B9880A9B6DDE2D3BA50</vt:lpwstr>
  </property>
</Properties>
</file>