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18D" w:rsidRDefault="00A75514" w:rsidP="0006118D">
      <w:pPr>
        <w:jc w:val="left"/>
        <w:rPr>
          <w:rFonts w:ascii="黑体" w:eastAsia="黑体" w:hAnsi="黑体" w:cs="黑体"/>
          <w:sz w:val="32"/>
          <w:szCs w:val="32"/>
        </w:rPr>
      </w:pPr>
      <w:r w:rsidRPr="008F6E99">
        <w:rPr>
          <w:rFonts w:ascii="黑体" w:eastAsia="黑体" w:hAnsi="黑体"/>
          <w:sz w:val="32"/>
          <w:szCs w:val="32"/>
        </w:rPr>
        <w:t>附件2</w:t>
      </w:r>
    </w:p>
    <w:p w:rsidR="0006118D" w:rsidRDefault="0006118D" w:rsidP="0006118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6118D" w:rsidRDefault="0006118D" w:rsidP="0006118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6118D" w:rsidRDefault="0006118D" w:rsidP="0006118D">
      <w:pPr>
        <w:jc w:val="center"/>
        <w:rPr>
          <w:rFonts w:ascii="华文中宋" w:eastAsia="华文中宋" w:hAnsi="华文中宋" w:cs="华文中宋"/>
          <w:b/>
          <w:sz w:val="48"/>
          <w:szCs w:val="21"/>
        </w:rPr>
      </w:pPr>
      <w:r>
        <w:rPr>
          <w:rFonts w:ascii="华文中宋" w:eastAsia="华文中宋" w:hAnsi="华文中宋" w:cs="华文中宋" w:hint="eastAsia"/>
          <w:b/>
          <w:sz w:val="48"/>
          <w:szCs w:val="21"/>
        </w:rPr>
        <w:t>山东省级服务型制造示范遴选</w:t>
      </w:r>
    </w:p>
    <w:p w:rsidR="0006118D" w:rsidRDefault="0006118D" w:rsidP="0006118D">
      <w:pPr>
        <w:spacing w:beforeLines="100" w:before="312"/>
        <w:jc w:val="center"/>
        <w:rPr>
          <w:rFonts w:ascii="华文中宋" w:eastAsia="华文中宋" w:hAnsi="华文中宋" w:cs="华文中宋"/>
          <w:b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sz w:val="48"/>
          <w:szCs w:val="21"/>
        </w:rPr>
        <w:t>申 报 书</w:t>
      </w:r>
    </w:p>
    <w:p w:rsidR="0006118D" w:rsidRDefault="0006118D" w:rsidP="0006118D">
      <w:pPr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（2023年）</w:t>
      </w:r>
    </w:p>
    <w:p w:rsidR="0006118D" w:rsidRDefault="0006118D" w:rsidP="0006118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6118D" w:rsidRDefault="0006118D" w:rsidP="0006118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6118D" w:rsidRDefault="0006118D" w:rsidP="0006118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6118D" w:rsidRDefault="0006118D" w:rsidP="0006118D">
      <w:pPr>
        <w:tabs>
          <w:tab w:val="left" w:pos="8100"/>
        </w:tabs>
        <w:spacing w:line="720" w:lineRule="auto"/>
        <w:ind w:firstLineChars="131" w:firstLine="419"/>
        <w:rPr>
          <w:rFonts w:eastAsia="仿宋_GB2312"/>
          <w:sz w:val="30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申报单位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eastAsia="仿宋_GB2312" w:hint="eastAsia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 </w:t>
      </w:r>
    </w:p>
    <w:p w:rsidR="00903873" w:rsidRDefault="00903873" w:rsidP="0006118D">
      <w:pPr>
        <w:tabs>
          <w:tab w:val="left" w:pos="8100"/>
        </w:tabs>
        <w:spacing w:line="720" w:lineRule="auto"/>
        <w:ind w:firstLineChars="131" w:firstLine="419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所属区市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eastAsia="仿宋_GB2312" w:hint="eastAsia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 </w:t>
      </w:r>
      <w:bookmarkStart w:id="0" w:name="_GoBack"/>
      <w:bookmarkEnd w:id="0"/>
    </w:p>
    <w:p w:rsidR="0006118D" w:rsidRDefault="0006118D" w:rsidP="0006118D">
      <w:pPr>
        <w:tabs>
          <w:tab w:val="left" w:pos="8100"/>
        </w:tabs>
        <w:spacing w:line="720" w:lineRule="auto"/>
        <w:ind w:firstLineChars="131" w:firstLine="419"/>
        <w:rPr>
          <w:rFonts w:eastAsia="仿宋_GB2312"/>
          <w:sz w:val="30"/>
          <w:u w:val="single"/>
        </w:rPr>
      </w:pPr>
      <w:r>
        <w:rPr>
          <w:rFonts w:ascii="楷体_GB2312" w:eastAsia="楷体_GB2312" w:hint="eastAsia"/>
          <w:sz w:val="32"/>
          <w:szCs w:val="32"/>
        </w:rPr>
        <w:t>申报类型</w:t>
      </w:r>
      <w:r>
        <w:rPr>
          <w:rFonts w:ascii="楷体_GB2312" w:eastAsia="楷体_GB2312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0"/>
          <w:u w:val="single"/>
        </w:rPr>
        <w:t>□示范企业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    </w:t>
      </w:r>
      <w:r>
        <w:rPr>
          <w:rFonts w:eastAsia="仿宋_GB2312" w:hint="eastAsia"/>
          <w:sz w:val="30"/>
          <w:u w:val="single"/>
        </w:rPr>
        <w:t>□示范平台</w:t>
      </w:r>
      <w:r>
        <w:rPr>
          <w:rFonts w:eastAsia="仿宋_GB2312"/>
          <w:sz w:val="30"/>
          <w:u w:val="single"/>
        </w:rPr>
        <w:t xml:space="preserve">     </w:t>
      </w:r>
      <w:r>
        <w:rPr>
          <w:rFonts w:eastAsia="仿宋_GB2312" w:hint="eastAsia"/>
          <w:sz w:val="30"/>
          <w:u w:val="single"/>
        </w:rPr>
        <w:t xml:space="preserve"> </w:t>
      </w:r>
    </w:p>
    <w:p w:rsidR="0006118D" w:rsidRDefault="0006118D" w:rsidP="0006118D">
      <w:pPr>
        <w:tabs>
          <w:tab w:val="left" w:pos="8100"/>
        </w:tabs>
        <w:spacing w:line="720" w:lineRule="auto"/>
        <w:ind w:firstLineChars="131" w:firstLine="419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推荐单位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  </w:t>
      </w:r>
      <w:r>
        <w:rPr>
          <w:rFonts w:eastAsia="仿宋_GB2312" w:hint="eastAsia"/>
          <w:sz w:val="30"/>
          <w:u w:val="single"/>
        </w:rPr>
        <w:t>青岛市工业和信息化局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eastAsia="仿宋_GB2312" w:hint="eastAsia"/>
          <w:sz w:val="30"/>
          <w:u w:val="single"/>
        </w:rPr>
        <w:t xml:space="preserve"> </w:t>
      </w:r>
    </w:p>
    <w:p w:rsidR="0006118D" w:rsidRDefault="0006118D" w:rsidP="0006118D">
      <w:pPr>
        <w:spacing w:line="712" w:lineRule="exact"/>
        <w:rPr>
          <w:rFonts w:eastAsia="仿宋_GB2312"/>
          <w:sz w:val="30"/>
          <w:u w:val="single"/>
        </w:rPr>
      </w:pPr>
    </w:p>
    <w:p w:rsidR="0006118D" w:rsidRDefault="0006118D" w:rsidP="0006118D">
      <w:pPr>
        <w:spacing w:line="712" w:lineRule="exact"/>
        <w:jc w:val="center"/>
        <w:rPr>
          <w:rFonts w:ascii="楷体_GB2312" w:eastAsia="楷体_GB2312"/>
          <w:sz w:val="32"/>
          <w:szCs w:val="32"/>
        </w:rPr>
      </w:pPr>
    </w:p>
    <w:p w:rsidR="0006118D" w:rsidRDefault="0006118D" w:rsidP="0006118D">
      <w:pPr>
        <w:jc w:val="center"/>
        <w:outlineLvl w:val="0"/>
        <w:rPr>
          <w:rFonts w:ascii="楷体_GB2312" w:eastAsia="楷体_GB2312" w:hAnsi="楷体_GB2312" w:cs="楷体_GB2312"/>
          <w:bCs/>
          <w:sz w:val="44"/>
          <w:szCs w:val="44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  <w:r>
        <w:rPr>
          <w:rFonts w:ascii="楷体_GB2312" w:eastAsia="楷体_GB2312" w:hAnsi="楷体_GB2312" w:cs="楷体_GB2312" w:hint="eastAsia"/>
          <w:bCs/>
          <w:sz w:val="44"/>
          <w:szCs w:val="44"/>
        </w:rPr>
        <w:lastRenderedPageBreak/>
        <w:t>填报说明</w:t>
      </w:r>
    </w:p>
    <w:p w:rsidR="0006118D" w:rsidRDefault="0006118D" w:rsidP="0006118D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06118D" w:rsidRDefault="0006118D" w:rsidP="0006118D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一、申报书封面：申报</w:t>
      </w:r>
      <w:r>
        <w:rPr>
          <w:rFonts w:ascii="仿宋_GB2312" w:eastAsia="仿宋_GB2312" w:hAnsi="仿宋_GB2312" w:cs="仿宋_GB2312"/>
          <w:sz w:val="28"/>
          <w:szCs w:val="28"/>
        </w:rPr>
        <w:t>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为服务型制造示范申报主体名称。推荐单位为青岛市工业和信息化局。</w:t>
      </w:r>
    </w:p>
    <w:p w:rsidR="0006118D" w:rsidRDefault="0006118D" w:rsidP="0006118D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申报书内容：申报书主要由两部分组成，包括表格和文字说明材料，需按照要求提供佐证材料作为附件。其中，申报示范企业、示范平台填写对应申报表。文字说明材料可参阅相应的参考提纲。佐证材料要与文字说明材料存在对应关系。</w:t>
      </w:r>
    </w:p>
    <w:p w:rsidR="0006118D" w:rsidRDefault="0006118D" w:rsidP="0006118D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三、申报</w:t>
      </w:r>
      <w:r>
        <w:rPr>
          <w:rFonts w:ascii="仿宋_GB2312" w:eastAsia="仿宋_GB2312" w:hAnsi="仿宋_GB2312" w:cs="仿宋_GB2312"/>
          <w:sz w:val="28"/>
          <w:szCs w:val="28"/>
        </w:rPr>
        <w:t>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应根据实际情况组织填写申报书，并对所填报</w:t>
      </w:r>
      <w:r>
        <w:rPr>
          <w:rFonts w:ascii="仿宋_GB2312" w:eastAsia="仿宋_GB2312" w:hAnsi="仿宋_GB2312" w:cs="仿宋_GB2312"/>
          <w:sz w:val="28"/>
          <w:szCs w:val="28"/>
        </w:rPr>
        <w:t>内容的真实性</w:t>
      </w:r>
      <w:r>
        <w:rPr>
          <w:rFonts w:ascii="仿宋_GB2312" w:eastAsia="仿宋_GB2312" w:hAnsi="仿宋_GB2312" w:cs="仿宋_GB2312" w:hint="eastAsia"/>
          <w:sz w:val="28"/>
          <w:szCs w:val="28"/>
        </w:rPr>
        <w:t>负责。</w:t>
      </w:r>
    </w:p>
    <w:p w:rsidR="0006118D" w:rsidRDefault="0006118D" w:rsidP="0006118D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四、区（市）工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信主管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部门负责对推荐单位申报材料的真实性进行复核确认。申报材料弄虚作假的，将取消申报资格。</w:t>
      </w:r>
    </w:p>
    <w:p w:rsidR="0006118D" w:rsidRDefault="0006118D" w:rsidP="0006118D">
      <w:pPr>
        <w:wordWrap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</w:t>
      </w:r>
      <w:proofErr w:type="gramStart"/>
      <w:r w:rsidR="00CE0E9D">
        <w:rPr>
          <w:rFonts w:ascii="仿宋_GB2312" w:eastAsia="仿宋_GB2312" w:hAnsi="仿宋_GB2312" w:cs="仿宋_GB2312" w:hint="eastAsia"/>
          <w:sz w:val="28"/>
          <w:szCs w:val="28"/>
        </w:rPr>
        <w:t>申报表</w:t>
      </w:r>
      <w:r>
        <w:rPr>
          <w:rFonts w:ascii="仿宋_GB2312" w:eastAsia="仿宋_GB2312" w:hAnsi="仿宋_GB2312" w:cs="仿宋_GB2312" w:hint="eastAsia"/>
          <w:sz w:val="28"/>
          <w:szCs w:val="28"/>
        </w:rPr>
        <w:t>需登录</w:t>
      </w:r>
      <w:proofErr w:type="gramEnd"/>
      <w:r w:rsidRPr="001A68D9">
        <w:rPr>
          <w:rFonts w:ascii="仿宋_GB2312" w:eastAsia="仿宋_GB2312" w:hAnsi="仿宋_GB2312" w:cs="仿宋_GB2312" w:hint="eastAsia"/>
          <w:sz w:val="28"/>
          <w:szCs w:val="28"/>
        </w:rPr>
        <w:t>青岛政策通平台（http://zccx.qingdao.gov.cn）</w:t>
      </w:r>
      <w:r>
        <w:rPr>
          <w:rFonts w:ascii="仿宋_GB2312" w:eastAsia="仿宋_GB2312" w:hAnsi="仿宋_GB2312" w:cs="仿宋_GB2312" w:hint="eastAsia"/>
          <w:sz w:val="28"/>
          <w:szCs w:val="28"/>
        </w:rPr>
        <w:t>在线填报，并按要求上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传文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字说明材料及佐证材料。</w:t>
      </w:r>
      <w:r w:rsidRPr="001A68D9">
        <w:rPr>
          <w:rFonts w:ascii="仿宋_GB2312" w:eastAsia="仿宋_GB2312" w:hAnsi="仿宋_GB2312" w:cs="仿宋_GB2312" w:hint="eastAsia"/>
          <w:sz w:val="28"/>
          <w:szCs w:val="28"/>
        </w:rPr>
        <w:t>纸质材料在市工业和信息化发展服务中心完整性审查</w:t>
      </w:r>
      <w:r w:rsidR="00CE0E9D">
        <w:rPr>
          <w:rFonts w:ascii="仿宋_GB2312" w:eastAsia="仿宋_GB2312" w:hAnsi="仿宋_GB2312" w:cs="仿宋_GB2312" w:hint="eastAsia"/>
          <w:sz w:val="28"/>
          <w:szCs w:val="28"/>
        </w:rPr>
        <w:t>通过</w:t>
      </w:r>
      <w:r w:rsidRPr="001A68D9">
        <w:rPr>
          <w:rFonts w:ascii="仿宋_GB2312" w:eastAsia="仿宋_GB2312" w:hAnsi="仿宋_GB2312" w:cs="仿宋_GB2312" w:hint="eastAsia"/>
          <w:sz w:val="28"/>
          <w:szCs w:val="28"/>
        </w:rPr>
        <w:t>后再进行打印装订，具体事宜将电话通知，纸质材料要与政策通平台填报一致。</w:t>
      </w:r>
    </w:p>
    <w:p w:rsidR="0006118D" w:rsidRDefault="0006118D" w:rsidP="0006118D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六、申报书打印装订要求。在申报书封面及申报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表相应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位置加盖公章。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纸质版请使用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A4纸双面印刷，装订平整，采用普通纸质材料作为封面。请勿以活页方式装订，防止传递和查阅过程中发生散乱。书脊处请标注申报主体名称。</w:t>
      </w:r>
    </w:p>
    <w:p w:rsidR="0006118D" w:rsidRDefault="0006118D" w:rsidP="0006118D">
      <w:pPr>
        <w:spacing w:line="360" w:lineRule="auto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七、申报书正文字体为四号仿宋体，单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行距。一级标题为三号黑体，二级标题为四号楷体。</w:t>
      </w:r>
    </w:p>
    <w:p w:rsidR="00CE0E9D" w:rsidRDefault="00CE0E9D" w:rsidP="00CE0E9D">
      <w:pPr>
        <w:spacing w:line="600" w:lineRule="exact"/>
        <w:jc w:val="center"/>
        <w:rPr>
          <w:rFonts w:ascii="Times New Roman" w:eastAsia="黑体" w:hAnsi="黑体" w:cs="Times New Roman"/>
          <w:sz w:val="32"/>
          <w:szCs w:val="32"/>
        </w:rPr>
      </w:pPr>
    </w:p>
    <w:p w:rsidR="00645690" w:rsidRDefault="00A75514" w:rsidP="00917441">
      <w:pPr>
        <w:spacing w:afterLines="50" w:after="156" w:line="600" w:lineRule="exact"/>
        <w:jc w:val="center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一、示范企业申报表及说明材料参考提纲</w:t>
      </w:r>
    </w:p>
    <w:p w:rsidR="00645690" w:rsidRDefault="00A75514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1.</w:t>
      </w:r>
      <w:r>
        <w:rPr>
          <w:rFonts w:ascii="Times New Roman" w:eastAsia="黑体" w:hAnsi="黑体" w:cs="Times New Roman"/>
          <w:sz w:val="32"/>
          <w:szCs w:val="32"/>
        </w:rPr>
        <w:t>山东省服务型制造示范企业申报表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444"/>
        <w:gridCol w:w="1034"/>
        <w:gridCol w:w="406"/>
        <w:gridCol w:w="1525"/>
        <w:gridCol w:w="673"/>
        <w:gridCol w:w="1450"/>
        <w:gridCol w:w="1357"/>
        <w:gridCol w:w="1498"/>
      </w:tblGrid>
      <w:tr w:rsidR="00645690">
        <w:trPr>
          <w:trHeight w:val="706"/>
        </w:trPr>
        <w:tc>
          <w:tcPr>
            <w:tcW w:w="1838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企业名称</w:t>
            </w:r>
          </w:p>
        </w:tc>
        <w:tc>
          <w:tcPr>
            <w:tcW w:w="7943" w:type="dxa"/>
            <w:gridSpan w:val="7"/>
            <w:tcBorders>
              <w:left w:val="nil"/>
              <w:bottom w:val="single" w:sz="4" w:space="0" w:color="auto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645690">
        <w:trPr>
          <w:trHeight w:val="564"/>
        </w:trPr>
        <w:tc>
          <w:tcPr>
            <w:tcW w:w="183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址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企业性质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645690">
        <w:trPr>
          <w:trHeight w:val="564"/>
        </w:trPr>
        <w:tc>
          <w:tcPr>
            <w:tcW w:w="183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成立日期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注册资本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564"/>
        </w:trPr>
        <w:tc>
          <w:tcPr>
            <w:tcW w:w="183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主营业务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564"/>
        </w:trPr>
        <w:tc>
          <w:tcPr>
            <w:tcW w:w="183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联系人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机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794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申报领域</w:t>
            </w:r>
          </w:p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（单选）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总集成总承包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定制化服务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全生命周期管理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节能环保服务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创新设计服务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供应链管理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其他创新服务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____</w:t>
            </w:r>
          </w:p>
        </w:tc>
      </w:tr>
      <w:tr w:rsidR="00645690">
        <w:trPr>
          <w:trHeight w:val="465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从业人员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员工总数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研发和设计人员比例（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%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中高级职业资格人员比例（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%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本科及以上学历人员比例（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%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）</w:t>
            </w:r>
          </w:p>
        </w:tc>
      </w:tr>
      <w:tr w:rsidR="00645690">
        <w:trPr>
          <w:trHeight w:val="375"/>
        </w:trPr>
        <w:tc>
          <w:tcPr>
            <w:tcW w:w="18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1547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服务型制造主要做法、典型案例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90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企业所获国家、省奖励情况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645690">
        <w:trPr>
          <w:trHeight w:val="521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日以来企业开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展服务型制造项目名称及完成情况（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个及以上）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项目名称</w:t>
            </w: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完成情况</w:t>
            </w:r>
          </w:p>
        </w:tc>
      </w:tr>
      <w:tr w:rsidR="00645690">
        <w:trPr>
          <w:trHeight w:val="465"/>
        </w:trPr>
        <w:tc>
          <w:tcPr>
            <w:tcW w:w="1838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553"/>
        </w:trPr>
        <w:tc>
          <w:tcPr>
            <w:tcW w:w="1838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430"/>
        </w:trPr>
        <w:tc>
          <w:tcPr>
            <w:tcW w:w="1838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396"/>
        </w:trPr>
        <w:tc>
          <w:tcPr>
            <w:tcW w:w="18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379"/>
        </w:trPr>
        <w:tc>
          <w:tcPr>
            <w:tcW w:w="4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经营管理情况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</w:p>
        </w:tc>
      </w:tr>
      <w:tr w:rsidR="00645690">
        <w:trPr>
          <w:trHeight w:val="392"/>
        </w:trPr>
        <w:tc>
          <w:tcPr>
            <w:tcW w:w="4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营业收入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398"/>
        </w:trPr>
        <w:tc>
          <w:tcPr>
            <w:tcW w:w="4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其中，综合服务收入（万元）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435"/>
        </w:trPr>
        <w:tc>
          <w:tcPr>
            <w:tcW w:w="4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税金总额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(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419"/>
        </w:trPr>
        <w:tc>
          <w:tcPr>
            <w:tcW w:w="4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利润总额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422"/>
        </w:trPr>
        <w:tc>
          <w:tcPr>
            <w:tcW w:w="4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服务型制造投入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454"/>
        </w:trPr>
        <w:tc>
          <w:tcPr>
            <w:tcW w:w="4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研发设计投入比例（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%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326"/>
        </w:trPr>
        <w:tc>
          <w:tcPr>
            <w:tcW w:w="1394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企业累计获得专利（项）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445"/>
        </w:trPr>
        <w:tc>
          <w:tcPr>
            <w:tcW w:w="139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实用新型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385"/>
        </w:trPr>
        <w:tc>
          <w:tcPr>
            <w:tcW w:w="1394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外观设计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90"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填报单位意见及真实性承诺：</w:t>
            </w:r>
          </w:p>
          <w:p w:rsidR="00645690" w:rsidRDefault="00A75514">
            <w:pPr>
              <w:widowControl/>
              <w:spacing w:line="600" w:lineRule="exact"/>
              <w:ind w:firstLine="57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本报表所有材料，均真实、完整，如有不实，愿承担相应的责任。</w:t>
            </w:r>
          </w:p>
          <w:p w:rsidR="00645690" w:rsidRDefault="00A75514">
            <w:pPr>
              <w:widowControl/>
              <w:spacing w:line="600" w:lineRule="exact"/>
              <w:ind w:firstLine="57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申报单位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)</w:t>
            </w:r>
          </w:p>
          <w:p w:rsidR="00645690" w:rsidRDefault="00A75514">
            <w:pPr>
              <w:widowControl/>
              <w:spacing w:line="600" w:lineRule="exact"/>
              <w:ind w:firstLine="57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负责人（签章）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      </w:t>
            </w:r>
          </w:p>
        </w:tc>
      </w:tr>
      <w:tr w:rsidR="00645690">
        <w:trPr>
          <w:trHeight w:val="1014"/>
        </w:trPr>
        <w:tc>
          <w:tcPr>
            <w:tcW w:w="9781" w:type="dxa"/>
            <w:gridSpan w:val="9"/>
            <w:tcBorders>
              <w:top w:val="single" w:sz="4" w:space="0" w:color="auto"/>
            </w:tcBorders>
            <w:noWrap/>
            <w:vAlign w:val="center"/>
          </w:tcPr>
          <w:p w:rsidR="00645690" w:rsidRDefault="00A75514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市级推荐单位意见：</w:t>
            </w:r>
          </w:p>
          <w:p w:rsidR="00645690" w:rsidRDefault="0064569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45690" w:rsidRDefault="0064569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45690" w:rsidRDefault="00A7551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</w:t>
            </w:r>
            <w:r>
              <w:rPr>
                <w:rFonts w:ascii="Times New Roman" w:eastAsia="仿宋_GB2312" w:hAnsi="仿宋_GB2312" w:cs="Times New Roman"/>
                <w:sz w:val="24"/>
              </w:rPr>
              <w:t>单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仿宋_GB2312" w:cs="Times New Roman"/>
                <w:sz w:val="24"/>
              </w:rPr>
              <w:t>位（章）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</w:t>
            </w:r>
          </w:p>
          <w:p w:rsidR="00645690" w:rsidRDefault="00A75514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</w:t>
            </w:r>
            <w:r>
              <w:rPr>
                <w:rFonts w:ascii="Times New Roman" w:eastAsia="仿宋_GB2312" w:hAnsi="仿宋_GB2312" w:cs="Times New Roman"/>
                <w:sz w:val="24"/>
              </w:rPr>
              <w:t>负责人（签章）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</w:t>
            </w:r>
            <w:r>
              <w:rPr>
                <w:rFonts w:ascii="Times New Roman" w:eastAsia="仿宋_GB2312" w:hAnsi="仿宋_GB2312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仿宋_GB2312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仿宋_GB2312" w:cs="Times New Roman"/>
                <w:sz w:val="24"/>
              </w:rPr>
              <w:t>日</w:t>
            </w:r>
          </w:p>
        </w:tc>
      </w:tr>
    </w:tbl>
    <w:p w:rsidR="0043028F" w:rsidRDefault="0043028F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3028F" w:rsidRDefault="0043028F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45690" w:rsidRDefault="00A75514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2.</w:t>
      </w:r>
      <w:r>
        <w:rPr>
          <w:rFonts w:ascii="Times New Roman" w:eastAsia="黑体" w:hAnsi="黑体" w:cs="Times New Roman"/>
          <w:sz w:val="32"/>
          <w:szCs w:val="32"/>
        </w:rPr>
        <w:t>服务型制造示范企业相关说明材料参考提纲</w:t>
      </w:r>
    </w:p>
    <w:p w:rsidR="00645690" w:rsidRDefault="00A75514">
      <w:pPr>
        <w:spacing w:line="60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t>（限</w:t>
      </w:r>
      <w:r>
        <w:rPr>
          <w:rFonts w:ascii="Times New Roman" w:eastAsia="楷体_GB2312" w:hAnsi="Times New Roman" w:cs="Times New Roman"/>
          <w:sz w:val="32"/>
          <w:szCs w:val="32"/>
        </w:rPr>
        <w:t>5000</w:t>
      </w:r>
      <w:r>
        <w:rPr>
          <w:rFonts w:ascii="Times New Roman" w:eastAsia="楷体_GB2312" w:hAnsi="楷体_GB2312" w:cs="Times New Roman"/>
          <w:sz w:val="32"/>
          <w:szCs w:val="32"/>
        </w:rPr>
        <w:t>字以内）</w:t>
      </w:r>
    </w:p>
    <w:tbl>
      <w:tblPr>
        <w:tblW w:w="97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2410"/>
        <w:gridCol w:w="5880"/>
      </w:tblGrid>
      <w:tr w:rsidR="00645690">
        <w:trPr>
          <w:trHeight w:val="451"/>
          <w:jc w:val="center"/>
        </w:trPr>
        <w:tc>
          <w:tcPr>
            <w:tcW w:w="1484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kern w:val="0"/>
                <w:sz w:val="24"/>
              </w:rPr>
              <w:t>一级指标</w:t>
            </w:r>
          </w:p>
        </w:tc>
        <w:tc>
          <w:tcPr>
            <w:tcW w:w="241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kern w:val="0"/>
                <w:sz w:val="24"/>
              </w:rPr>
              <w:t>二级指标</w:t>
            </w:r>
          </w:p>
        </w:tc>
        <w:tc>
          <w:tcPr>
            <w:tcW w:w="588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kern w:val="0"/>
                <w:sz w:val="24"/>
              </w:rPr>
              <w:t>申报内容撰写</w:t>
            </w:r>
          </w:p>
        </w:tc>
      </w:tr>
      <w:tr w:rsidR="00645690">
        <w:trPr>
          <w:trHeight w:val="549"/>
          <w:jc w:val="center"/>
        </w:trPr>
        <w:tc>
          <w:tcPr>
            <w:tcW w:w="1484" w:type="dxa"/>
            <w:vMerge w:val="restart"/>
            <w:noWrap/>
            <w:vAlign w:val="center"/>
          </w:tcPr>
          <w:p w:rsidR="00645690" w:rsidRDefault="00A7551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服务型制造</w:t>
            </w:r>
          </w:p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发展现状</w:t>
            </w:r>
          </w:p>
        </w:tc>
        <w:tc>
          <w:tcPr>
            <w:tcW w:w="241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企业经营情况</w:t>
            </w:r>
          </w:p>
        </w:tc>
        <w:tc>
          <w:tcPr>
            <w:tcW w:w="588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企业基本情况、发展历程、主营业务、主要产品、商业模式、收入结构、标准化和知识产权、专利工作情况等。</w:t>
            </w:r>
          </w:p>
        </w:tc>
      </w:tr>
      <w:tr w:rsidR="00645690">
        <w:trPr>
          <w:trHeight w:val="549"/>
          <w:jc w:val="center"/>
        </w:trPr>
        <w:tc>
          <w:tcPr>
            <w:tcW w:w="1484" w:type="dxa"/>
            <w:vMerge/>
            <w:noWrap/>
            <w:vAlign w:val="center"/>
          </w:tcPr>
          <w:p w:rsidR="00645690" w:rsidRDefault="00645690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服务型制造业务开展情况</w:t>
            </w:r>
          </w:p>
        </w:tc>
        <w:tc>
          <w:tcPr>
            <w:tcW w:w="588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企业服务型制造转型升级的具体业务开展情况。</w:t>
            </w:r>
          </w:p>
        </w:tc>
      </w:tr>
      <w:tr w:rsidR="00645690">
        <w:trPr>
          <w:trHeight w:val="549"/>
          <w:jc w:val="center"/>
        </w:trPr>
        <w:tc>
          <w:tcPr>
            <w:tcW w:w="1484" w:type="dxa"/>
            <w:vMerge/>
            <w:noWrap/>
            <w:vAlign w:val="center"/>
          </w:tcPr>
          <w:p w:rsidR="00645690" w:rsidRDefault="00645690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服务型制造企业战略</w:t>
            </w:r>
          </w:p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制定情况</w:t>
            </w:r>
          </w:p>
        </w:tc>
        <w:tc>
          <w:tcPr>
            <w:tcW w:w="588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企业制定服务型制造相关的发展战略、经营战略等情况。</w:t>
            </w:r>
          </w:p>
        </w:tc>
      </w:tr>
      <w:tr w:rsidR="00645690">
        <w:trPr>
          <w:trHeight w:val="549"/>
          <w:jc w:val="center"/>
        </w:trPr>
        <w:tc>
          <w:tcPr>
            <w:tcW w:w="1484" w:type="dxa"/>
            <w:vMerge/>
            <w:noWrap/>
            <w:vAlign w:val="center"/>
          </w:tcPr>
          <w:p w:rsidR="00645690" w:rsidRDefault="00645690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企业管理决策层对服务型制造的理解和重视程度</w:t>
            </w:r>
          </w:p>
        </w:tc>
        <w:tc>
          <w:tcPr>
            <w:tcW w:w="588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企业高级管理层对服务型制造的理解，服务型制造转型升级方向与本企业业务的关联程度等。</w:t>
            </w:r>
          </w:p>
        </w:tc>
      </w:tr>
      <w:tr w:rsidR="00645690">
        <w:trPr>
          <w:trHeight w:val="549"/>
          <w:jc w:val="center"/>
        </w:trPr>
        <w:tc>
          <w:tcPr>
            <w:tcW w:w="1484" w:type="dxa"/>
            <w:vMerge w:val="restart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服务型制造发展能力</w:t>
            </w:r>
          </w:p>
        </w:tc>
        <w:tc>
          <w:tcPr>
            <w:tcW w:w="241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信息化能力</w:t>
            </w:r>
          </w:p>
        </w:tc>
        <w:tc>
          <w:tcPr>
            <w:tcW w:w="588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企业的信息化建设基本情况，业务和管理信息平台建设，以及通过信息化技术推动服务型制造相关业务发展的主要思路、重要举措以及取得的成效等。</w:t>
            </w:r>
          </w:p>
        </w:tc>
      </w:tr>
      <w:tr w:rsidR="00645690">
        <w:trPr>
          <w:trHeight w:val="549"/>
          <w:jc w:val="center"/>
        </w:trPr>
        <w:tc>
          <w:tcPr>
            <w:tcW w:w="1484" w:type="dxa"/>
            <w:vMerge/>
            <w:noWrap/>
            <w:vAlign w:val="center"/>
          </w:tcPr>
          <w:p w:rsidR="00645690" w:rsidRDefault="00645690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运营能力和服务提供</w:t>
            </w:r>
          </w:p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能力</w:t>
            </w:r>
          </w:p>
        </w:tc>
        <w:tc>
          <w:tcPr>
            <w:tcW w:w="588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企业运营方式、服务提供能力建设等方面的主要思路、重要举措、转型成效。</w:t>
            </w:r>
          </w:p>
        </w:tc>
      </w:tr>
      <w:tr w:rsidR="00645690">
        <w:trPr>
          <w:trHeight w:val="549"/>
          <w:jc w:val="center"/>
        </w:trPr>
        <w:tc>
          <w:tcPr>
            <w:tcW w:w="1484" w:type="dxa"/>
            <w:vMerge/>
            <w:noWrap/>
            <w:vAlign w:val="center"/>
          </w:tcPr>
          <w:p w:rsidR="00645690" w:rsidRDefault="00645690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技术提升对本企业发展服务型制造的促进情况</w:t>
            </w:r>
          </w:p>
        </w:tc>
        <w:tc>
          <w:tcPr>
            <w:tcW w:w="588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在服务型制造转型升级过程中，通过技术提升推动本企业服务型制造发展的情况（可随附相关佐证材料，如国家级高新技术企业证书、相关产品的技术水平评价证书，以及可提供的其他材料）。</w:t>
            </w:r>
          </w:p>
        </w:tc>
      </w:tr>
      <w:tr w:rsidR="00645690">
        <w:trPr>
          <w:trHeight w:val="549"/>
          <w:jc w:val="center"/>
        </w:trPr>
        <w:tc>
          <w:tcPr>
            <w:tcW w:w="1484" w:type="dxa"/>
            <w:vMerge w:val="restart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服务型制造发展特色</w:t>
            </w:r>
          </w:p>
        </w:tc>
        <w:tc>
          <w:tcPr>
            <w:tcW w:w="2410" w:type="dxa"/>
            <w:noWrap/>
            <w:vAlign w:val="center"/>
          </w:tcPr>
          <w:p w:rsidR="00645690" w:rsidRDefault="00A7551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创新性</w:t>
            </w:r>
          </w:p>
        </w:tc>
        <w:tc>
          <w:tcPr>
            <w:tcW w:w="588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企业服务型制造创新情况，相关知识产权积累及运用情况，参与或主导相关产品国际国内技术、工艺等标准的制定情况。</w:t>
            </w:r>
          </w:p>
        </w:tc>
      </w:tr>
      <w:tr w:rsidR="00645690">
        <w:trPr>
          <w:trHeight w:val="549"/>
          <w:jc w:val="center"/>
        </w:trPr>
        <w:tc>
          <w:tcPr>
            <w:tcW w:w="1484" w:type="dxa"/>
            <w:vMerge/>
            <w:noWrap/>
            <w:vAlign w:val="center"/>
          </w:tcPr>
          <w:p w:rsidR="00645690" w:rsidRDefault="00645690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 w:rsidR="00645690" w:rsidRDefault="00A7551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可示范、可推广性</w:t>
            </w:r>
          </w:p>
        </w:tc>
        <w:tc>
          <w:tcPr>
            <w:tcW w:w="588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企业转型升级过程中的典型经验。</w:t>
            </w:r>
          </w:p>
        </w:tc>
      </w:tr>
      <w:tr w:rsidR="00645690">
        <w:trPr>
          <w:trHeight w:val="549"/>
          <w:jc w:val="center"/>
        </w:trPr>
        <w:tc>
          <w:tcPr>
            <w:tcW w:w="1484" w:type="dxa"/>
            <w:vMerge/>
            <w:noWrap/>
            <w:vAlign w:val="center"/>
          </w:tcPr>
          <w:p w:rsidR="00645690" w:rsidRDefault="00645690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 w:rsidR="00645690" w:rsidRDefault="00A7551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服务业务与制造业务的融合程度</w:t>
            </w:r>
          </w:p>
        </w:tc>
        <w:tc>
          <w:tcPr>
            <w:tcW w:w="588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企业服务业务与制造业务融合情况及对制造业务的促进作用。</w:t>
            </w:r>
          </w:p>
        </w:tc>
      </w:tr>
      <w:tr w:rsidR="00645690">
        <w:trPr>
          <w:trHeight w:val="549"/>
          <w:jc w:val="center"/>
        </w:trPr>
        <w:tc>
          <w:tcPr>
            <w:tcW w:w="1484" w:type="dxa"/>
            <w:vMerge w:val="restart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服务型制造</w:t>
            </w:r>
          </w:p>
          <w:p w:rsidR="00645690" w:rsidRDefault="00A7551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发展绩效</w:t>
            </w:r>
          </w:p>
        </w:tc>
        <w:tc>
          <w:tcPr>
            <w:tcW w:w="241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对制造企业竞争力的提升作用</w:t>
            </w:r>
          </w:p>
        </w:tc>
        <w:tc>
          <w:tcPr>
            <w:tcW w:w="588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企业服务型制造转型后，企业主要产品在产业链中的定位，主要服务的客户群，与主要竞争对手的差异，企业在行业领域中的地位等方面的提升情况，以及企业产品性能、加工工艺、技术实力、与国内外领先水平的对比情况。</w:t>
            </w:r>
          </w:p>
        </w:tc>
      </w:tr>
      <w:tr w:rsidR="00645690">
        <w:trPr>
          <w:trHeight w:val="549"/>
          <w:jc w:val="center"/>
        </w:trPr>
        <w:tc>
          <w:tcPr>
            <w:tcW w:w="1484" w:type="dxa"/>
            <w:vMerge/>
            <w:noWrap/>
            <w:vAlign w:val="center"/>
          </w:tcPr>
          <w:p w:rsidR="00645690" w:rsidRDefault="00645690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降本增效情况</w:t>
            </w:r>
          </w:p>
        </w:tc>
        <w:tc>
          <w:tcPr>
            <w:tcW w:w="588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服务型制造转型升级对企业降本增效的影响程度，其中，企业绩效包含服务绩效、运营绩效、创新绩效等。</w:t>
            </w:r>
          </w:p>
        </w:tc>
      </w:tr>
      <w:tr w:rsidR="00645690">
        <w:trPr>
          <w:trHeight w:val="549"/>
          <w:jc w:val="center"/>
        </w:trPr>
        <w:tc>
          <w:tcPr>
            <w:tcW w:w="1484" w:type="dxa"/>
            <w:vMerge/>
            <w:noWrap/>
            <w:vAlign w:val="center"/>
          </w:tcPr>
          <w:p w:rsidR="00645690" w:rsidRDefault="00645690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服务收入构成情况</w:t>
            </w:r>
          </w:p>
        </w:tc>
        <w:tc>
          <w:tcPr>
            <w:tcW w:w="588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企业服务收入构成和增长具体情况。</w:t>
            </w:r>
          </w:p>
        </w:tc>
      </w:tr>
      <w:tr w:rsidR="00645690">
        <w:trPr>
          <w:trHeight w:val="686"/>
          <w:jc w:val="center"/>
        </w:trPr>
        <w:tc>
          <w:tcPr>
            <w:tcW w:w="1484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进一步发展思路和规划</w:t>
            </w:r>
          </w:p>
        </w:tc>
        <w:tc>
          <w:tcPr>
            <w:tcW w:w="241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进一步发展思路</w:t>
            </w:r>
          </w:p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和规划</w:t>
            </w:r>
          </w:p>
        </w:tc>
        <w:tc>
          <w:tcPr>
            <w:tcW w:w="5880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企业今后三年乃至更长时间在服务型制造转型方面的发展思路，下一步服务提供与产品制造发展的主要目标、关键举措等。</w:t>
            </w:r>
          </w:p>
        </w:tc>
      </w:tr>
      <w:tr w:rsidR="00645690">
        <w:trPr>
          <w:trHeight w:val="686"/>
          <w:jc w:val="center"/>
        </w:trPr>
        <w:tc>
          <w:tcPr>
            <w:tcW w:w="1484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其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他</w:t>
            </w:r>
          </w:p>
        </w:tc>
        <w:tc>
          <w:tcPr>
            <w:tcW w:w="8290" w:type="dxa"/>
            <w:gridSpan w:val="2"/>
            <w:noWrap/>
            <w:vAlign w:val="center"/>
          </w:tcPr>
          <w:p w:rsidR="00645690" w:rsidRDefault="00A7551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  <w:szCs w:val="22"/>
              </w:rPr>
              <w:t>企业在行业、区域内的影响力、引领作用，在推动行业、产业发展方面开展的重要项目或工作，以及其他有助于申报服务型制造示范的相关佐证材料。</w:t>
            </w:r>
          </w:p>
        </w:tc>
      </w:tr>
      <w:tr w:rsidR="00645690">
        <w:trPr>
          <w:trHeight w:val="686"/>
          <w:jc w:val="center"/>
        </w:trPr>
        <w:tc>
          <w:tcPr>
            <w:tcW w:w="1484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参考附件</w:t>
            </w:r>
          </w:p>
        </w:tc>
        <w:tc>
          <w:tcPr>
            <w:tcW w:w="8290" w:type="dxa"/>
            <w:gridSpan w:val="2"/>
            <w:noWrap/>
            <w:vAlign w:val="center"/>
          </w:tcPr>
          <w:p w:rsidR="00645690" w:rsidRDefault="00A7551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>1</w:t>
            </w:r>
            <w:r>
              <w:rPr>
                <w:rFonts w:ascii="Times New Roman" w:eastAsia="仿宋_GB2312" w:hAnsi="仿宋_GB2312" w:cs="Times New Roman"/>
                <w:kern w:val="0"/>
                <w:sz w:val="24"/>
                <w:szCs w:val="22"/>
              </w:rPr>
              <w:t>、申报企业营业执照复印件；</w:t>
            </w:r>
          </w:p>
          <w:p w:rsidR="00645690" w:rsidRDefault="00A7551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>2</w:t>
            </w:r>
            <w:r>
              <w:rPr>
                <w:rFonts w:ascii="Times New Roman" w:eastAsia="仿宋_GB2312" w:hAnsi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2</w:t>
            </w:r>
            <w:r>
              <w:rPr>
                <w:rFonts w:ascii="Times New Roman" w:eastAsia="仿宋_GB2312" w:hAnsi="仿宋_GB2312" w:cs="Times New Roman"/>
                <w:kern w:val="0"/>
                <w:sz w:val="24"/>
                <w:szCs w:val="22"/>
              </w:rPr>
              <w:t>年财务审计报告；</w:t>
            </w:r>
          </w:p>
          <w:p w:rsidR="00645690" w:rsidRDefault="00A7551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>3</w:t>
            </w:r>
            <w:r>
              <w:rPr>
                <w:rFonts w:ascii="Times New Roman" w:eastAsia="仿宋_GB2312" w:hAnsi="仿宋_GB2312" w:cs="Times New Roman"/>
                <w:kern w:val="0"/>
                <w:sz w:val="24"/>
                <w:szCs w:val="22"/>
              </w:rPr>
              <w:t>、牵头或参与制定标准、取得专利、软件著作权等证书或受理文件复印件；</w:t>
            </w:r>
          </w:p>
          <w:p w:rsidR="00645690" w:rsidRDefault="00A7551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>4</w:t>
            </w:r>
            <w:r>
              <w:rPr>
                <w:rFonts w:ascii="Times New Roman" w:eastAsia="仿宋_GB2312" w:hAnsi="仿宋_GB2312" w:cs="Times New Roman"/>
                <w:kern w:val="0"/>
                <w:sz w:val="24"/>
                <w:szCs w:val="22"/>
              </w:rPr>
              <w:t>、企业所获的国家、省奖励情况及相关证明材料；</w:t>
            </w:r>
          </w:p>
          <w:p w:rsidR="00645690" w:rsidRDefault="00A7551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>5</w:t>
            </w:r>
            <w:r>
              <w:rPr>
                <w:rFonts w:ascii="Times New Roman" w:eastAsia="仿宋_GB2312" w:hAnsi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2</w:t>
            </w:r>
            <w:r>
              <w:rPr>
                <w:rFonts w:ascii="Times New Roman" w:eastAsia="仿宋_GB2312" w:hAnsi="仿宋_GB2312" w:cs="Times New Roman"/>
                <w:kern w:val="0"/>
                <w:sz w:val="24"/>
                <w:szCs w:val="22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>1</w:t>
            </w:r>
            <w:r>
              <w:rPr>
                <w:rFonts w:ascii="Times New Roman" w:eastAsia="仿宋_GB2312" w:hAnsi="仿宋_GB2312" w:cs="Times New Roman"/>
                <w:kern w:val="0"/>
                <w:sz w:val="24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>1</w:t>
            </w:r>
            <w:r>
              <w:rPr>
                <w:rFonts w:ascii="Times New Roman" w:eastAsia="仿宋_GB2312" w:hAnsi="仿宋_GB2312" w:cs="Times New Roman"/>
                <w:kern w:val="0"/>
                <w:sz w:val="24"/>
                <w:szCs w:val="22"/>
              </w:rPr>
              <w:t>日以来有关服务型制造项目合同（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>3</w:t>
            </w:r>
            <w:r>
              <w:rPr>
                <w:rFonts w:ascii="Times New Roman" w:eastAsia="仿宋_GB2312" w:hAnsi="仿宋_GB2312" w:cs="Times New Roman"/>
                <w:kern w:val="0"/>
                <w:sz w:val="24"/>
                <w:szCs w:val="22"/>
              </w:rPr>
              <w:t>个及以上）、投入及服务型制造成果等复印件；</w:t>
            </w:r>
          </w:p>
          <w:p w:rsidR="00645690" w:rsidRDefault="00A75514">
            <w:pPr>
              <w:widowControl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>6</w:t>
            </w:r>
            <w:r>
              <w:rPr>
                <w:rFonts w:ascii="Times New Roman" w:eastAsia="仿宋_GB2312" w:hAnsi="仿宋_GB2312" w:cs="Times New Roman"/>
                <w:kern w:val="0"/>
                <w:sz w:val="24"/>
                <w:szCs w:val="22"/>
              </w:rPr>
              <w:t>、申报企业认为可提供的其他材料。</w:t>
            </w:r>
          </w:p>
        </w:tc>
      </w:tr>
    </w:tbl>
    <w:p w:rsidR="00645690" w:rsidRDefault="00A75514">
      <w:pPr>
        <w:spacing w:line="600" w:lineRule="exact"/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  <w:br w:type="page"/>
      </w:r>
    </w:p>
    <w:p w:rsidR="0043028F" w:rsidRDefault="0043028F" w:rsidP="00CE0E9D">
      <w:pPr>
        <w:jc w:val="center"/>
        <w:rPr>
          <w:rFonts w:ascii="Times New Roman" w:eastAsia="黑体" w:hAnsi="黑体" w:cs="Times New Roman"/>
          <w:sz w:val="32"/>
          <w:szCs w:val="32"/>
        </w:rPr>
      </w:pPr>
    </w:p>
    <w:p w:rsidR="00645690" w:rsidRDefault="00A75514" w:rsidP="00CE0E9D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二</w:t>
      </w:r>
      <w:r>
        <w:rPr>
          <w:rFonts w:ascii="Times New Roman" w:eastAsia="黑体" w:hAnsi="黑体" w:cs="Times New Roman"/>
          <w:sz w:val="32"/>
          <w:szCs w:val="32"/>
        </w:rPr>
        <w:t>、示范平台申报表及申报材料提纲</w:t>
      </w:r>
    </w:p>
    <w:p w:rsidR="00645690" w:rsidRDefault="00A75514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1.</w:t>
      </w:r>
      <w:r>
        <w:rPr>
          <w:rFonts w:ascii="Times New Roman" w:eastAsia="黑体" w:hAnsi="黑体" w:cs="Times New Roman"/>
          <w:sz w:val="32"/>
          <w:szCs w:val="32"/>
        </w:rPr>
        <w:t>山东省服务型制造示范平台申报表</w:t>
      </w:r>
    </w:p>
    <w:tbl>
      <w:tblPr>
        <w:tblW w:w="85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471"/>
        <w:gridCol w:w="239"/>
        <w:gridCol w:w="662"/>
        <w:gridCol w:w="448"/>
        <w:gridCol w:w="324"/>
        <w:gridCol w:w="303"/>
        <w:gridCol w:w="504"/>
        <w:gridCol w:w="526"/>
        <w:gridCol w:w="360"/>
        <w:gridCol w:w="207"/>
        <w:gridCol w:w="406"/>
        <w:gridCol w:w="834"/>
        <w:gridCol w:w="10"/>
        <w:gridCol w:w="215"/>
        <w:gridCol w:w="1052"/>
        <w:gridCol w:w="93"/>
        <w:gridCol w:w="1269"/>
      </w:tblGrid>
      <w:tr w:rsidR="00645690">
        <w:trPr>
          <w:trHeight w:val="555"/>
        </w:trPr>
        <w:tc>
          <w:tcPr>
            <w:tcW w:w="85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kern w:val="0"/>
                <w:sz w:val="24"/>
              </w:rPr>
              <w:t>一、平台基本情况</w:t>
            </w:r>
          </w:p>
        </w:tc>
      </w:tr>
      <w:tr w:rsidR="00645690">
        <w:trPr>
          <w:trHeight w:val="526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平台名称</w:t>
            </w:r>
          </w:p>
        </w:tc>
        <w:tc>
          <w:tcPr>
            <w:tcW w:w="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址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</w:p>
        </w:tc>
      </w:tr>
      <w:tr w:rsidR="00645690">
        <w:trPr>
          <w:trHeight w:val="600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注册地址</w:t>
            </w:r>
          </w:p>
        </w:tc>
        <w:tc>
          <w:tcPr>
            <w:tcW w:w="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主营业务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5690">
        <w:trPr>
          <w:trHeight w:val="600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注册时间</w:t>
            </w:r>
          </w:p>
        </w:tc>
        <w:tc>
          <w:tcPr>
            <w:tcW w:w="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运营主体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5690">
        <w:trPr>
          <w:trHeight w:val="555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法人代表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联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系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人</w:t>
            </w: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proofErr w:type="gramStart"/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600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真</w:t>
            </w: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电子邮箱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267"/>
        </w:trPr>
        <w:tc>
          <w:tcPr>
            <w:tcW w:w="109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运营主体性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质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仿宋_GB2312" w:cs="Times New Roman"/>
                <w:sz w:val="24"/>
              </w:rPr>
              <w:t>企业</w:t>
            </w:r>
          </w:p>
        </w:tc>
        <w:tc>
          <w:tcPr>
            <w:tcW w:w="6551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仿宋_GB2312" w:cs="Times New Roman"/>
                <w:sz w:val="24"/>
              </w:rPr>
              <w:t>国有控股企业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仿宋_GB2312" w:cs="Times New Roman"/>
                <w:sz w:val="24"/>
              </w:rPr>
              <w:t>私营企业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仿宋_GB2312" w:cs="Times New Roman"/>
                <w:sz w:val="24"/>
              </w:rPr>
              <w:t>外商及港澳台商投资企业</w:t>
            </w:r>
          </w:p>
        </w:tc>
      </w:tr>
      <w:tr w:rsidR="00645690">
        <w:trPr>
          <w:trHeight w:val="90"/>
        </w:trPr>
        <w:tc>
          <w:tcPr>
            <w:tcW w:w="10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92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是否为股份制企业</w:t>
            </w:r>
          </w:p>
        </w:tc>
        <w:tc>
          <w:tcPr>
            <w:tcW w:w="26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仿宋_GB2312" w:cs="Times New Roman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仿宋_GB2312" w:cs="Times New Roman"/>
                <w:sz w:val="24"/>
              </w:rPr>
              <w:t>否</w:t>
            </w:r>
          </w:p>
        </w:tc>
      </w:tr>
      <w:tr w:rsidR="00645690">
        <w:trPr>
          <w:trHeight w:val="269"/>
        </w:trPr>
        <w:tc>
          <w:tcPr>
            <w:tcW w:w="10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45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仿宋_GB2312" w:cs="Times New Roman"/>
                <w:sz w:val="24"/>
              </w:rPr>
              <w:t>事业单位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仿宋_GB2312" w:cs="Times New Roman"/>
                <w:sz w:val="24"/>
              </w:rPr>
              <w:t>社会组织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仿宋_GB2312" w:cs="Times New Roman"/>
                <w:sz w:val="24"/>
              </w:rPr>
              <w:t>其他（请注明）</w:t>
            </w:r>
          </w:p>
        </w:tc>
      </w:tr>
      <w:tr w:rsidR="00645690">
        <w:trPr>
          <w:trHeight w:val="744"/>
        </w:trPr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注册资本</w:t>
            </w:r>
          </w:p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____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万元</w:t>
            </w:r>
          </w:p>
        </w:tc>
        <w:tc>
          <w:tcPr>
            <w:tcW w:w="50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主要投资方名称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性质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投资比例（％）</w:t>
            </w:r>
          </w:p>
        </w:tc>
      </w:tr>
      <w:tr w:rsidR="00645690">
        <w:trPr>
          <w:trHeight w:val="510"/>
        </w:trPr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0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5690">
        <w:trPr>
          <w:trHeight w:val="510"/>
        </w:trPr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0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5690">
        <w:trPr>
          <w:trHeight w:val="510"/>
        </w:trPr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0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5690">
        <w:trPr>
          <w:trHeight w:val="510"/>
        </w:trPr>
        <w:tc>
          <w:tcPr>
            <w:tcW w:w="85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kern w:val="0"/>
                <w:sz w:val="24"/>
              </w:rPr>
              <w:t>二、申报类型</w:t>
            </w:r>
          </w:p>
        </w:tc>
      </w:tr>
      <w:tr w:rsidR="00645690">
        <w:trPr>
          <w:trHeight w:val="1025"/>
        </w:trPr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平台类型</w:t>
            </w:r>
          </w:p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（二选一）</w:t>
            </w:r>
          </w:p>
        </w:tc>
        <w:tc>
          <w:tcPr>
            <w:tcW w:w="5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仿宋_GB2312" w:cs="Times New Roman"/>
                <w:sz w:val="24"/>
              </w:rPr>
              <w:t>从制造业企业衍生出的服务平台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</w:p>
          <w:p w:rsidR="00645690" w:rsidRDefault="00A75514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仿宋_GB2312" w:cs="Times New Roman"/>
                <w:sz w:val="24"/>
              </w:rPr>
              <w:t>第三</w:t>
            </w:r>
            <w:proofErr w:type="gramStart"/>
            <w:r>
              <w:rPr>
                <w:rFonts w:ascii="Times New Roman" w:eastAsia="仿宋_GB2312" w:hAnsi="仿宋_GB2312" w:cs="Times New Roman"/>
                <w:sz w:val="24"/>
              </w:rPr>
              <w:t>方专业</w:t>
            </w:r>
            <w:proofErr w:type="gramEnd"/>
            <w:r>
              <w:rPr>
                <w:rFonts w:ascii="Times New Roman" w:eastAsia="仿宋_GB2312" w:hAnsi="仿宋_GB2312" w:cs="Times New Roman"/>
                <w:sz w:val="24"/>
              </w:rPr>
              <w:t>服务平台（</w:t>
            </w:r>
            <w:proofErr w:type="gramStart"/>
            <w:r>
              <w:rPr>
                <w:rFonts w:ascii="Times New Roman" w:eastAsia="仿宋_GB2312" w:hAnsi="仿宋_GB2312" w:cs="Times New Roman"/>
                <w:sz w:val="24"/>
              </w:rPr>
              <w:t>含应</w:t>
            </w:r>
            <w:proofErr w:type="gramEnd"/>
            <w:r>
              <w:rPr>
                <w:rFonts w:ascii="Times New Roman" w:eastAsia="仿宋_GB2312" w:hAnsi="仿宋_GB2312" w:cs="Times New Roman"/>
                <w:sz w:val="24"/>
              </w:rPr>
              <w:t>用服务提供商）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645690">
        <w:trPr>
          <w:trHeight w:val="90"/>
        </w:trPr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服务型制造主要模式</w:t>
            </w:r>
          </w:p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（可多选）</w:t>
            </w:r>
          </w:p>
          <w:p w:rsidR="00645690" w:rsidRDefault="00A75514">
            <w:pPr>
              <w:widowControl/>
              <w:spacing w:line="60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仿宋_GB2312" w:cs="Times New Roman"/>
                <w:sz w:val="24"/>
              </w:rPr>
              <w:t>定制化服务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仿宋_GB2312" w:cs="Times New Roman"/>
                <w:sz w:val="24"/>
              </w:rPr>
              <w:t>供应链管理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:rsidR="00645690" w:rsidRDefault="00A75514">
            <w:pPr>
              <w:widowControl/>
              <w:spacing w:line="600" w:lineRule="exact"/>
              <w:ind w:leftChars="114" w:left="239"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lastRenderedPageBreak/>
              <w:t>□</w:t>
            </w:r>
            <w:r>
              <w:rPr>
                <w:rFonts w:ascii="Times New Roman" w:eastAsia="仿宋_GB2312" w:hAnsi="仿宋_GB2312" w:cs="Times New Roman"/>
                <w:sz w:val="24"/>
              </w:rPr>
              <w:t>检验检测认证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仿宋_GB2312" w:cs="Times New Roman"/>
                <w:sz w:val="24"/>
              </w:rPr>
              <w:t>全生命周期管理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:rsidR="00645690" w:rsidRDefault="00A75514">
            <w:pPr>
              <w:widowControl/>
              <w:spacing w:line="600" w:lineRule="exact"/>
              <w:ind w:leftChars="114" w:left="239"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仿宋_GB2312" w:cs="Times New Roman"/>
                <w:sz w:val="24"/>
              </w:rPr>
              <w:t>总集成总承包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仿宋_GB2312" w:cs="Times New Roman"/>
                <w:sz w:val="24"/>
              </w:rPr>
              <w:t>节能环保服务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</w:p>
          <w:p w:rsidR="00645690" w:rsidRDefault="00A75514">
            <w:pPr>
              <w:widowControl/>
              <w:spacing w:line="600" w:lineRule="exact"/>
              <w:ind w:leftChars="114" w:left="239"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仿宋_GB2312" w:cs="Times New Roman"/>
                <w:sz w:val="24"/>
              </w:rPr>
              <w:t>生产性金融服务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仿宋_GB2312" w:cs="Times New Roman"/>
                <w:sz w:val="24"/>
              </w:rPr>
              <w:t>其他</w:t>
            </w:r>
          </w:p>
        </w:tc>
      </w:tr>
      <w:tr w:rsidR="00645690">
        <w:trPr>
          <w:trHeight w:val="510"/>
        </w:trPr>
        <w:tc>
          <w:tcPr>
            <w:tcW w:w="85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kern w:val="0"/>
                <w:sz w:val="24"/>
              </w:rPr>
              <w:lastRenderedPageBreak/>
              <w:t>三、平台绩效</w:t>
            </w:r>
          </w:p>
        </w:tc>
      </w:tr>
      <w:tr w:rsidR="00645690">
        <w:trPr>
          <w:trHeight w:val="985"/>
        </w:trPr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上年末总资产（万元）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服务场地面积</w:t>
            </w:r>
          </w:p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（平方米）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从业人数（人）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720"/>
        </w:trPr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研发和设计人员占比（</w:t>
            </w:r>
            <w:r>
              <w:rPr>
                <w:rFonts w:ascii="Times New Roman" w:eastAsia="仿宋_GB2312" w:hAnsi="Times New Roman" w:cs="Times New Roman"/>
                <w:sz w:val="24"/>
              </w:rPr>
              <w:t>%</w:t>
            </w:r>
            <w:r>
              <w:rPr>
                <w:rFonts w:ascii="Times New Roman" w:eastAsia="仿宋_GB2312" w:hAnsi="仿宋_GB2312" w:cs="Times New Roman"/>
                <w:sz w:val="24"/>
              </w:rPr>
              <w:t>）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销售人员占比（</w:t>
            </w:r>
            <w:r>
              <w:rPr>
                <w:rFonts w:ascii="Times New Roman" w:eastAsia="仿宋_GB2312" w:hAnsi="Times New Roman" w:cs="Times New Roman"/>
                <w:sz w:val="24"/>
              </w:rPr>
              <w:t>%</w:t>
            </w:r>
            <w:r>
              <w:rPr>
                <w:rFonts w:ascii="Times New Roman" w:eastAsia="仿宋_GB2312" w:hAnsi="仿宋_GB2312" w:cs="Times New Roman"/>
                <w:sz w:val="24"/>
              </w:rPr>
              <w:t>）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本科及以上学历人员占比（</w:t>
            </w:r>
            <w:r>
              <w:rPr>
                <w:rFonts w:ascii="Times New Roman" w:eastAsia="仿宋_GB2312" w:hAnsi="Times New Roman" w:cs="Times New Roman"/>
                <w:sz w:val="24"/>
              </w:rPr>
              <w:t>%</w:t>
            </w:r>
            <w:r>
              <w:rPr>
                <w:rFonts w:ascii="Times New Roman" w:eastAsia="仿宋_GB2312" w:hAnsi="仿宋_GB2312" w:cs="Times New Roman"/>
                <w:sz w:val="24"/>
              </w:rPr>
              <w:t>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730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经营指标</w:t>
            </w:r>
          </w:p>
        </w:tc>
        <w:tc>
          <w:tcPr>
            <w:tcW w:w="1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20</w:t>
            </w:r>
            <w:r>
              <w:rPr>
                <w:rFonts w:ascii="Times New Roman" w:eastAsia="仿宋_GB2312" w:hAnsi="仿宋_GB2312" w:cs="Times New Roman"/>
                <w:sz w:val="24"/>
              </w:rPr>
              <w:t>年</w:t>
            </w: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_GB2312" w:hAnsi="仿宋_GB2312" w:cs="Times New Roman"/>
                <w:sz w:val="24"/>
              </w:rPr>
              <w:t>年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_GB2312" w:hAnsi="仿宋_GB2312" w:cs="Times New Roman"/>
                <w:sz w:val="24"/>
              </w:rPr>
              <w:t>年</w:t>
            </w:r>
          </w:p>
        </w:tc>
      </w:tr>
      <w:tr w:rsidR="00645690">
        <w:trPr>
          <w:trHeight w:val="555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营业收入（万元）</w:t>
            </w:r>
          </w:p>
        </w:tc>
        <w:tc>
          <w:tcPr>
            <w:tcW w:w="1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5690">
        <w:trPr>
          <w:trHeight w:val="555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其中：服务收入（万元）</w:t>
            </w:r>
          </w:p>
        </w:tc>
        <w:tc>
          <w:tcPr>
            <w:tcW w:w="1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555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净利润（万元）</w:t>
            </w:r>
          </w:p>
        </w:tc>
        <w:tc>
          <w:tcPr>
            <w:tcW w:w="1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695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用户规模（</w:t>
            </w:r>
            <w:proofErr w:type="gramStart"/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）</w:t>
            </w:r>
          </w:p>
        </w:tc>
        <w:tc>
          <w:tcPr>
            <w:tcW w:w="1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2362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研发能力</w:t>
            </w:r>
          </w:p>
        </w:tc>
        <w:tc>
          <w:tcPr>
            <w:tcW w:w="6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（获得的专利、知识产权等）</w:t>
            </w:r>
          </w:p>
        </w:tc>
      </w:tr>
      <w:tr w:rsidR="00645690">
        <w:trPr>
          <w:trHeight w:val="695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申报平台已获得或正在同期申报的国家级、省部级奖励及示范称号</w:t>
            </w:r>
          </w:p>
        </w:tc>
        <w:tc>
          <w:tcPr>
            <w:tcW w:w="6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695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lastRenderedPageBreak/>
              <w:t>牵头或参与过的与服务型制造转型升级有关的标准化工作</w:t>
            </w:r>
          </w:p>
        </w:tc>
        <w:tc>
          <w:tcPr>
            <w:tcW w:w="6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（对于已发布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仿宋_GB2312" w:cs="Times New Roman"/>
                <w:sz w:val="24"/>
              </w:rPr>
              <w:t>立项的国标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proofErr w:type="gramStart"/>
            <w:r>
              <w:rPr>
                <w:rFonts w:ascii="Times New Roman" w:eastAsia="仿宋_GB2312" w:hAnsi="仿宋_GB2312" w:cs="Times New Roman"/>
                <w:sz w:val="24"/>
              </w:rPr>
              <w:t>行标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仿宋_GB2312" w:cs="Times New Roman"/>
                <w:sz w:val="24"/>
              </w:rPr>
              <w:t>团标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仿宋_GB2312" w:cs="Times New Roman"/>
                <w:sz w:val="24"/>
              </w:rPr>
              <w:t>企标，请填写</w:t>
            </w: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仿宋_GB2312" w:cs="Times New Roman"/>
                <w:sz w:val="24"/>
              </w:rPr>
              <w:t>标准号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仿宋_GB2312" w:cs="Times New Roman"/>
                <w:sz w:val="24"/>
              </w:rPr>
              <w:t>计划号</w:t>
            </w:r>
            <w:r>
              <w:rPr>
                <w:rFonts w:ascii="Times New Roman" w:eastAsia="仿宋_GB2312" w:hAnsi="Times New Roman" w:cs="Times New Roman"/>
                <w:sz w:val="24"/>
              </w:rPr>
              <w:t>”</w:t>
            </w:r>
            <w:r>
              <w:rPr>
                <w:rFonts w:ascii="Times New Roman" w:eastAsia="仿宋_GB2312" w:hAnsi="仿宋_GB2312" w:cs="Times New Roman"/>
                <w:sz w:val="24"/>
              </w:rPr>
              <w:t>）</w:t>
            </w:r>
          </w:p>
        </w:tc>
      </w:tr>
      <w:tr w:rsidR="00645690">
        <w:trPr>
          <w:trHeight w:val="695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品牌名（选填）</w:t>
            </w:r>
          </w:p>
        </w:tc>
        <w:tc>
          <w:tcPr>
            <w:tcW w:w="6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ind w:firstLineChars="100" w:firstLine="24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695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重点服务对象行业</w:t>
            </w:r>
          </w:p>
        </w:tc>
        <w:tc>
          <w:tcPr>
            <w:tcW w:w="6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ind w:firstLineChars="100" w:firstLine="24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695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服务项目平均完成实施周期（按周计）</w:t>
            </w:r>
          </w:p>
        </w:tc>
        <w:tc>
          <w:tcPr>
            <w:tcW w:w="6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ind w:firstLineChars="100" w:firstLine="24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c>
          <w:tcPr>
            <w:tcW w:w="85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kern w:val="0"/>
                <w:sz w:val="24"/>
              </w:rPr>
              <w:t>服务典型企业名单（</w:t>
            </w:r>
            <w:proofErr w:type="gramStart"/>
            <w:r>
              <w:rPr>
                <w:rFonts w:ascii="Times New Roman" w:eastAsia="仿宋_GB2312" w:hAnsi="仿宋_GB2312" w:cs="Times New Roman"/>
                <w:b/>
                <w:kern w:val="0"/>
                <w:sz w:val="24"/>
              </w:rPr>
              <w:t>按创造</w:t>
            </w:r>
            <w:proofErr w:type="gramEnd"/>
            <w:r>
              <w:rPr>
                <w:rFonts w:ascii="Times New Roman" w:eastAsia="仿宋_GB2312" w:hAnsi="仿宋_GB2312" w:cs="Times New Roman"/>
                <w:b/>
                <w:kern w:val="0"/>
                <w:sz w:val="24"/>
              </w:rPr>
              <w:t>服务收入由高到低选填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3</w:t>
            </w:r>
            <w:r>
              <w:rPr>
                <w:rFonts w:ascii="Times New Roman" w:eastAsia="仿宋_GB2312" w:hAnsi="仿宋_GB2312" w:cs="Times New Roman"/>
                <w:b/>
                <w:kern w:val="0"/>
                <w:sz w:val="24"/>
              </w:rPr>
              <w:t>户）</w:t>
            </w:r>
          </w:p>
        </w:tc>
      </w:tr>
      <w:tr w:rsidR="00645690">
        <w:trPr>
          <w:trHeight w:val="976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序号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服务企业名称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服务内容简述</w:t>
            </w:r>
          </w:p>
        </w:tc>
      </w:tr>
      <w:tr w:rsidR="00645690">
        <w:trPr>
          <w:trHeight w:val="4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5690">
        <w:trPr>
          <w:trHeight w:val="4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5690">
        <w:trPr>
          <w:trHeight w:val="4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645690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5690">
        <w:trPr>
          <w:trHeight w:val="2535"/>
        </w:trPr>
        <w:tc>
          <w:tcPr>
            <w:tcW w:w="85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填报单位意见及真实性承诺：</w:t>
            </w:r>
          </w:p>
          <w:p w:rsidR="00645690" w:rsidRDefault="00A75514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本申报表所有材料，均真实、完整，如有不实，愿承担相应的责任。</w:t>
            </w:r>
          </w:p>
          <w:p w:rsidR="00645690" w:rsidRDefault="00645690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645690" w:rsidRDefault="00A75514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申报单位（章）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</w:t>
            </w:r>
          </w:p>
          <w:p w:rsidR="00645690" w:rsidRDefault="00A75514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负责人（签章）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日</w:t>
            </w:r>
          </w:p>
        </w:tc>
      </w:tr>
      <w:tr w:rsidR="00645690">
        <w:trPr>
          <w:trHeight w:val="1849"/>
        </w:trPr>
        <w:tc>
          <w:tcPr>
            <w:tcW w:w="85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690" w:rsidRDefault="00A75514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市级推荐单位意见：</w:t>
            </w:r>
          </w:p>
          <w:p w:rsidR="00645690" w:rsidRDefault="00645690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645690" w:rsidRDefault="00A75514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单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位（章）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 </w:t>
            </w:r>
          </w:p>
          <w:p w:rsidR="00645690" w:rsidRDefault="00A75514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负责人（签章）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日</w:t>
            </w:r>
          </w:p>
        </w:tc>
      </w:tr>
    </w:tbl>
    <w:p w:rsidR="0043028F" w:rsidRDefault="0043028F">
      <w:pPr>
        <w:spacing w:line="60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645690" w:rsidRDefault="00A75514">
      <w:pPr>
        <w:spacing w:line="60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2.</w:t>
      </w:r>
      <w:r>
        <w:rPr>
          <w:rFonts w:ascii="Times New Roman" w:eastAsia="黑体" w:hAnsi="黑体" w:cs="Times New Roman"/>
          <w:sz w:val="32"/>
          <w:szCs w:val="32"/>
        </w:rPr>
        <w:t>服务型制造示范平台相关说明材料参考提纲</w:t>
      </w:r>
    </w:p>
    <w:p w:rsidR="00645690" w:rsidRDefault="00A75514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t>（限</w:t>
      </w:r>
      <w:r>
        <w:rPr>
          <w:rFonts w:ascii="Times New Roman" w:eastAsia="楷体_GB2312" w:hAnsi="Times New Roman" w:cs="Times New Roman"/>
          <w:sz w:val="32"/>
          <w:szCs w:val="32"/>
        </w:rPr>
        <w:t>5000</w:t>
      </w:r>
      <w:r>
        <w:rPr>
          <w:rFonts w:ascii="Times New Roman" w:eastAsia="楷体_GB2312" w:hAnsi="楷体_GB2312" w:cs="Times New Roman"/>
          <w:sz w:val="32"/>
          <w:szCs w:val="32"/>
        </w:rPr>
        <w:t>字以内）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2844"/>
        <w:gridCol w:w="4323"/>
      </w:tblGrid>
      <w:tr w:rsidR="00645690">
        <w:trPr>
          <w:trHeight w:val="941"/>
          <w:jc w:val="center"/>
        </w:trPr>
        <w:tc>
          <w:tcPr>
            <w:tcW w:w="1345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kern w:val="0"/>
                <w:sz w:val="24"/>
              </w:rPr>
              <w:t>一级指标</w:t>
            </w:r>
          </w:p>
        </w:tc>
        <w:tc>
          <w:tcPr>
            <w:tcW w:w="2844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kern w:val="0"/>
                <w:sz w:val="24"/>
              </w:rPr>
              <w:t>二级指标</w:t>
            </w:r>
          </w:p>
        </w:tc>
        <w:tc>
          <w:tcPr>
            <w:tcW w:w="4323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kern w:val="0"/>
                <w:sz w:val="24"/>
              </w:rPr>
              <w:t>申报内容撰写</w:t>
            </w:r>
          </w:p>
        </w:tc>
      </w:tr>
      <w:tr w:rsidR="00645690">
        <w:trPr>
          <w:trHeight w:val="620"/>
          <w:jc w:val="center"/>
        </w:trPr>
        <w:tc>
          <w:tcPr>
            <w:tcW w:w="1345" w:type="dxa"/>
            <w:vMerge w:val="restart"/>
            <w:noWrap/>
            <w:vAlign w:val="center"/>
          </w:tcPr>
          <w:p w:rsidR="00645690" w:rsidRDefault="00A7551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平台服务实效</w:t>
            </w:r>
          </w:p>
        </w:tc>
        <w:tc>
          <w:tcPr>
            <w:tcW w:w="2844" w:type="dxa"/>
            <w:noWrap/>
            <w:vAlign w:val="center"/>
          </w:tcPr>
          <w:p w:rsidR="00645690" w:rsidRDefault="00A75514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平台的经营情况</w:t>
            </w:r>
          </w:p>
        </w:tc>
        <w:tc>
          <w:tcPr>
            <w:tcW w:w="4323" w:type="dxa"/>
            <w:vMerge w:val="restart"/>
            <w:noWrap/>
            <w:vAlign w:val="center"/>
          </w:tcPr>
          <w:p w:rsidR="00645690" w:rsidRDefault="00A75514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平台的基本情况，包括商业模式、收入结构、关键技术自主情况、服务对象、服务团队、服务内容、服务制造业企业数量、在本行业或本区域的地位、对本行业或本区域企业发展的影响等。</w:t>
            </w:r>
          </w:p>
        </w:tc>
      </w:tr>
      <w:tr w:rsidR="00645690">
        <w:trPr>
          <w:trHeight w:val="620"/>
          <w:jc w:val="center"/>
        </w:trPr>
        <w:tc>
          <w:tcPr>
            <w:tcW w:w="1345" w:type="dxa"/>
            <w:vMerge/>
            <w:noWrap/>
            <w:vAlign w:val="center"/>
          </w:tcPr>
          <w:p w:rsidR="00645690" w:rsidRDefault="00645690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 w:rsidR="00645690" w:rsidRDefault="00A75514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服务对象情况</w:t>
            </w:r>
          </w:p>
        </w:tc>
        <w:tc>
          <w:tcPr>
            <w:tcW w:w="4323" w:type="dxa"/>
            <w:vMerge/>
            <w:noWrap/>
            <w:vAlign w:val="center"/>
          </w:tcPr>
          <w:p w:rsidR="00645690" w:rsidRDefault="00645690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620"/>
          <w:jc w:val="center"/>
        </w:trPr>
        <w:tc>
          <w:tcPr>
            <w:tcW w:w="1345" w:type="dxa"/>
            <w:vMerge/>
            <w:noWrap/>
            <w:vAlign w:val="center"/>
          </w:tcPr>
          <w:p w:rsidR="00645690" w:rsidRDefault="00645690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 w:rsidR="00645690" w:rsidRDefault="00A75514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助</w:t>
            </w:r>
            <w:proofErr w:type="gramStart"/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推制造</w:t>
            </w:r>
            <w:proofErr w:type="gramEnd"/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企业业绩发展成效</w:t>
            </w:r>
          </w:p>
        </w:tc>
        <w:tc>
          <w:tcPr>
            <w:tcW w:w="4323" w:type="dxa"/>
            <w:vMerge/>
            <w:noWrap/>
            <w:vAlign w:val="center"/>
          </w:tcPr>
          <w:p w:rsidR="00645690" w:rsidRDefault="00645690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620"/>
          <w:jc w:val="center"/>
        </w:trPr>
        <w:tc>
          <w:tcPr>
            <w:tcW w:w="1345" w:type="dxa"/>
            <w:vMerge w:val="restart"/>
            <w:noWrap/>
            <w:vAlign w:val="center"/>
          </w:tcPr>
          <w:p w:rsidR="00645690" w:rsidRDefault="00A7551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平台功能</w:t>
            </w:r>
          </w:p>
        </w:tc>
        <w:tc>
          <w:tcPr>
            <w:tcW w:w="2844" w:type="dxa"/>
            <w:noWrap/>
            <w:vAlign w:val="center"/>
          </w:tcPr>
          <w:p w:rsidR="00645690" w:rsidRDefault="00A75514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平台建设情况</w:t>
            </w:r>
          </w:p>
        </w:tc>
        <w:tc>
          <w:tcPr>
            <w:tcW w:w="4323" w:type="dxa"/>
            <w:noWrap/>
            <w:vAlign w:val="center"/>
          </w:tcPr>
          <w:p w:rsidR="00645690" w:rsidRDefault="00A75514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平台构建的基础思路、主要做法和取得的具体成效。</w:t>
            </w:r>
          </w:p>
        </w:tc>
      </w:tr>
      <w:tr w:rsidR="00645690">
        <w:trPr>
          <w:trHeight w:val="620"/>
          <w:jc w:val="center"/>
        </w:trPr>
        <w:tc>
          <w:tcPr>
            <w:tcW w:w="1345" w:type="dxa"/>
            <w:vMerge/>
            <w:noWrap/>
            <w:vAlign w:val="center"/>
          </w:tcPr>
          <w:p w:rsidR="00645690" w:rsidRDefault="00645690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 w:rsidR="00645690" w:rsidRDefault="00A75514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平台提供服务情况</w:t>
            </w:r>
          </w:p>
        </w:tc>
        <w:tc>
          <w:tcPr>
            <w:tcW w:w="4323" w:type="dxa"/>
            <w:noWrap/>
            <w:vAlign w:val="center"/>
          </w:tcPr>
          <w:p w:rsidR="00645690" w:rsidRDefault="00A75514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平台在健全服务体系、完善服务模式、创新服务内容等方面的思路、做法和成效。</w:t>
            </w:r>
          </w:p>
        </w:tc>
      </w:tr>
      <w:tr w:rsidR="00645690">
        <w:trPr>
          <w:trHeight w:val="620"/>
          <w:jc w:val="center"/>
        </w:trPr>
        <w:tc>
          <w:tcPr>
            <w:tcW w:w="1345" w:type="dxa"/>
            <w:vMerge/>
            <w:noWrap/>
            <w:vAlign w:val="center"/>
          </w:tcPr>
          <w:p w:rsidR="00645690" w:rsidRDefault="00645690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 w:rsidR="00645690" w:rsidRDefault="00A75514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平台支撑服务型制造发展情况</w:t>
            </w:r>
          </w:p>
        </w:tc>
        <w:tc>
          <w:tcPr>
            <w:tcW w:w="4323" w:type="dxa"/>
            <w:noWrap/>
            <w:vAlign w:val="center"/>
          </w:tcPr>
          <w:p w:rsidR="00645690" w:rsidRDefault="00A75514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平台提供的核心服务对服务型制造发展的促进作用。</w:t>
            </w:r>
          </w:p>
        </w:tc>
      </w:tr>
      <w:tr w:rsidR="00645690">
        <w:trPr>
          <w:trHeight w:val="620"/>
          <w:jc w:val="center"/>
        </w:trPr>
        <w:tc>
          <w:tcPr>
            <w:tcW w:w="1345" w:type="dxa"/>
            <w:vMerge/>
            <w:noWrap/>
            <w:vAlign w:val="center"/>
          </w:tcPr>
          <w:p w:rsidR="00645690" w:rsidRDefault="00645690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 w:rsidR="00645690" w:rsidRDefault="00A75514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平台集聚和协同效应</w:t>
            </w:r>
          </w:p>
        </w:tc>
        <w:tc>
          <w:tcPr>
            <w:tcW w:w="4323" w:type="dxa"/>
            <w:noWrap/>
            <w:vAlign w:val="center"/>
          </w:tcPr>
          <w:p w:rsidR="00645690" w:rsidRDefault="00A75514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平台在价值链、产业链、创新链、资源链的集聚和协同作用，以及对推动客户企业业务发展的具体影响。</w:t>
            </w:r>
          </w:p>
        </w:tc>
      </w:tr>
      <w:tr w:rsidR="00645690">
        <w:trPr>
          <w:trHeight w:val="750"/>
          <w:jc w:val="center"/>
        </w:trPr>
        <w:tc>
          <w:tcPr>
            <w:tcW w:w="1345" w:type="dxa"/>
            <w:vMerge w:val="restart"/>
            <w:noWrap/>
            <w:vAlign w:val="center"/>
          </w:tcPr>
          <w:p w:rsidR="00645690" w:rsidRDefault="00A7551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平台服务能力</w:t>
            </w:r>
          </w:p>
        </w:tc>
        <w:tc>
          <w:tcPr>
            <w:tcW w:w="2844" w:type="dxa"/>
            <w:noWrap/>
            <w:vAlign w:val="center"/>
          </w:tcPr>
          <w:p w:rsidR="00645690" w:rsidRDefault="00A7551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平台管理水平</w:t>
            </w:r>
          </w:p>
        </w:tc>
        <w:tc>
          <w:tcPr>
            <w:tcW w:w="4323" w:type="dxa"/>
            <w:vMerge w:val="restart"/>
            <w:noWrap/>
            <w:vAlign w:val="center"/>
          </w:tcPr>
          <w:p w:rsidR="00645690" w:rsidRDefault="00A75514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平台在服务能力、服务水平、管理水平、成长速度以及平台团队和人才情况等方面的主要思路、具体做法和取得的成效，结合服务企业的案例，具体说明平台服务如何助力企业开展服务型制造转型升级、提升企业发展水平。</w:t>
            </w:r>
          </w:p>
        </w:tc>
      </w:tr>
      <w:tr w:rsidR="00645690">
        <w:trPr>
          <w:trHeight w:val="897"/>
          <w:jc w:val="center"/>
        </w:trPr>
        <w:tc>
          <w:tcPr>
            <w:tcW w:w="1345" w:type="dxa"/>
            <w:vMerge/>
            <w:noWrap/>
            <w:vAlign w:val="center"/>
          </w:tcPr>
          <w:p w:rsidR="00645690" w:rsidRDefault="00645690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 w:rsidR="00645690" w:rsidRDefault="00A7551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平台成长速度</w:t>
            </w:r>
          </w:p>
        </w:tc>
        <w:tc>
          <w:tcPr>
            <w:tcW w:w="4323" w:type="dxa"/>
            <w:vMerge/>
            <w:noWrap/>
            <w:vAlign w:val="center"/>
          </w:tcPr>
          <w:p w:rsidR="00645690" w:rsidRDefault="00645690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620"/>
          <w:jc w:val="center"/>
        </w:trPr>
        <w:tc>
          <w:tcPr>
            <w:tcW w:w="1345" w:type="dxa"/>
            <w:vMerge/>
            <w:noWrap/>
            <w:vAlign w:val="center"/>
          </w:tcPr>
          <w:p w:rsidR="00645690" w:rsidRDefault="00645690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 w:rsidR="00645690" w:rsidRDefault="00A7551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平台人才情况</w:t>
            </w:r>
          </w:p>
        </w:tc>
        <w:tc>
          <w:tcPr>
            <w:tcW w:w="4323" w:type="dxa"/>
            <w:vMerge/>
            <w:noWrap/>
            <w:vAlign w:val="center"/>
          </w:tcPr>
          <w:p w:rsidR="00645690" w:rsidRDefault="00645690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45690">
        <w:trPr>
          <w:trHeight w:val="90"/>
          <w:jc w:val="center"/>
        </w:trPr>
        <w:tc>
          <w:tcPr>
            <w:tcW w:w="1345" w:type="dxa"/>
            <w:vMerge w:val="restart"/>
            <w:noWrap/>
            <w:vAlign w:val="center"/>
          </w:tcPr>
          <w:p w:rsidR="00645690" w:rsidRDefault="00A7551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sz w:val="24"/>
              </w:rPr>
              <w:t>平台特点</w:t>
            </w:r>
          </w:p>
        </w:tc>
        <w:tc>
          <w:tcPr>
            <w:tcW w:w="2844" w:type="dxa"/>
            <w:noWrap/>
            <w:vAlign w:val="center"/>
          </w:tcPr>
          <w:p w:rsidR="00645690" w:rsidRDefault="00A7551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平台创新性</w:t>
            </w:r>
          </w:p>
        </w:tc>
        <w:tc>
          <w:tcPr>
            <w:tcW w:w="4323" w:type="dxa"/>
            <w:noWrap/>
            <w:vAlign w:val="center"/>
          </w:tcPr>
          <w:p w:rsidR="00645690" w:rsidRDefault="00A75514">
            <w:pPr>
              <w:widowControl/>
              <w:snapToGrid w:val="0"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平台的具体特点和创新性，包括提供的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lastRenderedPageBreak/>
              <w:t>服务、运用的技术以及相关规范标准的制定编制等（可随附相关佐证材料，如国家级高新技术企业证书、相关产品的技术水平评价证书，以及可提供的其他材料）。</w:t>
            </w:r>
          </w:p>
        </w:tc>
      </w:tr>
      <w:tr w:rsidR="00645690">
        <w:trPr>
          <w:trHeight w:val="522"/>
          <w:jc w:val="center"/>
        </w:trPr>
        <w:tc>
          <w:tcPr>
            <w:tcW w:w="1345" w:type="dxa"/>
            <w:vMerge/>
            <w:noWrap/>
            <w:vAlign w:val="center"/>
          </w:tcPr>
          <w:p w:rsidR="00645690" w:rsidRDefault="00645690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 w:rsidR="00645690" w:rsidRDefault="00A7551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平台可示范性</w:t>
            </w:r>
          </w:p>
        </w:tc>
        <w:tc>
          <w:tcPr>
            <w:tcW w:w="4323" w:type="dxa"/>
            <w:noWrap/>
            <w:vAlign w:val="center"/>
          </w:tcPr>
          <w:p w:rsidR="00645690" w:rsidRDefault="00A75514">
            <w:pPr>
              <w:widowControl/>
              <w:snapToGrid w:val="0"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总结并提炼平台发展的典型经验。</w:t>
            </w:r>
          </w:p>
        </w:tc>
      </w:tr>
      <w:tr w:rsidR="00645690">
        <w:trPr>
          <w:trHeight w:val="1057"/>
          <w:jc w:val="center"/>
        </w:trPr>
        <w:tc>
          <w:tcPr>
            <w:tcW w:w="1345" w:type="dxa"/>
            <w:noWrap/>
            <w:vAlign w:val="center"/>
          </w:tcPr>
          <w:p w:rsidR="00645690" w:rsidRDefault="00A7551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下一步发展思路</w:t>
            </w:r>
          </w:p>
        </w:tc>
        <w:tc>
          <w:tcPr>
            <w:tcW w:w="2844" w:type="dxa"/>
            <w:noWrap/>
            <w:vAlign w:val="center"/>
          </w:tcPr>
          <w:p w:rsidR="00645690" w:rsidRDefault="00A7551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发展服务型制造的思路</w:t>
            </w:r>
          </w:p>
        </w:tc>
        <w:tc>
          <w:tcPr>
            <w:tcW w:w="4323" w:type="dxa"/>
            <w:noWrap/>
            <w:vAlign w:val="center"/>
          </w:tcPr>
          <w:p w:rsidR="00645690" w:rsidRDefault="00A75514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平台下一步在丰富专业服务，降低交易成本，促进服务型制造和生产性服务业发展方面的思路目标、主要举措，预期可能实现的经济社会效益，以及为促进服务型制造和未来业务发展，需要制定的标准等（国标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proofErr w:type="gramStart"/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行标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企标）。</w:t>
            </w:r>
          </w:p>
        </w:tc>
      </w:tr>
      <w:tr w:rsidR="00645690">
        <w:trPr>
          <w:trHeight w:val="1057"/>
          <w:jc w:val="center"/>
        </w:trPr>
        <w:tc>
          <w:tcPr>
            <w:tcW w:w="1345" w:type="dxa"/>
            <w:noWrap/>
            <w:vAlign w:val="center"/>
          </w:tcPr>
          <w:p w:rsidR="00645690" w:rsidRDefault="00A7551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附件</w:t>
            </w:r>
          </w:p>
        </w:tc>
        <w:tc>
          <w:tcPr>
            <w:tcW w:w="7167" w:type="dxa"/>
            <w:gridSpan w:val="2"/>
            <w:noWrap/>
            <w:vAlign w:val="center"/>
          </w:tcPr>
          <w:p w:rsidR="00645690" w:rsidRDefault="00A75514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、申报单位营业执照复印件；</w:t>
            </w:r>
          </w:p>
          <w:p w:rsidR="00645690" w:rsidRDefault="00A75514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年度企业综合服务收入明细表及相关证明材料；</w:t>
            </w:r>
          </w:p>
          <w:p w:rsidR="00645690" w:rsidRDefault="00A75514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、企业所获的国家、省奖励情况及相关证明材料；</w:t>
            </w:r>
          </w:p>
          <w:p w:rsidR="00645690" w:rsidRDefault="00A75514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4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、开展相关服务的证明材料；</w:t>
            </w:r>
          </w:p>
          <w:p w:rsidR="00645690" w:rsidRDefault="00A75514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、客户评价（客户满意度）；</w:t>
            </w:r>
          </w:p>
          <w:p w:rsidR="00645690" w:rsidRDefault="00A75514">
            <w:pPr>
              <w:snapToGrid w:val="0"/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6</w:t>
            </w:r>
            <w:r>
              <w:rPr>
                <w:rFonts w:ascii="Times New Roman" w:eastAsia="仿宋_GB2312" w:hAnsi="仿宋_GB2312" w:cs="Times New Roman"/>
                <w:kern w:val="0"/>
                <w:sz w:val="24"/>
              </w:rPr>
              <w:t>、申报单位认为可提供的其他材料。</w:t>
            </w:r>
          </w:p>
        </w:tc>
      </w:tr>
    </w:tbl>
    <w:p w:rsidR="00645690" w:rsidRDefault="00645690">
      <w:pPr>
        <w:rPr>
          <w:rFonts w:ascii="Times New Roman" w:hAnsi="Times New Roman" w:cs="Times New Roman"/>
        </w:rPr>
      </w:pPr>
    </w:p>
    <w:sectPr w:rsidR="0064569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2DE" w:rsidRDefault="009E02DE">
      <w:r>
        <w:separator/>
      </w:r>
    </w:p>
  </w:endnote>
  <w:endnote w:type="continuationSeparator" w:id="0">
    <w:p w:rsidR="009E02DE" w:rsidRDefault="009E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690" w:rsidRDefault="00A7551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45690" w:rsidRDefault="00A7551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５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BDkVuw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645690" w:rsidRDefault="00A7551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５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2DE" w:rsidRDefault="009E02DE">
      <w:r>
        <w:separator/>
      </w:r>
    </w:p>
  </w:footnote>
  <w:footnote w:type="continuationSeparator" w:id="0">
    <w:p w:rsidR="009E02DE" w:rsidRDefault="009E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mMTk1OTZiZDY5YWJiZDBmOGRiZjBiZGU2Yjk4ZDkifQ=="/>
  </w:docVars>
  <w:rsids>
    <w:rsidRoot w:val="5B35048D"/>
    <w:rsid w:val="00050066"/>
    <w:rsid w:val="0006118D"/>
    <w:rsid w:val="000966BD"/>
    <w:rsid w:val="000F4B10"/>
    <w:rsid w:val="001C7D78"/>
    <w:rsid w:val="002B12F2"/>
    <w:rsid w:val="002B7E3B"/>
    <w:rsid w:val="00366BF2"/>
    <w:rsid w:val="003A5BDD"/>
    <w:rsid w:val="004069E8"/>
    <w:rsid w:val="00417E46"/>
    <w:rsid w:val="004254AA"/>
    <w:rsid w:val="0043028F"/>
    <w:rsid w:val="00511D21"/>
    <w:rsid w:val="00605E8F"/>
    <w:rsid w:val="00645690"/>
    <w:rsid w:val="006642A6"/>
    <w:rsid w:val="00674730"/>
    <w:rsid w:val="006F1E6D"/>
    <w:rsid w:val="007C50ED"/>
    <w:rsid w:val="007C7FB5"/>
    <w:rsid w:val="00867C67"/>
    <w:rsid w:val="008D3AE1"/>
    <w:rsid w:val="008F6E99"/>
    <w:rsid w:val="00903873"/>
    <w:rsid w:val="00906A20"/>
    <w:rsid w:val="00917441"/>
    <w:rsid w:val="009E02DE"/>
    <w:rsid w:val="00A01E3A"/>
    <w:rsid w:val="00A75514"/>
    <w:rsid w:val="00A776E1"/>
    <w:rsid w:val="00CE0E9D"/>
    <w:rsid w:val="00CE1845"/>
    <w:rsid w:val="00EC143C"/>
    <w:rsid w:val="00EE49CC"/>
    <w:rsid w:val="00EF2DF0"/>
    <w:rsid w:val="00FB6103"/>
    <w:rsid w:val="209F3739"/>
    <w:rsid w:val="554C0D69"/>
    <w:rsid w:val="5AB136B3"/>
    <w:rsid w:val="5B35048D"/>
    <w:rsid w:val="5B542D99"/>
    <w:rsid w:val="680F5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F3248E"/>
  <w15:docId w15:val="{77F9FD2D-7465-49CB-9423-8A1EC382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  <w:ind w:firstLineChars="200" w:firstLine="880"/>
    </w:pPr>
    <w:rPr>
      <w:rFonts w:ascii="Times New Roman" w:eastAsia="仿宋_GB2312" w:hAnsi="Times New Roman" w:cs="Times New Roman"/>
      <w:sz w:val="3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paragraph" w:styleId="a8">
    <w:name w:val="Balloon Text"/>
    <w:basedOn w:val="a"/>
    <w:link w:val="a9"/>
    <w:rsid w:val="00917441"/>
    <w:rPr>
      <w:sz w:val="18"/>
      <w:szCs w:val="18"/>
    </w:rPr>
  </w:style>
  <w:style w:type="character" w:customStyle="1" w:styleId="a9">
    <w:name w:val="批注框文本 字符"/>
    <w:basedOn w:val="a0"/>
    <w:link w:val="a8"/>
    <w:rsid w:val="009174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11</Pages>
  <Words>687</Words>
  <Characters>3920</Characters>
  <Application>Microsoft Office Word</Application>
  <DocSecurity>0</DocSecurity>
  <Lines>32</Lines>
  <Paragraphs>9</Paragraphs>
  <ScaleCrop>false</ScaleCrop>
  <Company>微软中国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Espresso</dc:creator>
  <cp:lastModifiedBy>政府版用户</cp:lastModifiedBy>
  <cp:revision>23</cp:revision>
  <cp:lastPrinted>2023-06-05T05:05:00Z</cp:lastPrinted>
  <dcterms:created xsi:type="dcterms:W3CDTF">2021-06-23T07:26:00Z</dcterms:created>
  <dcterms:modified xsi:type="dcterms:W3CDTF">2023-06-05T10:39:00Z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66FF6BBC290940238269040F527C4546_13</vt:lpwstr>
  </property>
</Properties>
</file>