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37" w:rsidRDefault="00A91AD2">
      <w:pPr>
        <w:rPr>
          <w:rFonts w:ascii="黑体" w:eastAsia="黑体" w:hAnsi="黑体"/>
          <w:sz w:val="32"/>
          <w:szCs w:val="32"/>
        </w:rPr>
      </w:pPr>
      <w:r w:rsidRPr="00A91AD2">
        <w:rPr>
          <w:rFonts w:ascii="黑体" w:eastAsia="黑体" w:hAnsi="黑体"/>
          <w:sz w:val="32"/>
          <w:szCs w:val="32"/>
        </w:rPr>
        <w:t>附件</w:t>
      </w:r>
      <w:bookmarkStart w:id="0" w:name="_GoBack"/>
      <w:bookmarkEnd w:id="0"/>
    </w:p>
    <w:p w:rsidR="00A91AD2" w:rsidRDefault="00A91AD2">
      <w:pPr>
        <w:rPr>
          <w:rFonts w:ascii="黑体" w:eastAsia="黑体" w:hAnsi="黑体" w:hint="eastAsia"/>
          <w:sz w:val="32"/>
          <w:szCs w:val="32"/>
        </w:rPr>
      </w:pPr>
    </w:p>
    <w:p w:rsidR="00A91AD2" w:rsidRPr="00A91AD2" w:rsidRDefault="00A91AD2" w:rsidP="00A91AD2">
      <w:pPr>
        <w:spacing w:line="560" w:lineRule="exact"/>
        <w:rPr>
          <w:rFonts w:ascii="方正小标宋_GBK" w:eastAsia="方正小标宋_GBK" w:hint="eastAsia"/>
          <w:spacing w:val="-10"/>
          <w:sz w:val="44"/>
          <w:szCs w:val="44"/>
        </w:rPr>
      </w:pPr>
      <w:r w:rsidRPr="00A91AD2">
        <w:rPr>
          <w:rFonts w:ascii="方正小标宋_GBK" w:eastAsia="方正小标宋_GBK" w:hint="eastAsia"/>
          <w:spacing w:val="-10"/>
          <w:sz w:val="44"/>
          <w:szCs w:val="44"/>
        </w:rPr>
        <w:t>新区制造业数字化转型服务商（第一批）名单</w:t>
      </w:r>
    </w:p>
    <w:p w:rsidR="00A91AD2" w:rsidRPr="00194B52" w:rsidRDefault="00A91AD2" w:rsidP="00A91AD2">
      <w:pPr>
        <w:spacing w:line="560" w:lineRule="exact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(排名不分先后)</w:t>
      </w:r>
    </w:p>
    <w:tbl>
      <w:tblPr>
        <w:tblW w:w="10380" w:type="dxa"/>
        <w:tblInd w:w="-818" w:type="dxa"/>
        <w:tblLook w:val="04A0" w:firstRow="1" w:lastRow="0" w:firstColumn="1" w:lastColumn="0" w:noHBand="0" w:noVBand="1"/>
      </w:tblPr>
      <w:tblGrid>
        <w:gridCol w:w="898"/>
        <w:gridCol w:w="2942"/>
        <w:gridCol w:w="3800"/>
        <w:gridCol w:w="1140"/>
        <w:gridCol w:w="1600"/>
      </w:tblGrid>
      <w:tr w:rsidR="00A91AD2" w:rsidRPr="00A147A9" w:rsidTr="001475D1">
        <w:trPr>
          <w:cantSplit/>
          <w:trHeight w:val="375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147A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147A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147A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服务方向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147A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147A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中国联合网络通信有限公司青岛市分公司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咨询诊断服务商、智能制造系统解决方案服务商、网络改造升级服务商、工业信息安全服务商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18663947301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中国移动通信集团山东有限公司青岛分公司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咨询诊断服务商、智能制造系统解决方案服务商、网络改造升级服务商、工业信息安全服务商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单静静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13780659219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316F80" w:rsidRDefault="00A91AD2" w:rsidP="001475D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16F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中国电信股份有限公司青岛分公司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316F80" w:rsidRDefault="00A91AD2" w:rsidP="001475D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16F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咨询诊断服务商、智能制造系统解决方案服务商、网络改造升级服务商、工业信息安全服务商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316F80" w:rsidRDefault="00A91AD2" w:rsidP="001475D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16F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316F80" w:rsidRDefault="00A91AD2" w:rsidP="001475D1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16F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18153236111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316F80" w:rsidRDefault="00A91AD2" w:rsidP="001475D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16F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青岛文商经济研究院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316F80" w:rsidRDefault="00A91AD2" w:rsidP="001475D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16F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316F80" w:rsidRDefault="00A91AD2" w:rsidP="001475D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16F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316F80" w:rsidRDefault="00A91AD2" w:rsidP="001475D1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16F8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15666484333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卡奥斯工业智能研究院（青岛）有限公司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咨询诊断服务商、智能制造系统解决方案服务商、网络改造升级服务商、工业信息安全服务商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张世成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15554239505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华为（青岛）数字城市联合创新中心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18561523901</w:t>
            </w:r>
          </w:p>
        </w:tc>
      </w:tr>
      <w:tr w:rsidR="00A91AD2" w:rsidRPr="00A147A9" w:rsidTr="001475D1">
        <w:trPr>
          <w:cantSplit/>
          <w:trHeight w:val="11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青岛思锐卓远信息技术有限公司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咨询诊断服务商、智能制造系统解决方案服务商、网络改造升级服务商、工业信息安全服务商、研发设计服务商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丁明玉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18669809883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青岛宏智软件有限公司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陈兆楠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13791969082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青岛一凌网集成有限公司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肖爱阳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18661411535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青岛弘智信息科技有限公司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綦海娜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17685890198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汉兴同衡科技集团有限公司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13210150659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青岛银河九天信息技术有限公司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15253231501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青岛海之晨工业装备有限公司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咨询诊断服务商、智能制造系统解决方案服务商、研发设计服务商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秦向阳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15166661200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青岛中导辰远智能科技有限公司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刘默嘉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15265321520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青岛富佳智能科技有限公司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13969879000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青岛天河制造业转型升级研究院有限公司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田真真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18618151714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青岛东方融智数字科技有限公司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尹青青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18053229634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青岛融智精工有限公司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宋云超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18678150345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山东佰腾云智能科技有限公司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逄增辉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15653212400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青岛深蓝智控物联有限公司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咨询诊断服务商、智能制造系统解决方案服务商、研发设计服务商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宋铭川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15589812678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青岛云纠数字科技有限公司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18669888783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青岛城市大脑投资开发股份有限公司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智能制造系统解决方案服务商、网络改造升级服务商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管佳宇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17863976038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山东海飞特数字科技有限公司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智能制造系统解决方案服务商、研发设计服务商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刘亚斌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18100366586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青岛熙诚卓越信息科技有限公司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咨询诊断服务商、智能制造系统解决方案服务商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15865555853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青岛中软同衡工业科技有限公司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工业信息安全服务商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刘丽君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18654560349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青岛科大睿智信息技术有限公司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咨询诊断服务商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徐百慧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18363919236</w:t>
            </w:r>
          </w:p>
        </w:tc>
      </w:tr>
      <w:tr w:rsidR="00A91AD2" w:rsidRPr="00A147A9" w:rsidTr="001475D1">
        <w:trPr>
          <w:cantSplit/>
          <w:trHeight w:val="9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青岛西海岸人才创新科技有限公司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研发设计服务商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刘剑鹏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D2" w:rsidRPr="00A147A9" w:rsidRDefault="00A91AD2" w:rsidP="001475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147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19963862357</w:t>
            </w:r>
          </w:p>
        </w:tc>
      </w:tr>
    </w:tbl>
    <w:p w:rsidR="00A91AD2" w:rsidRPr="00A91AD2" w:rsidRDefault="00A91AD2">
      <w:pPr>
        <w:rPr>
          <w:rFonts w:ascii="黑体" w:eastAsia="黑体" w:hAnsi="黑体" w:hint="eastAsia"/>
          <w:sz w:val="32"/>
          <w:szCs w:val="32"/>
        </w:rPr>
      </w:pPr>
    </w:p>
    <w:sectPr w:rsidR="00A91AD2" w:rsidRPr="00A9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DD" w:rsidRDefault="007706DD" w:rsidP="00A91AD2">
      <w:r>
        <w:separator/>
      </w:r>
    </w:p>
  </w:endnote>
  <w:endnote w:type="continuationSeparator" w:id="0">
    <w:p w:rsidR="007706DD" w:rsidRDefault="007706DD" w:rsidP="00A9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DD" w:rsidRDefault="007706DD" w:rsidP="00A91AD2">
      <w:r>
        <w:separator/>
      </w:r>
    </w:p>
  </w:footnote>
  <w:footnote w:type="continuationSeparator" w:id="0">
    <w:p w:rsidR="007706DD" w:rsidRDefault="007706DD" w:rsidP="00A9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AB"/>
    <w:rsid w:val="007706DD"/>
    <w:rsid w:val="00A91AD2"/>
    <w:rsid w:val="00CF2F37"/>
    <w:rsid w:val="00D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3F976A-037E-4EA9-9610-FA512063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2024-05-13T07:14:00Z</dcterms:created>
  <dcterms:modified xsi:type="dcterms:W3CDTF">2024-05-13T07:18:00Z</dcterms:modified>
</cp:coreProperties>
</file>