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43" w:rsidRDefault="00855743" w:rsidP="00855743">
      <w:pPr>
        <w:spacing w:line="560" w:lineRule="exact"/>
        <w:rPr>
          <w:rFonts w:ascii="黑体" w:eastAsia="黑体" w:hAnsi="黑体" w:cs="黑体"/>
          <w:sz w:val="32"/>
          <w:szCs w:val="32"/>
        </w:rPr>
      </w:pPr>
      <w:r>
        <w:rPr>
          <w:rFonts w:ascii="黑体" w:eastAsia="黑体" w:hAnsi="黑体" w:cs="黑体" w:hint="eastAsia"/>
          <w:sz w:val="32"/>
          <w:szCs w:val="32"/>
        </w:rPr>
        <w:t>附件</w:t>
      </w:r>
      <w:bookmarkStart w:id="0" w:name="_GoBack"/>
      <w:bookmarkEnd w:id="0"/>
    </w:p>
    <w:p w:rsidR="00855743" w:rsidRDefault="00855743" w:rsidP="00855743">
      <w:pPr>
        <w:spacing w:line="560" w:lineRule="exact"/>
        <w:rPr>
          <w:rFonts w:ascii="黑体" w:eastAsia="黑体" w:hAnsi="黑体" w:cs="黑体"/>
          <w:sz w:val="32"/>
          <w:szCs w:val="32"/>
        </w:rPr>
      </w:pPr>
    </w:p>
    <w:p w:rsidR="00855743" w:rsidRDefault="00855743" w:rsidP="00855743">
      <w:pPr>
        <w:spacing w:line="56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t>拟入选青岛西海岸新区第三批制造业企业技术改造升级导向计划项目名单</w:t>
      </w:r>
    </w:p>
    <w:p w:rsidR="00855743" w:rsidRDefault="00855743" w:rsidP="0085574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W w:w="8970" w:type="dxa"/>
        <w:jc w:val="center"/>
        <w:tblLayout w:type="fixed"/>
        <w:tblLook w:val="04A0" w:firstRow="1" w:lastRow="0" w:firstColumn="1" w:lastColumn="0" w:noHBand="0" w:noVBand="1"/>
      </w:tblPr>
      <w:tblGrid>
        <w:gridCol w:w="870"/>
        <w:gridCol w:w="3660"/>
        <w:gridCol w:w="4440"/>
      </w:tblGrid>
      <w:tr w:rsidR="00855743" w:rsidTr="00731EBA">
        <w:trPr>
          <w:trHeight w:val="880"/>
          <w:jc w:val="center"/>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企业名称</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743" w:rsidRDefault="00855743" w:rsidP="00731EBA">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项目名称</w:t>
            </w:r>
          </w:p>
        </w:tc>
      </w:tr>
      <w:tr w:rsidR="00855743" w:rsidTr="00731EBA">
        <w:trPr>
          <w:trHeight w:val="907"/>
          <w:jc w:val="center"/>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Cs w:val="21"/>
                <w:lang w:bidi="ar"/>
              </w:rPr>
              <w:t>青岛力神新能源科技有限公司</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Cs w:val="21"/>
                <w:lang w:bidi="ar"/>
              </w:rPr>
              <w:t>新建PACK产线项目</w:t>
            </w:r>
          </w:p>
        </w:tc>
      </w:tr>
      <w:tr w:rsidR="00855743" w:rsidTr="00731EBA">
        <w:trPr>
          <w:trHeight w:val="907"/>
          <w:jc w:val="center"/>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Cs w:val="21"/>
                <w:lang w:bidi="ar"/>
              </w:rPr>
              <w:t>青岛融合光电科技有限公司</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Cs w:val="21"/>
                <w:lang w:bidi="ar"/>
              </w:rPr>
              <w:t>高新标显示用载板玻璃项目</w:t>
            </w:r>
          </w:p>
        </w:tc>
      </w:tr>
      <w:tr w:rsidR="00855743" w:rsidTr="00731EBA">
        <w:trPr>
          <w:trHeight w:val="907"/>
          <w:jc w:val="center"/>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5743" w:rsidRDefault="00855743" w:rsidP="00731EB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Cs w:val="21"/>
                <w:lang w:bidi="ar"/>
              </w:rPr>
              <w:t>海信视像科技股份有限公司</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743" w:rsidRDefault="00855743" w:rsidP="00731EBA">
            <w:pPr>
              <w:widowControl/>
              <w:jc w:val="center"/>
              <w:textAlignment w:val="center"/>
              <w:rPr>
                <w:rFonts w:ascii="宋体" w:eastAsia="宋体" w:hAnsi="宋体" w:cs="宋体"/>
                <w:color w:val="000000"/>
                <w:sz w:val="22"/>
              </w:rPr>
            </w:pPr>
            <w:r>
              <w:rPr>
                <w:rStyle w:val="font31"/>
                <w:rFonts w:ascii="宋体" w:eastAsia="宋体" w:hAnsi="宋体" w:cs="宋体" w:hint="eastAsia"/>
                <w:sz w:val="21"/>
                <w:szCs w:val="21"/>
                <w:lang w:bidi="ar"/>
              </w:rPr>
              <w:t>LED</w:t>
            </w:r>
            <w:r>
              <w:rPr>
                <w:rFonts w:ascii="宋体" w:eastAsia="宋体" w:hAnsi="宋体" w:cs="宋体" w:hint="eastAsia"/>
                <w:color w:val="000000"/>
                <w:kern w:val="0"/>
                <w:szCs w:val="21"/>
                <w:lang w:bidi="ar"/>
              </w:rPr>
              <w:t>高清电视生产装备升级改造项目</w:t>
            </w:r>
          </w:p>
        </w:tc>
      </w:tr>
    </w:tbl>
    <w:p w:rsidR="00855743" w:rsidRDefault="00855743" w:rsidP="00855743"/>
    <w:p w:rsidR="00E81E3E" w:rsidRPr="00855743" w:rsidRDefault="00E81E3E"/>
    <w:sectPr w:rsidR="00E81E3E" w:rsidRPr="00855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BD" w:rsidRDefault="006521BD" w:rsidP="00855743">
      <w:r>
        <w:separator/>
      </w:r>
    </w:p>
  </w:endnote>
  <w:endnote w:type="continuationSeparator" w:id="0">
    <w:p w:rsidR="006521BD" w:rsidRDefault="006521BD" w:rsidP="0085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enQuanYiZenHei">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BD" w:rsidRDefault="006521BD" w:rsidP="00855743">
      <w:r>
        <w:separator/>
      </w:r>
    </w:p>
  </w:footnote>
  <w:footnote w:type="continuationSeparator" w:id="0">
    <w:p w:rsidR="006521BD" w:rsidRDefault="006521BD" w:rsidP="00855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6"/>
    <w:rsid w:val="006521BD"/>
    <w:rsid w:val="00855743"/>
    <w:rsid w:val="00E81E3E"/>
    <w:rsid w:val="00E8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872D99-C7F8-4E12-A0FB-122F31EA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4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743"/>
    <w:rPr>
      <w:sz w:val="18"/>
      <w:szCs w:val="18"/>
    </w:rPr>
  </w:style>
  <w:style w:type="paragraph" w:styleId="a4">
    <w:name w:val="footer"/>
    <w:basedOn w:val="a"/>
    <w:link w:val="Char0"/>
    <w:uiPriority w:val="99"/>
    <w:unhideWhenUsed/>
    <w:rsid w:val="00855743"/>
    <w:pPr>
      <w:tabs>
        <w:tab w:val="center" w:pos="4153"/>
        <w:tab w:val="right" w:pos="8306"/>
      </w:tabs>
      <w:snapToGrid w:val="0"/>
      <w:jc w:val="left"/>
    </w:pPr>
    <w:rPr>
      <w:sz w:val="18"/>
      <w:szCs w:val="18"/>
    </w:rPr>
  </w:style>
  <w:style w:type="character" w:customStyle="1" w:styleId="Char0">
    <w:name w:val="页脚 Char"/>
    <w:basedOn w:val="a0"/>
    <w:link w:val="a4"/>
    <w:uiPriority w:val="99"/>
    <w:rsid w:val="00855743"/>
    <w:rPr>
      <w:sz w:val="18"/>
      <w:szCs w:val="18"/>
    </w:rPr>
  </w:style>
  <w:style w:type="character" w:customStyle="1" w:styleId="font31">
    <w:name w:val="font31"/>
    <w:basedOn w:val="a0"/>
    <w:qFormat/>
    <w:rsid w:val="00855743"/>
    <w:rPr>
      <w:rFonts w:ascii="WenQuanYiZenHei" w:eastAsia="WenQuanYiZenHei" w:hAnsi="WenQuanYiZenHei" w:cs="WenQuanYiZenHei"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2024-08-22T08:01:00Z</dcterms:created>
  <dcterms:modified xsi:type="dcterms:W3CDTF">2024-08-22T08:01:00Z</dcterms:modified>
</cp:coreProperties>
</file>