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青岛西海岸新区线性市政工程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联合竣工验收“一件事”实施方案</w:t>
      </w:r>
    </w:p>
    <w:p>
      <w:pPr>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国家、省工作部署，根据《国务院关于进一步优化政务服务提升行政效能推动“高效办成一件事”的指导意见》（国发〔2024〕3号）、《关于进一步优化房屋建筑和市政基础设施工程联合竣工验收的指导意见》(鲁建审改字〔2023〕4号)、《青岛市高效办成联合竣工验收“一件事”实施方案》（青建审办字[2024]4号）等文件，深入推进线性市政工程建设项目联合竣工验收“一件事”集成办理，持续优化提升线性市政工程建设项目竣工验收便利度和服务质量，制定本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二十大精神，以持续优化营商环境为导向，以提升企业办事便利度为目标，通过改革引领和数字赋能推动服务模式创新，强化部门协同、系统联通和数据共享，深化线上线下融合发展，持续提升线性市政工程建设项目联合竣工验收服务水平，不断提高企业群众办事满意度、获得感。在总结原“6＋N”限时联合验收工作成效的基础上，推动实施高效办成线性市政工程联合竣工验收“一件事”新成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二、事项范围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方案适用于全区新建、改建、扩建的市政基础设施线性工程（不包括特殊工程和交通、水利、能源等领域的重大工程）。线性市政工程联合竣工验收“一件事”以建设工程竣工规划核实等主要事项为基础，强化系统协同，促进数据共享，推动集成办理。按照自愿申请的原则，指导建设单位菜单式选择以下事项（包括但不限于）集成办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1.区自然资源局：建设工程竣工规划核实；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2.区住房城乡建设局：建设工程（含地下管线工程）档案验收；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3.区行政审批局：房屋建筑和市政基础设施工程竣工验收备案；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4.区城市管理局：生产建设项目水土保持设施自主验收报备；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5.区城市管理局：路灯验收；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6.区城市管理局：海绵城市验收；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7.区公安交警大队：道路工程竣工验收时，道路建设部门、有关单位通知公安交通管理部门参与交通设施验收；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8.区城市管理局及各专营单位：涉及供水、排水、绿化、热力、电力、通信等事项由建设单位依法组织竣工验收合格后，法定期限内自行到相应主管部门备案。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三、工作任务</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（一）拓宽“一窗全办”范围。</w:t>
      </w:r>
      <w:r>
        <w:rPr>
          <w:rFonts w:hint="eastAsia" w:ascii="仿宋" w:hAnsi="仿宋" w:eastAsia="仿宋" w:cs="仿宋"/>
          <w:sz w:val="32"/>
          <w:szCs w:val="32"/>
        </w:rPr>
        <w:t>在区政务服务大厅（各大功能区大厅）设置“工程建设项目联合竣工验收专窗”，推行各窗口无差别受理工程建设项目联合竣工验收业务。实行“前台一窗受理，后台分类审批，统一窗口出件”，避免建设单位与多个部门反复沟通协调。</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（二）优化“一网通办”平台。</w:t>
      </w:r>
      <w:r>
        <w:rPr>
          <w:rFonts w:hint="eastAsia" w:ascii="仿宋" w:hAnsi="仿宋" w:eastAsia="仿宋" w:cs="仿宋"/>
          <w:sz w:val="32"/>
          <w:szCs w:val="32"/>
        </w:rPr>
        <w:t>充分利用青岛市工程建设项目审批管理平台（以下简称“工程审批平台”），实现线性市政工程联合竣工验收“一张表单、一个系统、一套材料、一份意见”，强化线上办事过程“一网通办”，为企业搭建“能用、好用、管用”的服务平台。</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（三）推行分段灵活验收。</w:t>
      </w:r>
      <w:r>
        <w:rPr>
          <w:rFonts w:hint="eastAsia" w:ascii="仿宋" w:hAnsi="仿宋" w:eastAsia="仿宋" w:cs="仿宋"/>
          <w:sz w:val="32"/>
          <w:szCs w:val="32"/>
        </w:rPr>
        <w:t>对于规模较大的项目，将相关验收事项分段集中组织，当项目整体未达到联合竣工验收条件时，项目中包含的单位工程在符合整体质量安全要求、达到安全使用条件的前提下，可先行申请分段联合竣工验收。在合规合法的基础上最大限度的为规模大、周期长、涉及面广的线性市政建设项目提供竣工验收“快车道”，实现线性市政项目早投用。</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（四）推行限时联合验收。</w:t>
      </w:r>
      <w:r>
        <w:rPr>
          <w:rFonts w:hint="eastAsia" w:ascii="仿宋" w:hAnsi="仿宋" w:eastAsia="仿宋" w:cs="仿宋"/>
          <w:sz w:val="32"/>
          <w:szCs w:val="32"/>
        </w:rPr>
        <w:t>优化再造线性市政工程建设项目竣工验收流程，将以往各专项验收部门的单独验收变为专项验收部门限时参加的联合验收，实行“统一平台申请、统一窗口受理、统一限时验收、统一送达确认”，将线性市政工程建设项目联合竣工验收时限控制在10个工作日以内，切实提高线性市政工程建设项目验收服务效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区行政审批服务局牵头组建联合竣工验收中心，组织协调开展线性市政工程联合竣工验收工作；各大功能区牵头组织辖区内的线性市政工程联合竣工验收工作；各验收参与单位要高度重视此项工作，扎实落实各项工作措施，细化任务分工，强化业务协同，规范服务标准，公开办理流程。通过加强沟通协调、专业培训、组织专项督导等方式,不断动态调整完善，抓好贯彻落实，更好地发挥实效。</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（二）加强督促指导。</w:t>
      </w:r>
      <w:r>
        <w:rPr>
          <w:rFonts w:hint="eastAsia" w:ascii="仿宋" w:hAnsi="仿宋" w:eastAsia="仿宋" w:cs="仿宋"/>
          <w:sz w:val="32"/>
          <w:szCs w:val="32"/>
        </w:rPr>
        <w:t>各验收参与单位要做好统筹协调工作，掌握工作推进落实情况，进行全过程监督，及时解决推进过程中目标任务不落实、政策措施不到位、工作推进不力等突出问题。</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（三）加强宣传引导。</w:t>
      </w:r>
      <w:r>
        <w:rPr>
          <w:rFonts w:hint="eastAsia" w:ascii="仿宋" w:hAnsi="仿宋" w:eastAsia="仿宋" w:cs="仿宋"/>
          <w:sz w:val="32"/>
          <w:szCs w:val="32"/>
        </w:rPr>
        <w:t>各参与验收成员单位要将高效办成线性市政工程联合竣工验收“一件事”作为优化营商环境的重要举措进行宣传，加强政策举措解读，不断提高企业群众的认可度和满意度。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本办法自2025年8月9日起施行，有效期至2027年8月8日。</w:t>
      </w:r>
    </w:p>
    <w:p>
      <w:pPr>
        <w:spacing w:line="560" w:lineRule="exact"/>
        <w:ind w:left="1598" w:leftChars="304" w:hanging="960" w:hangingChars="300"/>
        <w:rPr>
          <w:rFonts w:ascii="仿宋" w:hAnsi="仿宋" w:eastAsia="仿宋" w:cs="仿宋"/>
          <w:sz w:val="32"/>
          <w:szCs w:val="32"/>
        </w:rPr>
      </w:pPr>
    </w:p>
    <w:p>
      <w:pPr>
        <w:spacing w:line="560" w:lineRule="exact"/>
        <w:ind w:left="1598" w:leftChars="304" w:hanging="960" w:hangingChars="300"/>
        <w:rPr>
          <w:rFonts w:ascii="仿宋" w:hAnsi="仿宋" w:eastAsia="仿宋" w:cs="仿宋"/>
          <w:sz w:val="32"/>
          <w:szCs w:val="32"/>
        </w:rPr>
      </w:pPr>
      <w:r>
        <w:rPr>
          <w:rFonts w:hint="eastAsia" w:ascii="仿宋" w:hAnsi="仿宋" w:eastAsia="仿宋" w:cs="仿宋"/>
          <w:sz w:val="32"/>
          <w:szCs w:val="32"/>
        </w:rPr>
        <w:t>附件：1.青岛西海岸新区线性市政工程联合竣工验收“一件事”事项清单</w:t>
      </w:r>
    </w:p>
    <w:p>
      <w:pPr>
        <w:spacing w:line="560" w:lineRule="exact"/>
        <w:ind w:left="1598" w:leftChars="304" w:hanging="960" w:hangingChars="300"/>
        <w:rPr>
          <w:rFonts w:ascii="仿宋" w:hAnsi="仿宋" w:eastAsia="仿宋" w:cs="仿宋"/>
          <w:sz w:val="32"/>
          <w:szCs w:val="32"/>
        </w:rPr>
      </w:pPr>
      <w:r>
        <w:rPr>
          <w:rFonts w:hint="eastAsia" w:ascii="仿宋" w:hAnsi="仿宋" w:eastAsia="仿宋" w:cs="仿宋"/>
          <w:sz w:val="32"/>
          <w:szCs w:val="32"/>
        </w:rPr>
        <w:t xml:space="preserve">      2.青岛西海岸新区线性市政工程联合竣工验收“一件事”办事指南</w:t>
      </w:r>
    </w:p>
    <w:p>
      <w:pPr>
        <w:spacing w:line="560" w:lineRule="exact"/>
        <w:ind w:left="1598" w:leftChars="304" w:hanging="960" w:hangingChars="300"/>
        <w:rPr>
          <w:rFonts w:ascii="仿宋" w:hAnsi="仿宋" w:eastAsia="仿宋" w:cs="仿宋"/>
          <w:sz w:val="32"/>
          <w:szCs w:val="32"/>
        </w:rPr>
      </w:pPr>
      <w:r>
        <w:rPr>
          <w:rFonts w:hint="eastAsia" w:ascii="仿宋" w:hAnsi="仿宋" w:eastAsia="仿宋" w:cs="仿宋"/>
          <w:sz w:val="32"/>
          <w:szCs w:val="32"/>
        </w:rPr>
        <w:t xml:space="preserve">      3.青岛西海岸新区线性市政工程联合竣工验收“一件事”申请表单</w:t>
      </w:r>
    </w:p>
    <w:p>
      <w:pPr>
        <w:rPr>
          <w:rFonts w:ascii="仿宋" w:hAnsi="仿宋" w:eastAsia="仿宋" w:cs="仿宋"/>
          <w:sz w:val="32"/>
          <w:szCs w:val="32"/>
        </w:rPr>
      </w:pPr>
    </w:p>
    <w:p>
      <w:pPr>
        <w:rPr>
          <w:rFonts w:ascii="仿宋" w:hAnsi="仿宋" w:eastAsia="仿宋" w:cs="仿宋"/>
          <w:sz w:val="32"/>
          <w:szCs w:val="32"/>
        </w:rPr>
        <w:sectPr>
          <w:footerReference r:id="rId3" w:type="default"/>
          <w:pgSz w:w="11906" w:h="16838"/>
          <w:pgMar w:top="1440" w:right="1474" w:bottom="1440" w:left="1588" w:header="851" w:footer="992" w:gutter="0"/>
          <w:cols w:space="425"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青岛西海岸新区线性市政工程联合竣工验收“一件事”事项清单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6121"/>
        <w:gridCol w:w="218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ascii="仿宋" w:hAnsi="仿宋" w:eastAsia="仿宋" w:cs="仿宋"/>
                <w:sz w:val="32"/>
                <w:szCs w:val="32"/>
              </w:rPr>
            </w:pPr>
            <w:r>
              <w:rPr>
                <w:rFonts w:hint="eastAsia" w:ascii="仿宋" w:hAnsi="仿宋" w:eastAsia="仿宋" w:cs="仿宋"/>
                <w:sz w:val="32"/>
                <w:szCs w:val="32"/>
              </w:rPr>
              <w:t>部门</w:t>
            </w:r>
          </w:p>
        </w:tc>
        <w:tc>
          <w:tcPr>
            <w:tcW w:w="1704" w:type="dxa"/>
          </w:tcPr>
          <w:p>
            <w:pPr>
              <w:jc w:val="center"/>
              <w:rPr>
                <w:rFonts w:ascii="仿宋" w:hAnsi="仿宋" w:eastAsia="仿宋" w:cs="仿宋"/>
                <w:sz w:val="32"/>
                <w:szCs w:val="32"/>
              </w:rPr>
            </w:pPr>
            <w:r>
              <w:rPr>
                <w:rFonts w:hint="eastAsia" w:ascii="仿宋" w:hAnsi="仿宋" w:eastAsia="仿宋" w:cs="仿宋"/>
                <w:sz w:val="32"/>
                <w:szCs w:val="32"/>
              </w:rPr>
              <w:t>事项</w:t>
            </w:r>
          </w:p>
        </w:tc>
        <w:tc>
          <w:tcPr>
            <w:tcW w:w="6121" w:type="dxa"/>
          </w:tcPr>
          <w:p>
            <w:pPr>
              <w:jc w:val="center"/>
              <w:rPr>
                <w:rFonts w:ascii="仿宋" w:hAnsi="仿宋" w:eastAsia="仿宋" w:cs="仿宋"/>
                <w:sz w:val="32"/>
                <w:szCs w:val="32"/>
              </w:rPr>
            </w:pPr>
            <w:r>
              <w:rPr>
                <w:rFonts w:hint="eastAsia" w:ascii="仿宋" w:hAnsi="仿宋" w:eastAsia="仿宋" w:cs="仿宋"/>
                <w:sz w:val="32"/>
                <w:szCs w:val="32"/>
              </w:rPr>
              <w:t>申请材料</w:t>
            </w:r>
          </w:p>
        </w:tc>
        <w:tc>
          <w:tcPr>
            <w:tcW w:w="2183" w:type="dxa"/>
          </w:tcPr>
          <w:p>
            <w:pPr>
              <w:jc w:val="center"/>
              <w:rPr>
                <w:rFonts w:ascii="仿宋" w:hAnsi="仿宋" w:eastAsia="仿宋" w:cs="仿宋"/>
                <w:sz w:val="32"/>
                <w:szCs w:val="32"/>
              </w:rPr>
            </w:pPr>
            <w:r>
              <w:rPr>
                <w:rFonts w:hint="eastAsia" w:ascii="仿宋" w:hAnsi="仿宋" w:eastAsia="仿宋" w:cs="仿宋"/>
                <w:sz w:val="32"/>
                <w:szCs w:val="32"/>
              </w:rPr>
              <w:t>是否现场验收</w:t>
            </w:r>
          </w:p>
        </w:tc>
        <w:tc>
          <w:tcPr>
            <w:tcW w:w="2217" w:type="dxa"/>
          </w:tcPr>
          <w:p>
            <w:pPr>
              <w:jc w:val="center"/>
              <w:rPr>
                <w:rFonts w:ascii="仿宋" w:hAnsi="仿宋" w:eastAsia="仿宋" w:cs="仿宋"/>
                <w:sz w:val="32"/>
                <w:szCs w:val="32"/>
              </w:rPr>
            </w:pPr>
            <w:r>
              <w:rPr>
                <w:rFonts w:hint="eastAsia" w:ascii="仿宋" w:hAnsi="仿宋" w:eastAsia="仿宋" w:cs="仿宋"/>
                <w:sz w:val="32"/>
                <w:szCs w:val="32"/>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区自然资源局</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建设工程竣工规划核实</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1.报建申请表 ；</w:t>
            </w:r>
          </w:p>
          <w:p>
            <w:pPr>
              <w:spacing w:line="440" w:lineRule="exact"/>
              <w:jc w:val="left"/>
              <w:rPr>
                <w:rFonts w:ascii="仿宋" w:hAnsi="仿宋" w:eastAsia="仿宋" w:cs="仿宋"/>
                <w:sz w:val="32"/>
                <w:szCs w:val="32"/>
              </w:rPr>
            </w:pPr>
            <w:r>
              <w:rPr>
                <w:rFonts w:hint="eastAsia" w:ascii="仿宋" w:hAnsi="仿宋" w:eastAsia="仿宋" w:cs="仿宋"/>
                <w:sz w:val="32"/>
                <w:szCs w:val="32"/>
              </w:rPr>
              <w:t>2.建设工程竣工规划勘验报告及电子版光盘2张。</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是</w:t>
            </w:r>
          </w:p>
        </w:tc>
        <w:tc>
          <w:tcPr>
            <w:tcW w:w="2217"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85166717</w:t>
            </w:r>
          </w:p>
          <w:p>
            <w:pPr>
              <w:spacing w:line="440" w:lineRule="exact"/>
              <w:jc w:val="left"/>
              <w:rPr>
                <w:rFonts w:ascii="仿宋" w:hAnsi="仿宋" w:eastAsia="仿宋" w:cs="仿宋"/>
                <w:sz w:val="32"/>
                <w:szCs w:val="32"/>
              </w:rPr>
            </w:pPr>
            <w:r>
              <w:rPr>
                <w:rFonts w:hint="eastAsia" w:ascii="仿宋" w:hAnsi="仿宋" w:eastAsia="仿宋" w:cs="仿宋"/>
                <w:sz w:val="32"/>
                <w:szCs w:val="32"/>
              </w:rPr>
              <w:t>85166836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区住房城乡建设局</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建设工程（含地下管线工程）档案验收</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建设工程档案专项验收报告及已向城建档案管理机构移交的已经形成的全部工程档案资料（含纸质档案、电子档案及完成审核的地下管线测绘成果等）。</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否</w:t>
            </w:r>
          </w:p>
        </w:tc>
        <w:tc>
          <w:tcPr>
            <w:tcW w:w="2217"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86999075</w:t>
            </w:r>
          </w:p>
          <w:p>
            <w:pPr>
              <w:spacing w:line="440" w:lineRule="exact"/>
              <w:jc w:val="left"/>
              <w:rPr>
                <w:rFonts w:ascii="仿宋" w:hAnsi="仿宋" w:eastAsia="仿宋" w:cs="仿宋"/>
                <w:sz w:val="32"/>
                <w:szCs w:val="32"/>
              </w:rPr>
            </w:pPr>
            <w:r>
              <w:rPr>
                <w:rFonts w:hint="eastAsia" w:ascii="仿宋" w:hAnsi="仿宋" w:eastAsia="仿宋" w:cs="仿宋"/>
                <w:sz w:val="32"/>
                <w:szCs w:val="32"/>
              </w:rPr>
              <w:t>85166739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区行政审批局</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房屋建筑和市政基础设施工程竣工验收备案</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1.建设工程竣工验收备案表（3份）；</w:t>
            </w:r>
          </w:p>
          <w:p>
            <w:pPr>
              <w:spacing w:line="440" w:lineRule="exact"/>
              <w:jc w:val="left"/>
              <w:rPr>
                <w:rFonts w:ascii="仿宋" w:hAnsi="仿宋" w:eastAsia="仿宋" w:cs="仿宋"/>
                <w:sz w:val="32"/>
                <w:szCs w:val="32"/>
              </w:rPr>
            </w:pPr>
            <w:r>
              <w:rPr>
                <w:rFonts w:hint="eastAsia" w:ascii="仿宋" w:hAnsi="仿宋" w:eastAsia="仿宋" w:cs="仿宋"/>
                <w:sz w:val="32"/>
                <w:szCs w:val="32"/>
              </w:rPr>
              <w:t>2.工程竣工验收报告；</w:t>
            </w:r>
          </w:p>
          <w:p>
            <w:pPr>
              <w:spacing w:line="440" w:lineRule="exact"/>
              <w:jc w:val="left"/>
              <w:rPr>
                <w:rFonts w:ascii="仿宋" w:hAnsi="仿宋" w:eastAsia="仿宋" w:cs="仿宋"/>
                <w:sz w:val="32"/>
                <w:szCs w:val="32"/>
              </w:rPr>
            </w:pPr>
            <w:r>
              <w:rPr>
                <w:rFonts w:hint="eastAsia" w:ascii="仿宋" w:hAnsi="仿宋" w:eastAsia="仿宋" w:cs="仿宋"/>
                <w:sz w:val="32"/>
                <w:szCs w:val="32"/>
              </w:rPr>
              <w:t>3.自然资源局出具的规划验收合格的证明文件、住建局出具的消防验收合格的证明文件和建设工程档案验收意见书；</w:t>
            </w:r>
          </w:p>
          <w:p>
            <w:pPr>
              <w:spacing w:line="440" w:lineRule="exact"/>
              <w:jc w:val="left"/>
              <w:rPr>
                <w:rFonts w:ascii="仿宋" w:hAnsi="仿宋" w:eastAsia="仿宋" w:cs="仿宋"/>
                <w:sz w:val="32"/>
                <w:szCs w:val="32"/>
              </w:rPr>
            </w:pPr>
            <w:r>
              <w:rPr>
                <w:rFonts w:hint="eastAsia" w:ascii="仿宋" w:hAnsi="仿宋" w:eastAsia="仿宋" w:cs="仿宋"/>
                <w:sz w:val="32"/>
                <w:szCs w:val="32"/>
              </w:rPr>
              <w:t>4.施工单位签署的工程质量保修书；</w:t>
            </w:r>
          </w:p>
          <w:p>
            <w:pPr>
              <w:spacing w:line="440" w:lineRule="exact"/>
              <w:jc w:val="left"/>
              <w:rPr>
                <w:rFonts w:ascii="仿宋" w:hAnsi="仿宋" w:eastAsia="仿宋" w:cs="仿宋"/>
                <w:sz w:val="32"/>
                <w:szCs w:val="32"/>
              </w:rPr>
            </w:pPr>
            <w:r>
              <w:rPr>
                <w:rFonts w:hint="eastAsia" w:ascii="仿宋" w:hAnsi="仿宋" w:eastAsia="仿宋" w:cs="仿宋"/>
                <w:sz w:val="32"/>
                <w:szCs w:val="32"/>
              </w:rPr>
              <w:t>5.商品住宅的《住宅质量保证书》和《住宅使用说明书》(仅限住宅工程)；</w:t>
            </w:r>
          </w:p>
          <w:p>
            <w:pPr>
              <w:spacing w:line="440" w:lineRule="exact"/>
              <w:jc w:val="left"/>
              <w:rPr>
                <w:rFonts w:ascii="仿宋" w:hAnsi="仿宋" w:eastAsia="仿宋" w:cs="仿宋"/>
                <w:sz w:val="32"/>
                <w:szCs w:val="32"/>
              </w:rPr>
            </w:pPr>
            <w:r>
              <w:rPr>
                <w:rFonts w:hint="eastAsia" w:ascii="仿宋" w:hAnsi="仿宋" w:eastAsia="仿宋" w:cs="仿宋"/>
                <w:sz w:val="32"/>
                <w:szCs w:val="32"/>
              </w:rPr>
              <w:t>6.工程质量监督机构出具的建设工程质量监督报告；</w:t>
            </w:r>
          </w:p>
          <w:p>
            <w:pPr>
              <w:spacing w:line="440" w:lineRule="exact"/>
              <w:jc w:val="left"/>
              <w:rPr>
                <w:rFonts w:ascii="仿宋" w:hAnsi="仿宋" w:eastAsia="仿宋" w:cs="仿宋"/>
                <w:sz w:val="32"/>
                <w:szCs w:val="32"/>
              </w:rPr>
            </w:pPr>
            <w:r>
              <w:rPr>
                <w:rFonts w:hint="eastAsia" w:ascii="仿宋" w:hAnsi="仿宋" w:eastAsia="仿宋" w:cs="仿宋"/>
                <w:sz w:val="32"/>
                <w:szCs w:val="32"/>
              </w:rPr>
              <w:t>7.基础设施配套费核定单。</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否</w:t>
            </w:r>
          </w:p>
        </w:tc>
        <w:tc>
          <w:tcPr>
            <w:tcW w:w="2217"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85166996</w:t>
            </w:r>
          </w:p>
          <w:p>
            <w:pPr>
              <w:spacing w:line="440" w:lineRule="exact"/>
              <w:jc w:val="left"/>
              <w:rPr>
                <w:rFonts w:ascii="仿宋" w:hAnsi="仿宋" w:eastAsia="仿宋" w:cs="仿宋"/>
                <w:sz w:val="32"/>
                <w:szCs w:val="32"/>
              </w:rPr>
            </w:pPr>
            <w:r>
              <w:rPr>
                <w:rFonts w:hint="eastAsia" w:ascii="仿宋" w:hAnsi="仿宋" w:eastAsia="仿宋" w:cs="仿宋"/>
                <w:sz w:val="32"/>
                <w:szCs w:val="32"/>
              </w:rPr>
              <w:t>85166751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区城市管理局</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生产建设项目水土保持设施自主验收报备</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1.申请表；</w:t>
            </w:r>
          </w:p>
          <w:p>
            <w:pPr>
              <w:spacing w:line="440" w:lineRule="exact"/>
              <w:jc w:val="left"/>
              <w:rPr>
                <w:rFonts w:ascii="仿宋" w:hAnsi="仿宋" w:eastAsia="仿宋" w:cs="仿宋"/>
                <w:sz w:val="32"/>
                <w:szCs w:val="32"/>
              </w:rPr>
            </w:pPr>
            <w:r>
              <w:rPr>
                <w:rFonts w:hint="eastAsia" w:ascii="仿宋" w:hAnsi="仿宋" w:eastAsia="仿宋" w:cs="仿宋"/>
                <w:sz w:val="32"/>
                <w:szCs w:val="32"/>
              </w:rPr>
              <w:t>2.申请函；</w:t>
            </w:r>
          </w:p>
          <w:p>
            <w:pPr>
              <w:spacing w:line="440" w:lineRule="exact"/>
              <w:jc w:val="left"/>
              <w:rPr>
                <w:rFonts w:ascii="仿宋" w:hAnsi="仿宋" w:eastAsia="仿宋" w:cs="仿宋"/>
                <w:sz w:val="32"/>
                <w:szCs w:val="32"/>
              </w:rPr>
            </w:pPr>
            <w:r>
              <w:rPr>
                <w:rFonts w:hint="eastAsia" w:ascii="仿宋" w:hAnsi="仿宋" w:eastAsia="仿宋" w:cs="仿宋"/>
                <w:sz w:val="32"/>
                <w:szCs w:val="32"/>
              </w:rPr>
              <w:t>3.公示截图；</w:t>
            </w:r>
          </w:p>
          <w:p>
            <w:pPr>
              <w:spacing w:line="440" w:lineRule="exact"/>
              <w:jc w:val="left"/>
              <w:rPr>
                <w:rFonts w:ascii="仿宋" w:hAnsi="仿宋" w:eastAsia="仿宋" w:cs="仿宋"/>
                <w:sz w:val="32"/>
                <w:szCs w:val="32"/>
              </w:rPr>
            </w:pPr>
            <w:r>
              <w:rPr>
                <w:rFonts w:hint="eastAsia" w:ascii="仿宋" w:hAnsi="仿宋" w:eastAsia="仿宋" w:cs="仿宋"/>
                <w:sz w:val="32"/>
                <w:szCs w:val="32"/>
              </w:rPr>
              <w:t>4.验收报告；</w:t>
            </w:r>
          </w:p>
          <w:p>
            <w:pPr>
              <w:spacing w:line="440" w:lineRule="exact"/>
              <w:jc w:val="left"/>
              <w:rPr>
                <w:rFonts w:ascii="仿宋" w:hAnsi="仿宋" w:eastAsia="仿宋" w:cs="仿宋"/>
                <w:sz w:val="32"/>
                <w:szCs w:val="32"/>
              </w:rPr>
            </w:pPr>
            <w:r>
              <w:rPr>
                <w:rFonts w:hint="eastAsia" w:ascii="仿宋" w:hAnsi="仿宋" w:eastAsia="仿宋" w:cs="仿宋"/>
                <w:sz w:val="32"/>
                <w:szCs w:val="32"/>
              </w:rPr>
              <w:t>5.监测总结报告；</w:t>
            </w:r>
          </w:p>
          <w:p>
            <w:pPr>
              <w:spacing w:line="440" w:lineRule="exact"/>
              <w:jc w:val="left"/>
              <w:rPr>
                <w:rFonts w:ascii="仿宋" w:hAnsi="仿宋" w:eastAsia="仿宋" w:cs="仿宋"/>
                <w:sz w:val="32"/>
                <w:szCs w:val="32"/>
              </w:rPr>
            </w:pPr>
            <w:r>
              <w:rPr>
                <w:rFonts w:hint="eastAsia" w:ascii="仿宋" w:hAnsi="仿宋" w:eastAsia="仿宋" w:cs="仿宋"/>
                <w:sz w:val="32"/>
                <w:szCs w:val="32"/>
              </w:rPr>
              <w:t>6.验收鉴定书。</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否</w:t>
            </w:r>
          </w:p>
        </w:tc>
        <w:tc>
          <w:tcPr>
            <w:tcW w:w="2217" w:type="dxa"/>
          </w:tcPr>
          <w:p>
            <w:pPr>
              <w:spacing w:line="440" w:lineRule="exact"/>
              <w:jc w:val="left"/>
              <w:rPr>
                <w:rFonts w:ascii="仿宋" w:hAnsi="仿宋" w:eastAsia="仿宋" w:cs="仿宋"/>
                <w:sz w:val="32"/>
                <w:szCs w:val="32"/>
              </w:rPr>
            </w:pPr>
            <w:r>
              <w:rPr>
                <w:rFonts w:ascii="仿宋" w:hAnsi="仿宋" w:eastAsia="仿宋" w:cs="仿宋"/>
                <w:sz w:val="32"/>
                <w:szCs w:val="32"/>
              </w:rPr>
              <w:t>86958613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区城市管理局</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路灯验收</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1.设施管理移交单；</w:t>
            </w:r>
          </w:p>
          <w:p>
            <w:pPr>
              <w:spacing w:line="440" w:lineRule="exact"/>
              <w:jc w:val="left"/>
              <w:rPr>
                <w:rFonts w:ascii="仿宋" w:hAnsi="仿宋" w:eastAsia="仿宋" w:cs="仿宋"/>
                <w:sz w:val="32"/>
                <w:szCs w:val="32"/>
              </w:rPr>
            </w:pPr>
            <w:r>
              <w:rPr>
                <w:rFonts w:hint="eastAsia" w:ascii="仿宋" w:hAnsi="仿宋" w:eastAsia="仿宋" w:cs="仿宋"/>
                <w:sz w:val="32"/>
                <w:szCs w:val="32"/>
              </w:rPr>
              <w:t>2.发改立项文件、固投计划及相关的会议纪要；</w:t>
            </w:r>
          </w:p>
          <w:p>
            <w:pPr>
              <w:spacing w:line="440" w:lineRule="exact"/>
              <w:jc w:val="left"/>
              <w:rPr>
                <w:rFonts w:ascii="仿宋" w:hAnsi="仿宋" w:eastAsia="仿宋" w:cs="仿宋"/>
                <w:sz w:val="32"/>
                <w:szCs w:val="32"/>
              </w:rPr>
            </w:pPr>
            <w:r>
              <w:rPr>
                <w:rFonts w:hint="eastAsia" w:ascii="仿宋" w:hAnsi="仿宋" w:eastAsia="仿宋" w:cs="仿宋"/>
                <w:sz w:val="32"/>
                <w:szCs w:val="32"/>
              </w:rPr>
              <w:t>3.质监部门出具的相关证明文件（竣工验收备案证复印件 或实体质量验收说明）；4.数据入库证明；</w:t>
            </w:r>
          </w:p>
          <w:p>
            <w:pPr>
              <w:spacing w:line="440" w:lineRule="exact"/>
              <w:jc w:val="left"/>
              <w:rPr>
                <w:rFonts w:ascii="仿宋" w:hAnsi="仿宋" w:eastAsia="仿宋" w:cs="仿宋"/>
                <w:sz w:val="32"/>
                <w:szCs w:val="32"/>
              </w:rPr>
            </w:pPr>
            <w:r>
              <w:rPr>
                <w:rFonts w:hint="eastAsia" w:ascii="仿宋" w:hAnsi="仿宋" w:eastAsia="仿宋" w:cs="仿宋"/>
                <w:sz w:val="32"/>
                <w:szCs w:val="32"/>
              </w:rPr>
              <w:t>5.建筑工程规划许可证；</w:t>
            </w:r>
          </w:p>
          <w:p>
            <w:pPr>
              <w:spacing w:line="440" w:lineRule="exact"/>
              <w:jc w:val="left"/>
              <w:rPr>
                <w:rFonts w:ascii="仿宋" w:hAnsi="仿宋" w:eastAsia="仿宋" w:cs="仿宋"/>
                <w:sz w:val="32"/>
                <w:szCs w:val="32"/>
              </w:rPr>
            </w:pPr>
            <w:r>
              <w:rPr>
                <w:rFonts w:hint="eastAsia" w:ascii="仿宋" w:hAnsi="仿宋" w:eastAsia="仿宋" w:cs="仿宋"/>
                <w:sz w:val="32"/>
                <w:szCs w:val="32"/>
              </w:rPr>
              <w:t>6.亮灯时间确认表；</w:t>
            </w:r>
          </w:p>
          <w:p>
            <w:pPr>
              <w:spacing w:line="440" w:lineRule="exact"/>
              <w:jc w:val="left"/>
              <w:rPr>
                <w:rFonts w:ascii="仿宋" w:hAnsi="仿宋" w:eastAsia="仿宋" w:cs="仿宋"/>
                <w:sz w:val="32"/>
                <w:szCs w:val="32"/>
              </w:rPr>
            </w:pPr>
            <w:r>
              <w:rPr>
                <w:rFonts w:hint="eastAsia" w:ascii="仿宋" w:hAnsi="仿宋" w:eastAsia="仿宋" w:cs="仿宋"/>
                <w:sz w:val="32"/>
                <w:szCs w:val="32"/>
              </w:rPr>
              <w:t>7.设计变更文件，工程隐蔽查验资料、影像资料、主要部位检测报告，主要材料生产厂家、合格证书、检验报告、产品说明书；</w:t>
            </w:r>
          </w:p>
          <w:p>
            <w:pPr>
              <w:spacing w:line="440" w:lineRule="exact"/>
              <w:jc w:val="left"/>
              <w:rPr>
                <w:rFonts w:ascii="仿宋" w:hAnsi="仿宋" w:eastAsia="仿宋" w:cs="仿宋"/>
                <w:sz w:val="32"/>
                <w:szCs w:val="32"/>
              </w:rPr>
            </w:pPr>
            <w:r>
              <w:rPr>
                <w:rFonts w:hint="eastAsia" w:ascii="仿宋" w:hAnsi="仿宋" w:eastAsia="仿宋" w:cs="仿宋"/>
                <w:sz w:val="32"/>
                <w:szCs w:val="32"/>
              </w:rPr>
              <w:t>8.各项测试记录；</w:t>
            </w:r>
          </w:p>
          <w:p>
            <w:pPr>
              <w:spacing w:line="440" w:lineRule="exact"/>
              <w:jc w:val="left"/>
              <w:rPr>
                <w:rFonts w:ascii="仿宋" w:hAnsi="仿宋" w:eastAsia="仿宋" w:cs="仿宋"/>
                <w:sz w:val="32"/>
                <w:szCs w:val="32"/>
              </w:rPr>
            </w:pPr>
            <w:r>
              <w:rPr>
                <w:rFonts w:hint="eastAsia" w:ascii="仿宋" w:hAnsi="仿宋" w:eastAsia="仿宋" w:cs="仿宋"/>
                <w:sz w:val="32"/>
                <w:szCs w:val="32"/>
              </w:rPr>
              <w:t>9.经设计、监理、建设单位确认的竣工图, 按照A4 尺寸折叠。</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是</w:t>
            </w:r>
          </w:p>
        </w:tc>
        <w:tc>
          <w:tcPr>
            <w:tcW w:w="2217"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86839668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区城市管理局</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海绵城市验收</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1.含海绵城市设计内容的项目可研、初步设计报告；</w:t>
            </w:r>
          </w:p>
          <w:p>
            <w:pPr>
              <w:spacing w:line="440" w:lineRule="exact"/>
              <w:jc w:val="left"/>
              <w:rPr>
                <w:rFonts w:ascii="仿宋" w:hAnsi="仿宋" w:eastAsia="仿宋" w:cs="仿宋"/>
                <w:sz w:val="32"/>
                <w:szCs w:val="32"/>
              </w:rPr>
            </w:pPr>
            <w:r>
              <w:rPr>
                <w:rFonts w:hint="eastAsia" w:ascii="仿宋" w:hAnsi="仿宋" w:eastAsia="仿宋" w:cs="仿宋"/>
                <w:sz w:val="32"/>
                <w:szCs w:val="32"/>
              </w:rPr>
              <w:t>2.建设用地规划许可证、建设工程规划许可证、施工许可证；</w:t>
            </w:r>
          </w:p>
          <w:p>
            <w:pPr>
              <w:spacing w:line="440" w:lineRule="exact"/>
              <w:jc w:val="left"/>
              <w:rPr>
                <w:rFonts w:ascii="仿宋" w:hAnsi="仿宋" w:eastAsia="仿宋" w:cs="仿宋"/>
                <w:sz w:val="32"/>
                <w:szCs w:val="32"/>
              </w:rPr>
            </w:pPr>
            <w:r>
              <w:rPr>
                <w:rFonts w:hint="eastAsia" w:ascii="仿宋" w:hAnsi="仿宋" w:eastAsia="仿宋" w:cs="仿宋"/>
                <w:sz w:val="32"/>
                <w:szCs w:val="32"/>
              </w:rPr>
              <w:t>3.海绵城市设计专篇、施工图海绵城市设计审查意见；</w:t>
            </w:r>
          </w:p>
          <w:p>
            <w:pPr>
              <w:spacing w:line="440" w:lineRule="exact"/>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竣工图。</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是</w:t>
            </w:r>
          </w:p>
        </w:tc>
        <w:tc>
          <w:tcPr>
            <w:tcW w:w="2217"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68976612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区公安交警大队</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参与交通设施验收</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1.由道路建设部门、有关单位组织道路工程竣工验收；</w:t>
            </w:r>
          </w:p>
          <w:p>
            <w:pPr>
              <w:spacing w:line="440" w:lineRule="exact"/>
              <w:jc w:val="left"/>
              <w:rPr>
                <w:rFonts w:ascii="仿宋" w:hAnsi="仿宋" w:eastAsia="仿宋" w:cs="仿宋"/>
                <w:sz w:val="32"/>
                <w:szCs w:val="32"/>
              </w:rPr>
            </w:pPr>
            <w:r>
              <w:rPr>
                <w:rFonts w:hint="eastAsia" w:ascii="仿宋" w:hAnsi="仿宋" w:eastAsia="仿宋" w:cs="仿宋"/>
                <w:sz w:val="32"/>
                <w:szCs w:val="32"/>
              </w:rPr>
              <w:t>2.提供道路交通安全设施设计资料。</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是</w:t>
            </w:r>
          </w:p>
        </w:tc>
        <w:tc>
          <w:tcPr>
            <w:tcW w:w="2217"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57786160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区城市管理局及各专营单位</w:t>
            </w:r>
          </w:p>
        </w:tc>
        <w:tc>
          <w:tcPr>
            <w:tcW w:w="1704"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供水、排水、绿化、热力、电力、通信等公用服务设施工程竣工验收</w:t>
            </w:r>
          </w:p>
        </w:tc>
        <w:tc>
          <w:tcPr>
            <w:tcW w:w="6121"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供水、排水、绿化、热力、电力、通信等事项由建设单位自主验收后自行到相应主管部门备案。</w:t>
            </w:r>
          </w:p>
        </w:tc>
        <w:tc>
          <w:tcPr>
            <w:tcW w:w="2183"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是</w:t>
            </w:r>
          </w:p>
        </w:tc>
        <w:tc>
          <w:tcPr>
            <w:tcW w:w="2217" w:type="dxa"/>
          </w:tcPr>
          <w:p>
            <w:pPr>
              <w:spacing w:line="440" w:lineRule="exact"/>
              <w:jc w:val="left"/>
              <w:rPr>
                <w:rFonts w:ascii="仿宋" w:hAnsi="仿宋" w:eastAsia="仿宋" w:cs="仿宋"/>
                <w:sz w:val="32"/>
                <w:szCs w:val="32"/>
              </w:rPr>
            </w:pPr>
            <w:r>
              <w:rPr>
                <w:rFonts w:hint="eastAsia" w:ascii="仿宋" w:hAnsi="仿宋" w:eastAsia="仿宋" w:cs="仿宋"/>
                <w:sz w:val="32"/>
                <w:szCs w:val="32"/>
              </w:rPr>
              <w:t>由各专营单位根据需要参与验收</w:t>
            </w:r>
          </w:p>
        </w:tc>
      </w:tr>
    </w:tbl>
    <w:p>
      <w:pPr>
        <w:ind w:firstLine="640" w:firstLineChars="200"/>
        <w:rPr>
          <w:rFonts w:ascii="仿宋" w:hAnsi="仿宋" w:eastAsia="仿宋" w:cs="仿宋"/>
          <w:sz w:val="32"/>
          <w:szCs w:val="32"/>
        </w:rPr>
        <w:sectPr>
          <w:pgSz w:w="16838" w:h="11906" w:orient="landscape"/>
          <w:pgMar w:top="1800" w:right="1440" w:bottom="1800" w:left="1440" w:header="851" w:footer="992" w:gutter="0"/>
          <w:cols w:space="425"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青岛西海岸新区线性市政工程联合竣工验收“一件事”办事指南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一、事项名称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线性市政工程联合竣工验收“一件事”。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二、服务事项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新建、改建、扩建的市政基础设施工程（不包括特殊工程和交通、水利、能源等领域的重大工程）办理联合竣工验收。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三、办理条件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设单位已完成建设条件、出让规划条件、施工图等确定的建设内容，完成联合测绘，形成竣工图，并将全部工程文件收集齐全、整理立卷，向城建档案管理机构移交，且满足各事项验收条件后，方可申请联合验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四、材料清单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见附件1。</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五、办理时限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线性市政工程联合竣工验收“一件事”办理时限控制在10个工作日以内。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六、咨询方式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0532-85167023。</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七、办理渠道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1.现场申请。申请人向青岛西海岸新区政务服务中心（各功能区政务大厅）“联合竣工验收专窗”提出申请。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2.线上申请。通过青岛市工程建设项目工程审批平台或山东省政务服务网青岛西海岸新区站点申请。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八、窗口工作时间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法定工作时间，视具体情况适时开展延时服务。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九、监督电话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0532-85167023。</w:t>
      </w: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pStyle w:val="8"/>
        <w:widowControl/>
        <w:spacing w:beforeAutospacing="0" w:afterAutospacing="0"/>
        <w:rPr>
          <w:rStyle w:val="9"/>
          <w:rFonts w:hint="eastAsia" w:ascii="仿宋" w:hAnsi="仿宋" w:eastAsia="仿宋" w:cs="仿宋"/>
          <w:b w:val="0"/>
          <w:bCs/>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widowControl/>
        <w:spacing w:line="72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青岛西海岸新区线性市政工程联合竣工验收“一件事”申请表单</w:t>
      </w:r>
    </w:p>
    <w:p>
      <w:pPr>
        <w:widowControl/>
        <w:spacing w:before="65"/>
        <w:rPr>
          <w:rFonts w:ascii="宋体" w:hAnsi="宋体" w:eastAsia="宋体" w:cs="宋体"/>
          <w:kern w:val="0"/>
          <w:sz w:val="20"/>
          <w:szCs w:val="20"/>
        </w:rPr>
      </w:pPr>
      <w:r>
        <w:rPr>
          <w:rFonts w:hint="eastAsia" w:ascii="宋体" w:hAnsi="宋体" w:eastAsia="宋体" w:cs="宋体"/>
          <w:spacing w:val="4"/>
          <w:kern w:val="0"/>
          <w:sz w:val="20"/>
          <w:szCs w:val="20"/>
        </w:rPr>
        <w:t>建设单位（章</w:t>
      </w:r>
      <w:r>
        <w:rPr>
          <w:rFonts w:hint="eastAsia" w:ascii="宋体" w:hAnsi="宋体" w:eastAsia="宋体" w:cs="宋体"/>
          <w:spacing w:val="9"/>
          <w:kern w:val="0"/>
          <w:sz w:val="20"/>
          <w:szCs w:val="20"/>
        </w:rPr>
        <w:t xml:space="preserve">）：                                         </w:t>
      </w:r>
      <w:r>
        <w:rPr>
          <w:rFonts w:hint="eastAsia" w:ascii="宋体" w:hAnsi="宋体" w:eastAsia="宋体" w:cs="宋体"/>
          <w:spacing w:val="4"/>
          <w:kern w:val="0"/>
          <w:sz w:val="20"/>
          <w:szCs w:val="20"/>
        </w:rPr>
        <w:t>申报日期： 年  月  日</w:t>
      </w:r>
    </w:p>
    <w:p>
      <w:pPr>
        <w:widowControl/>
        <w:spacing w:line="15" w:lineRule="exact"/>
        <w:rPr>
          <w:rFonts w:ascii="宋体" w:hAnsi="宋体" w:eastAsia="宋体" w:cs="宋体"/>
          <w:kern w:val="0"/>
          <w:sz w:val="24"/>
        </w:rPr>
      </w:pPr>
      <w:r>
        <w:rPr>
          <w:rFonts w:hint="eastAsia" w:ascii="宋体" w:hAnsi="宋体" w:eastAsia="宋体" w:cs="宋体"/>
          <w:kern w:val="0"/>
          <w:sz w:val="24"/>
        </w:rPr>
        <w:t xml:space="preserve"> </w:t>
      </w:r>
    </w:p>
    <w:tbl>
      <w:tblPr>
        <w:tblStyle w:val="11"/>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073"/>
        <w:gridCol w:w="484"/>
        <w:gridCol w:w="575"/>
        <w:gridCol w:w="618"/>
        <w:gridCol w:w="598"/>
        <w:gridCol w:w="218"/>
        <w:gridCol w:w="332"/>
        <w:gridCol w:w="486"/>
        <w:gridCol w:w="489"/>
        <w:gridCol w:w="618"/>
        <w:gridCol w:w="533"/>
        <w:gridCol w:w="542"/>
        <w:gridCol w:w="321"/>
        <w:gridCol w:w="240"/>
        <w:gridCol w:w="480"/>
        <w:gridCol w:w="89"/>
        <w:gridCol w:w="579"/>
        <w:gridCol w:w="581"/>
        <w:gridCol w:w="581"/>
        <w:gridCol w:w="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178"/>
              <w:ind w:left="324"/>
              <w:rPr>
                <w:rFonts w:ascii="宋体" w:hAnsi="宋体"/>
                <w:sz w:val="20"/>
                <w:szCs w:val="20"/>
              </w:rPr>
            </w:pPr>
            <w:r>
              <w:rPr>
                <w:rFonts w:hint="eastAsia" w:ascii="宋体" w:hAnsi="宋体" w:cs="宋体"/>
                <w:spacing w:val="8"/>
                <w:sz w:val="20"/>
                <w:szCs w:val="20"/>
              </w:rPr>
              <w:t>工程（项目）名称</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pStyle w:val="10"/>
              <w:widowControl/>
              <w:spacing w:before="177"/>
              <w:ind w:left="825"/>
              <w:rPr>
                <w:rFonts w:ascii="宋体" w:hAnsi="宋体"/>
                <w:sz w:val="20"/>
                <w:szCs w:val="20"/>
              </w:rPr>
            </w:pPr>
            <w:r>
              <w:rPr>
                <w:rFonts w:hint="eastAsia" w:ascii="宋体" w:hAnsi="宋体" w:cs="宋体"/>
                <w:spacing w:val="8"/>
                <w:sz w:val="20"/>
                <w:szCs w:val="20"/>
              </w:rPr>
              <w:t>联系人及联系电话</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227"/>
              <w:ind w:left="61"/>
              <w:rPr>
                <w:rFonts w:ascii="宋体" w:hAnsi="宋体"/>
                <w:sz w:val="20"/>
                <w:szCs w:val="20"/>
              </w:rPr>
            </w:pPr>
            <w:r>
              <w:rPr>
                <w:rFonts w:hint="eastAsia" w:ascii="宋体" w:hAnsi="宋体" w:cs="宋体"/>
                <w:spacing w:val="8"/>
                <w:sz w:val="20"/>
                <w:szCs w:val="20"/>
              </w:rPr>
              <w:t>法定代表人/主要负责人</w:t>
            </w:r>
          </w:p>
          <w:p>
            <w:pPr>
              <w:pStyle w:val="10"/>
              <w:widowControl/>
              <w:spacing w:before="64"/>
              <w:ind w:left="438"/>
              <w:rPr>
                <w:rFonts w:ascii="宋体" w:hAnsi="宋体"/>
                <w:sz w:val="20"/>
                <w:szCs w:val="20"/>
              </w:rPr>
            </w:pPr>
            <w:r>
              <w:rPr>
                <w:rFonts w:hint="eastAsia" w:ascii="宋体" w:hAnsi="宋体" w:cs="宋体"/>
                <w:spacing w:val="5"/>
                <w:sz w:val="20"/>
                <w:szCs w:val="20"/>
              </w:rPr>
              <w:t>（身份证号码）</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widowControl/>
              <w:spacing w:line="312" w:lineRule="auto"/>
              <w:rPr>
                <w:rFonts w:ascii="宋体" w:hAnsi="宋体" w:eastAsia="宋体" w:cs="宋体"/>
                <w:kern w:val="0"/>
                <w:sz w:val="20"/>
                <w:szCs w:val="20"/>
              </w:rPr>
            </w:pPr>
          </w:p>
          <w:p>
            <w:pPr>
              <w:pStyle w:val="10"/>
              <w:widowControl/>
              <w:spacing w:before="65"/>
              <w:ind w:left="829"/>
              <w:rPr>
                <w:rFonts w:ascii="宋体" w:hAnsi="宋体"/>
                <w:sz w:val="20"/>
                <w:szCs w:val="20"/>
              </w:rPr>
            </w:pPr>
            <w:r>
              <w:rPr>
                <w:rFonts w:hint="eastAsia" w:ascii="宋体" w:hAnsi="宋体" w:cs="宋体"/>
                <w:spacing w:val="8"/>
                <w:sz w:val="20"/>
                <w:szCs w:val="20"/>
              </w:rPr>
              <w:t>统一社会信用代码</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108"/>
              <w:ind w:left="745"/>
              <w:rPr>
                <w:rFonts w:ascii="宋体" w:hAnsi="宋体"/>
                <w:sz w:val="20"/>
                <w:szCs w:val="20"/>
              </w:rPr>
            </w:pPr>
            <w:r>
              <w:rPr>
                <w:rFonts w:hint="eastAsia" w:ascii="宋体" w:hAnsi="宋体" w:cs="宋体"/>
                <w:spacing w:val="6"/>
                <w:sz w:val="20"/>
                <w:szCs w:val="20"/>
              </w:rPr>
              <w:t>项目编码</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pStyle w:val="10"/>
              <w:widowControl/>
              <w:spacing w:before="109"/>
              <w:ind w:left="1247"/>
              <w:rPr>
                <w:rFonts w:ascii="宋体" w:hAnsi="宋体"/>
                <w:sz w:val="20"/>
                <w:szCs w:val="20"/>
              </w:rPr>
            </w:pPr>
            <w:r>
              <w:rPr>
                <w:rFonts w:hint="eastAsia" w:ascii="宋体" w:hAnsi="宋体" w:cs="宋体"/>
                <w:spacing w:val="6"/>
                <w:sz w:val="20"/>
                <w:szCs w:val="20"/>
              </w:rPr>
              <w:t>工程地址</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108"/>
              <w:ind w:left="743"/>
              <w:rPr>
                <w:rFonts w:ascii="宋体" w:hAnsi="宋体"/>
                <w:sz w:val="20"/>
                <w:szCs w:val="20"/>
              </w:rPr>
            </w:pPr>
            <w:r>
              <w:rPr>
                <w:rFonts w:hint="eastAsia" w:ascii="宋体" w:hAnsi="宋体" w:cs="宋体"/>
                <w:spacing w:val="7"/>
                <w:sz w:val="20"/>
                <w:szCs w:val="20"/>
              </w:rPr>
              <w:t>使用性质</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pStyle w:val="10"/>
              <w:widowControl/>
              <w:spacing w:before="108"/>
              <w:ind w:left="1144"/>
              <w:rPr>
                <w:rFonts w:ascii="宋体" w:hAnsi="宋体"/>
                <w:sz w:val="20"/>
                <w:szCs w:val="20"/>
              </w:rPr>
            </w:pPr>
            <w:r>
              <w:rPr>
                <w:rFonts w:hint="eastAsia" w:ascii="宋体" w:hAnsi="宋体" w:cs="宋体"/>
                <w:spacing w:val="7"/>
                <w:sz w:val="20"/>
                <w:szCs w:val="20"/>
              </w:rPr>
              <w:t>工程投资额</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4324" w:type="dxa"/>
            <w:gridSpan w:val="7"/>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199"/>
              <w:ind w:left="1750"/>
              <w:rPr>
                <w:rFonts w:ascii="宋体" w:hAnsi="宋体"/>
                <w:sz w:val="20"/>
                <w:szCs w:val="20"/>
              </w:rPr>
            </w:pPr>
            <w:r>
              <w:rPr>
                <w:rFonts w:hint="eastAsia" w:ascii="宋体" w:hAnsi="宋体" w:cs="宋体"/>
                <w:spacing w:val="6"/>
                <w:sz w:val="20"/>
                <w:szCs w:val="20"/>
              </w:rPr>
              <w:t>施工面积</w:t>
            </w:r>
          </w:p>
          <w:p>
            <w:pPr>
              <w:pStyle w:val="10"/>
              <w:widowControl/>
              <w:spacing w:before="64"/>
              <w:ind w:left="812"/>
              <w:rPr>
                <w:rFonts w:ascii="宋体" w:hAnsi="宋体"/>
                <w:sz w:val="20"/>
                <w:szCs w:val="20"/>
              </w:rPr>
            </w:pPr>
            <w:r>
              <w:rPr>
                <w:rFonts w:hint="eastAsia" w:ascii="宋体" w:hAnsi="宋体" w:cs="宋体"/>
                <w:spacing w:val="7"/>
                <w:sz w:val="20"/>
                <w:szCs w:val="20"/>
              </w:rPr>
              <w:t>（以竣工勘验测绘报告为准）</w:t>
            </w:r>
          </w:p>
        </w:tc>
        <w:tc>
          <w:tcPr>
            <w:tcW w:w="5881" w:type="dxa"/>
            <w:gridSpan w:val="1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pStyle w:val="10"/>
              <w:widowControl/>
              <w:spacing w:before="65"/>
              <w:ind w:left="744"/>
              <w:jc w:val="center"/>
              <w:rPr>
                <w:rFonts w:ascii="宋体" w:hAnsi="宋体"/>
                <w:sz w:val="20"/>
                <w:szCs w:val="20"/>
              </w:rPr>
            </w:pPr>
            <w:r>
              <w:rPr>
                <w:rFonts w:hint="eastAsia" w:ascii="宋体" w:hAnsi="宋体" w:cs="宋体"/>
                <w:spacing w:val="6"/>
                <w:sz w:val="20"/>
                <w:szCs w:val="20"/>
              </w:rPr>
              <w:t>工程类别</w:t>
            </w:r>
          </w:p>
        </w:tc>
        <w:tc>
          <w:tcPr>
            <w:tcW w:w="2009" w:type="dxa"/>
            <w:gridSpan w:val="4"/>
            <w:tcBorders>
              <w:top w:val="single" w:color="000000" w:sz="2" w:space="0"/>
              <w:left w:val="nil"/>
              <w:bottom w:val="single" w:color="000000" w:sz="2" w:space="0"/>
              <w:right w:val="single" w:color="000000" w:sz="2" w:space="0"/>
            </w:tcBorders>
            <w:shd w:val="clear" w:color="auto" w:fill="auto"/>
            <w:vAlign w:val="center"/>
          </w:tcPr>
          <w:p>
            <w:pPr>
              <w:pStyle w:val="10"/>
              <w:widowControl/>
              <w:spacing w:before="65"/>
              <w:ind w:left="54"/>
              <w:jc w:val="center"/>
              <w:rPr>
                <w:rFonts w:ascii="宋体" w:hAnsi="宋体"/>
                <w:sz w:val="20"/>
                <w:szCs w:val="20"/>
              </w:rPr>
            </w:pPr>
            <w:r>
              <w:rPr>
                <w:rFonts w:hint="eastAsia" w:ascii="宋体" w:hAnsi="宋体" w:cs="宋体"/>
                <w:spacing w:val="1"/>
                <w:sz w:val="20"/>
                <w:szCs w:val="20"/>
              </w:rPr>
              <w:t>市政</w:t>
            </w:r>
          </w:p>
        </w:tc>
        <w:tc>
          <w:tcPr>
            <w:tcW w:w="3321" w:type="dxa"/>
            <w:gridSpan w:val="7"/>
            <w:tcBorders>
              <w:top w:val="single" w:color="000000" w:sz="2" w:space="0"/>
              <w:left w:val="nil"/>
              <w:bottom w:val="single" w:color="000000" w:sz="2" w:space="0"/>
              <w:right w:val="single" w:color="000000" w:sz="2" w:space="0"/>
            </w:tcBorders>
            <w:shd w:val="clear" w:color="auto" w:fill="auto"/>
            <w:vAlign w:val="center"/>
          </w:tcPr>
          <w:p>
            <w:pPr>
              <w:pStyle w:val="10"/>
              <w:widowControl/>
              <w:spacing w:before="65"/>
              <w:ind w:left="1247"/>
              <w:jc w:val="center"/>
              <w:rPr>
                <w:rFonts w:ascii="宋体" w:hAnsi="宋体"/>
                <w:sz w:val="20"/>
                <w:szCs w:val="20"/>
              </w:rPr>
            </w:pPr>
            <w:r>
              <w:rPr>
                <w:rFonts w:hint="eastAsia" w:ascii="宋体" w:hAnsi="宋体" w:cs="宋体"/>
                <w:spacing w:val="6"/>
                <w:sz w:val="20"/>
                <w:szCs w:val="20"/>
              </w:rPr>
              <w:t>工程性质</w:t>
            </w:r>
          </w:p>
        </w:tc>
        <w:tc>
          <w:tcPr>
            <w:tcW w:w="2560" w:type="dxa"/>
            <w:gridSpan w:val="7"/>
            <w:tcBorders>
              <w:top w:val="single" w:color="000000" w:sz="2" w:space="0"/>
              <w:left w:val="nil"/>
              <w:bottom w:val="single" w:color="000000" w:sz="2" w:space="0"/>
              <w:right w:val="single" w:color="000000" w:sz="2" w:space="0"/>
            </w:tcBorders>
            <w:shd w:val="clear" w:color="auto" w:fill="auto"/>
            <w:vAlign w:val="center"/>
          </w:tcPr>
          <w:p>
            <w:pPr>
              <w:pStyle w:val="10"/>
              <w:widowControl/>
              <w:spacing w:before="213"/>
              <w:ind w:left="150"/>
              <w:jc w:val="center"/>
              <w:rPr>
                <w:rFonts w:ascii="宋体" w:hAnsi="宋体"/>
                <w:sz w:val="20"/>
                <w:szCs w:val="20"/>
              </w:rPr>
            </w:pPr>
            <w:r>
              <w:rPr>
                <w:rFonts w:hint="eastAsia" w:ascii="宋体" w:hAnsi="宋体" w:cs="宋体"/>
                <w:spacing w:val="-1"/>
                <w:sz w:val="20"/>
                <w:szCs w:val="20"/>
              </w:rPr>
              <w:t>□新建□扩建□改建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55"/>
              <w:ind w:left="743"/>
              <w:rPr>
                <w:rFonts w:ascii="宋体" w:hAnsi="宋体"/>
                <w:sz w:val="20"/>
                <w:szCs w:val="20"/>
              </w:rPr>
            </w:pPr>
            <w:r>
              <w:rPr>
                <w:rFonts w:hint="eastAsia" w:ascii="宋体" w:hAnsi="宋体" w:cs="宋体"/>
                <w:spacing w:val="7"/>
                <w:sz w:val="20"/>
                <w:szCs w:val="20"/>
              </w:rPr>
              <w:t>开工日期</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pStyle w:val="10"/>
              <w:widowControl/>
              <w:spacing w:before="54"/>
              <w:ind w:left="1245"/>
              <w:rPr>
                <w:rFonts w:ascii="宋体" w:hAnsi="宋体"/>
                <w:sz w:val="20"/>
                <w:szCs w:val="20"/>
              </w:rPr>
            </w:pPr>
            <w:r>
              <w:rPr>
                <w:rFonts w:hint="eastAsia" w:ascii="宋体" w:hAnsi="宋体" w:cs="宋体"/>
                <w:spacing w:val="7"/>
                <w:sz w:val="20"/>
                <w:szCs w:val="20"/>
              </w:rPr>
              <w:t>竣工日期</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109"/>
              <w:ind w:left="536"/>
              <w:rPr>
                <w:rFonts w:ascii="宋体" w:hAnsi="宋体"/>
                <w:sz w:val="20"/>
                <w:szCs w:val="20"/>
              </w:rPr>
            </w:pPr>
            <w:r>
              <w:rPr>
                <w:rFonts w:hint="eastAsia" w:ascii="宋体" w:hAnsi="宋体" w:cs="宋体"/>
                <w:spacing w:val="7"/>
                <w:sz w:val="20"/>
                <w:szCs w:val="20"/>
              </w:rPr>
              <w:t>不动产权证号</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pStyle w:val="10"/>
              <w:widowControl/>
              <w:spacing w:before="110"/>
              <w:ind w:left="1035"/>
              <w:rPr>
                <w:rFonts w:ascii="宋体" w:hAnsi="宋体"/>
                <w:sz w:val="20"/>
                <w:szCs w:val="20"/>
              </w:rPr>
            </w:pPr>
            <w:r>
              <w:rPr>
                <w:rFonts w:hint="eastAsia" w:ascii="宋体" w:hAnsi="宋体" w:cs="宋体"/>
                <w:spacing w:val="8"/>
                <w:sz w:val="20"/>
                <w:szCs w:val="20"/>
              </w:rPr>
              <w:t>立项批复文号</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pStyle w:val="10"/>
              <w:widowControl/>
              <w:spacing w:before="53" w:line="254" w:lineRule="auto"/>
              <w:ind w:left="1061" w:right="106" w:hanging="945"/>
              <w:rPr>
                <w:rFonts w:ascii="宋体" w:hAnsi="宋体"/>
                <w:sz w:val="20"/>
                <w:szCs w:val="20"/>
              </w:rPr>
            </w:pPr>
            <w:r>
              <w:rPr>
                <w:rFonts w:hint="eastAsia" w:ascii="宋体" w:hAnsi="宋体" w:cs="宋体"/>
                <w:spacing w:val="8"/>
                <w:sz w:val="20"/>
                <w:szCs w:val="20"/>
              </w:rPr>
              <w:t>建设工程规划许可证编</w:t>
            </w:r>
            <w:r>
              <w:rPr>
                <w:rFonts w:hint="eastAsia" w:ascii="宋体" w:hAnsi="宋体" w:cs="宋体"/>
                <w:sz w:val="20"/>
                <w:szCs w:val="20"/>
              </w:rPr>
              <w:t>号</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pStyle w:val="10"/>
              <w:widowControl/>
              <w:spacing w:before="210"/>
              <w:ind w:left="1036"/>
              <w:rPr>
                <w:rFonts w:ascii="宋体" w:hAnsi="宋体"/>
                <w:sz w:val="20"/>
                <w:szCs w:val="20"/>
              </w:rPr>
            </w:pPr>
            <w:r>
              <w:rPr>
                <w:rFonts w:hint="eastAsia" w:ascii="宋体" w:hAnsi="宋体" w:cs="宋体"/>
                <w:spacing w:val="8"/>
                <w:sz w:val="20"/>
                <w:szCs w:val="20"/>
              </w:rPr>
              <w:t>规划许可面积</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2315" w:type="dxa"/>
            <w:gridSpan w:val="3"/>
            <w:tcBorders>
              <w:top w:val="single" w:color="000000" w:sz="2" w:space="0"/>
              <w:left w:val="single" w:color="000000" w:sz="2" w:space="0"/>
              <w:bottom w:val="single" w:color="000000" w:sz="2" w:space="0"/>
              <w:right w:val="single" w:color="000000" w:sz="2" w:space="0"/>
            </w:tcBorders>
            <w:shd w:val="clear" w:color="auto" w:fill="auto"/>
          </w:tcPr>
          <w:p>
            <w:pPr>
              <w:widowControl/>
              <w:spacing w:line="288" w:lineRule="auto"/>
              <w:rPr>
                <w:rFonts w:ascii="宋体" w:hAnsi="宋体" w:eastAsia="宋体" w:cs="宋体"/>
                <w:kern w:val="0"/>
                <w:sz w:val="20"/>
                <w:szCs w:val="20"/>
              </w:rPr>
            </w:pPr>
          </w:p>
          <w:p>
            <w:pPr>
              <w:pStyle w:val="10"/>
              <w:widowControl/>
              <w:spacing w:before="65"/>
              <w:ind w:left="427"/>
              <w:rPr>
                <w:rFonts w:ascii="宋体" w:hAnsi="宋体"/>
                <w:sz w:val="20"/>
                <w:szCs w:val="20"/>
              </w:rPr>
            </w:pPr>
            <w:r>
              <w:rPr>
                <w:rFonts w:hint="eastAsia" w:ascii="宋体" w:hAnsi="宋体" w:cs="宋体"/>
                <w:spacing w:val="8"/>
                <w:sz w:val="20"/>
                <w:szCs w:val="20"/>
              </w:rPr>
              <w:t>施工许可证编号</w:t>
            </w:r>
          </w:p>
        </w:tc>
        <w:tc>
          <w:tcPr>
            <w:tcW w:w="2009" w:type="dxa"/>
            <w:gridSpan w:val="4"/>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c>
          <w:tcPr>
            <w:tcW w:w="3321" w:type="dxa"/>
            <w:gridSpan w:val="7"/>
            <w:tcBorders>
              <w:top w:val="single" w:color="000000" w:sz="2" w:space="0"/>
              <w:left w:val="nil"/>
              <w:bottom w:val="single" w:color="000000" w:sz="2" w:space="0"/>
              <w:right w:val="single" w:color="000000" w:sz="2" w:space="0"/>
            </w:tcBorders>
            <w:shd w:val="clear" w:color="auto" w:fill="auto"/>
          </w:tcPr>
          <w:p>
            <w:pPr>
              <w:pStyle w:val="10"/>
              <w:widowControl/>
              <w:spacing w:before="206" w:line="268" w:lineRule="auto"/>
              <w:ind w:left="777" w:right="27" w:hanging="742"/>
              <w:rPr>
                <w:rFonts w:ascii="宋体" w:hAnsi="宋体"/>
                <w:sz w:val="20"/>
                <w:szCs w:val="20"/>
              </w:rPr>
            </w:pPr>
            <w:r>
              <w:rPr>
                <w:rFonts w:hint="eastAsia" w:ascii="宋体" w:hAnsi="宋体" w:cs="宋体"/>
                <w:spacing w:val="3"/>
                <w:sz w:val="20"/>
                <w:szCs w:val="20"/>
              </w:rPr>
              <w:t>建设工程规划验线确认书编号（开工</w:t>
            </w:r>
            <w:r>
              <w:rPr>
                <w:rFonts w:hint="eastAsia" w:ascii="宋体" w:hAnsi="宋体" w:cs="宋体"/>
                <w:spacing w:val="6"/>
                <w:sz w:val="20"/>
                <w:szCs w:val="20"/>
              </w:rPr>
              <w:t>前验线和±0验线）</w:t>
            </w:r>
          </w:p>
        </w:tc>
        <w:tc>
          <w:tcPr>
            <w:tcW w:w="2560" w:type="dxa"/>
            <w:gridSpan w:val="7"/>
            <w:tcBorders>
              <w:top w:val="single" w:color="000000" w:sz="2" w:space="0"/>
              <w:left w:val="nil"/>
              <w:bottom w:val="single" w:color="000000" w:sz="2" w:space="0"/>
              <w:right w:val="single" w:color="000000" w:sz="2"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5" w:hRule="atLeast"/>
          <w:jc w:val="center"/>
        </w:trPr>
        <w:tc>
          <w:tcPr>
            <w:tcW w:w="2315" w:type="dxa"/>
            <w:gridSpan w:val="3"/>
            <w:tcBorders>
              <w:top w:val="single" w:color="000000" w:sz="2" w:space="0"/>
              <w:left w:val="single" w:color="000000" w:sz="2" w:space="0"/>
              <w:bottom w:val="single" w:color="auto" w:sz="4" w:space="0"/>
              <w:right w:val="single" w:color="000000" w:sz="2" w:space="0"/>
            </w:tcBorders>
            <w:shd w:val="clear" w:color="auto" w:fill="auto"/>
          </w:tcPr>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pStyle w:val="10"/>
              <w:widowControl/>
              <w:spacing w:before="65"/>
              <w:ind w:left="769"/>
              <w:rPr>
                <w:rFonts w:ascii="宋体" w:hAnsi="宋体"/>
                <w:sz w:val="20"/>
                <w:szCs w:val="20"/>
              </w:rPr>
            </w:pPr>
            <w:r>
              <w:rPr>
                <w:rFonts w:hint="eastAsia" w:ascii="宋体" w:hAnsi="宋体" w:cs="宋体"/>
                <w:sz w:val="20"/>
                <w:szCs w:val="20"/>
              </w:rPr>
              <w:t>申报事项</w:t>
            </w:r>
          </w:p>
        </w:tc>
        <w:tc>
          <w:tcPr>
            <w:tcW w:w="7890" w:type="dxa"/>
            <w:gridSpan w:val="18"/>
            <w:tcBorders>
              <w:top w:val="single" w:color="000000" w:sz="2" w:space="0"/>
              <w:left w:val="nil"/>
              <w:bottom w:val="single" w:color="auto" w:sz="4" w:space="0"/>
              <w:right w:val="single" w:color="000000" w:sz="2" w:space="0"/>
            </w:tcBorders>
            <w:shd w:val="clear" w:color="auto" w:fill="auto"/>
          </w:tcPr>
          <w:p>
            <w:pPr>
              <w:pStyle w:val="10"/>
              <w:widowControl/>
              <w:spacing w:before="65"/>
              <w:ind w:left="474"/>
              <w:rPr>
                <w:rFonts w:ascii="宋体" w:hAnsi="宋体"/>
                <w:sz w:val="20"/>
                <w:szCs w:val="20"/>
              </w:rPr>
            </w:pPr>
            <w:r>
              <w:rPr>
                <w:rFonts w:hint="eastAsia" w:ascii="宋体" w:hAnsi="宋体" w:cs="宋体"/>
                <w:spacing w:val="7"/>
                <w:sz w:val="20"/>
                <w:szCs w:val="20"/>
              </w:rPr>
              <w:t>□建设工程竣工规划核实</w:t>
            </w:r>
          </w:p>
          <w:p>
            <w:pPr>
              <w:pStyle w:val="10"/>
              <w:widowControl/>
              <w:spacing w:before="64"/>
              <w:ind w:left="474"/>
              <w:rPr>
                <w:rFonts w:ascii="宋体" w:hAnsi="宋体"/>
                <w:sz w:val="20"/>
                <w:szCs w:val="20"/>
              </w:rPr>
            </w:pPr>
            <w:r>
              <w:rPr>
                <w:rFonts w:hint="eastAsia" w:ascii="宋体" w:hAnsi="宋体" w:cs="宋体"/>
                <w:spacing w:val="7"/>
                <w:sz w:val="20"/>
                <w:szCs w:val="20"/>
              </w:rPr>
              <w:t>□建设工程（含地下管线工程）档案验收</w:t>
            </w:r>
          </w:p>
          <w:p>
            <w:pPr>
              <w:pStyle w:val="10"/>
              <w:widowControl/>
              <w:spacing w:before="64"/>
              <w:ind w:left="474"/>
              <w:rPr>
                <w:rFonts w:ascii="宋体" w:hAnsi="宋体"/>
                <w:sz w:val="20"/>
                <w:szCs w:val="20"/>
              </w:rPr>
            </w:pPr>
            <w:r>
              <w:rPr>
                <w:rFonts w:hint="eastAsia" w:ascii="宋体" w:hAnsi="宋体" w:cs="宋体"/>
                <w:spacing w:val="8"/>
                <w:sz w:val="20"/>
                <w:szCs w:val="20"/>
              </w:rPr>
              <w:t>□房屋建筑和市政基础设施工程竣工验收备案</w:t>
            </w:r>
          </w:p>
          <w:p>
            <w:pPr>
              <w:pStyle w:val="10"/>
              <w:widowControl/>
              <w:spacing w:before="64"/>
              <w:ind w:left="474"/>
              <w:rPr>
                <w:rFonts w:ascii="宋体" w:hAnsi="宋体" w:cs="宋体"/>
                <w:spacing w:val="7"/>
                <w:sz w:val="20"/>
                <w:szCs w:val="20"/>
              </w:rPr>
            </w:pPr>
            <w:r>
              <w:rPr>
                <w:rFonts w:hint="eastAsia" w:ascii="宋体" w:hAnsi="宋体" w:cs="宋体"/>
                <w:spacing w:val="7"/>
                <w:sz w:val="20"/>
                <w:szCs w:val="20"/>
              </w:rPr>
              <w:t>□生产建设项目水土保持设施自主验收报备；</w:t>
            </w:r>
          </w:p>
          <w:p>
            <w:pPr>
              <w:pStyle w:val="10"/>
              <w:widowControl/>
              <w:spacing w:before="64"/>
              <w:ind w:left="474"/>
              <w:rPr>
                <w:rFonts w:ascii="宋体" w:hAnsi="宋体" w:cs="宋体"/>
                <w:spacing w:val="7"/>
                <w:sz w:val="20"/>
                <w:szCs w:val="20"/>
              </w:rPr>
            </w:pPr>
            <w:r>
              <w:rPr>
                <w:rFonts w:hint="eastAsia" w:ascii="宋体" w:hAnsi="宋体" w:cs="宋体"/>
                <w:spacing w:val="7"/>
                <w:sz w:val="20"/>
                <w:szCs w:val="20"/>
              </w:rPr>
              <w:t>□园林绿化工程验收；</w:t>
            </w:r>
          </w:p>
          <w:p>
            <w:pPr>
              <w:pStyle w:val="10"/>
              <w:widowControl/>
              <w:spacing w:before="64"/>
              <w:ind w:left="474"/>
              <w:rPr>
                <w:rFonts w:ascii="宋体" w:hAnsi="宋体" w:cs="宋体"/>
                <w:spacing w:val="7"/>
                <w:sz w:val="20"/>
                <w:szCs w:val="20"/>
              </w:rPr>
            </w:pPr>
            <w:r>
              <w:rPr>
                <w:rFonts w:hint="eastAsia" w:ascii="宋体" w:hAnsi="宋体" w:cs="宋体"/>
                <w:spacing w:val="7"/>
                <w:sz w:val="20"/>
                <w:szCs w:val="20"/>
              </w:rPr>
              <w:t>□路灯验收；</w:t>
            </w:r>
          </w:p>
          <w:p>
            <w:pPr>
              <w:pStyle w:val="10"/>
              <w:widowControl/>
              <w:spacing w:before="64"/>
              <w:ind w:left="474"/>
              <w:rPr>
                <w:rFonts w:ascii="宋体" w:hAnsi="宋体" w:cs="宋体"/>
                <w:spacing w:val="7"/>
                <w:sz w:val="20"/>
                <w:szCs w:val="20"/>
              </w:rPr>
            </w:pPr>
            <w:r>
              <w:rPr>
                <w:rFonts w:hint="eastAsia" w:ascii="宋体" w:hAnsi="宋体" w:cs="宋体"/>
                <w:spacing w:val="7"/>
                <w:sz w:val="20"/>
                <w:szCs w:val="20"/>
              </w:rPr>
              <w:t>□海绵城市验收；</w:t>
            </w:r>
          </w:p>
          <w:p>
            <w:pPr>
              <w:pStyle w:val="10"/>
              <w:widowControl/>
              <w:spacing w:before="64"/>
              <w:ind w:left="474"/>
              <w:rPr>
                <w:rFonts w:ascii="宋体" w:hAnsi="宋体" w:cs="宋体"/>
                <w:spacing w:val="7"/>
                <w:sz w:val="20"/>
                <w:szCs w:val="20"/>
              </w:rPr>
            </w:pPr>
            <w:r>
              <w:rPr>
                <w:rFonts w:hint="eastAsia" w:ascii="宋体" w:hAnsi="宋体" w:cs="宋体"/>
                <w:spacing w:val="7"/>
                <w:sz w:val="20"/>
                <w:szCs w:val="20"/>
              </w:rPr>
              <w:t>□供水、排水、绿化、热力、电力、通信等公用服务设施工程竣工验收；</w:t>
            </w:r>
          </w:p>
          <w:p>
            <w:pPr>
              <w:pStyle w:val="10"/>
              <w:widowControl/>
              <w:spacing w:before="64"/>
              <w:ind w:left="474"/>
              <w:rPr>
                <w:rFonts w:ascii="宋体" w:hAnsi="宋体" w:cs="宋体"/>
                <w:spacing w:val="7"/>
                <w:sz w:val="20"/>
                <w:szCs w:val="20"/>
              </w:rPr>
            </w:pPr>
            <w:r>
              <w:rPr>
                <w:rFonts w:hint="eastAsia" w:ascii="宋体" w:hAnsi="宋体" w:cs="宋体"/>
                <w:spacing w:val="8"/>
                <w:sz w:val="20"/>
                <w:szCs w:val="20"/>
              </w:rPr>
              <w:t>□交通设施验收，</w:t>
            </w:r>
          </w:p>
          <w:p>
            <w:pPr>
              <w:pStyle w:val="10"/>
              <w:widowControl/>
              <w:spacing w:before="19"/>
              <w:ind w:left="462"/>
              <w:rPr>
                <w:rFonts w:ascii="宋体" w:hAnsi="宋体"/>
                <w:sz w:val="20"/>
                <w:szCs w:val="20"/>
              </w:rPr>
            </w:pPr>
            <w:r>
              <w:rPr>
                <w:rFonts w:hint="eastAsia" w:ascii="宋体" w:hAnsi="宋体" w:cs="宋体"/>
                <w:spacing w:val="8"/>
                <w:sz w:val="20"/>
                <w:szCs w:val="20"/>
              </w:rPr>
              <w:t>□</w:t>
            </w:r>
            <w:r>
              <w:rPr>
                <w:rFonts w:hint="eastAsia" w:ascii="宋体" w:hAnsi="宋体" w:cs="宋体"/>
                <w:spacing w:val="12"/>
                <w:sz w:val="20"/>
                <w:szCs w:val="20"/>
                <w:u w:val="single"/>
              </w:rPr>
              <w:t>（根据实际情况填写）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76" w:hRule="atLeast"/>
          <w:jc w:val="center"/>
        </w:trPr>
        <w:tc>
          <w:tcPr>
            <w:tcW w:w="10195"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宋体" w:eastAsia="宋体" w:cs="宋体"/>
                <w:kern w:val="0"/>
                <w:sz w:val="2"/>
                <w:szCs w:val="2"/>
              </w:rPr>
            </w:pPr>
            <w:r>
              <w:rPr>
                <w:rFonts w:ascii="Arial" w:hAnsi="宋体" w:eastAsia="宋体" w:cs="宋体"/>
                <w:kern w:val="0"/>
                <w:sz w:val="2"/>
                <w:szCs w:val="2"/>
              </w:rPr>
              <w:t xml:space="preserve"> </w:t>
            </w:r>
          </w:p>
          <w:p>
            <w:pPr>
              <w:widowControl/>
              <w:rPr>
                <w:rFonts w:ascii="Arial" w:hAnsi="宋体" w:eastAsia="宋体" w:cs="宋体"/>
                <w:kern w:val="0"/>
                <w:sz w:val="2"/>
                <w:szCs w:val="2"/>
              </w:rPr>
            </w:pPr>
          </w:p>
          <w:p>
            <w:pPr>
              <w:widowControl/>
              <w:rPr>
                <w:rFonts w:ascii="宋体" w:hAnsi="宋体" w:eastAsia="宋体" w:cs="宋体"/>
                <w:spacing w:val="7"/>
                <w:kern w:val="0"/>
                <w:sz w:val="20"/>
                <w:szCs w:val="20"/>
              </w:rPr>
            </w:pPr>
            <w:r>
              <w:rPr>
                <w:rFonts w:hint="eastAsia" w:ascii="宋体" w:hAnsi="宋体" w:eastAsia="宋体" w:cs="宋体"/>
                <w:spacing w:val="7"/>
                <w:kern w:val="0"/>
                <w:sz w:val="20"/>
                <w:szCs w:val="20"/>
              </w:rPr>
              <w:t>工程竣工规划核实信息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633" w:hRule="atLeast"/>
          <w:jc w:val="center"/>
        </w:trPr>
        <w:tc>
          <w:tcPr>
            <w:tcW w:w="758" w:type="dxa"/>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spacing w:before="65"/>
              <w:ind w:left="88"/>
              <w:jc w:val="center"/>
              <w:rPr>
                <w:rFonts w:ascii="宋体" w:hAnsi="宋体"/>
                <w:sz w:val="20"/>
                <w:szCs w:val="20"/>
              </w:rPr>
            </w:pPr>
            <w:r>
              <w:rPr>
                <w:rFonts w:hint="eastAsia" w:ascii="宋体" w:hAnsi="宋体" w:cs="宋体"/>
                <w:spacing w:val="5"/>
                <w:sz w:val="20"/>
                <w:szCs w:val="20"/>
              </w:rPr>
              <w:t>序号</w:t>
            </w:r>
          </w:p>
        </w:tc>
        <w:tc>
          <w:tcPr>
            <w:tcW w:w="1073" w:type="dxa"/>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68" w:lineRule="auto"/>
              <w:ind w:left="74" w:right="72"/>
              <w:jc w:val="center"/>
              <w:rPr>
                <w:rFonts w:ascii="宋体" w:hAnsi="宋体"/>
                <w:spacing w:val="-20"/>
                <w:sz w:val="20"/>
                <w:szCs w:val="20"/>
              </w:rPr>
            </w:pPr>
            <w:r>
              <w:rPr>
                <w:rFonts w:hint="eastAsia" w:ascii="宋体" w:hAnsi="宋体" w:cs="宋体"/>
                <w:spacing w:val="-20"/>
                <w:sz w:val="20"/>
                <w:szCs w:val="20"/>
              </w:rPr>
              <w:t>项目</w:t>
            </w:r>
          </w:p>
          <w:p>
            <w:pPr>
              <w:pStyle w:val="10"/>
              <w:widowControl/>
              <w:spacing w:before="65" w:line="268" w:lineRule="auto"/>
              <w:ind w:left="74" w:right="72"/>
              <w:jc w:val="center"/>
              <w:rPr>
                <w:rFonts w:ascii="宋体" w:hAnsi="宋体"/>
                <w:sz w:val="20"/>
                <w:szCs w:val="20"/>
              </w:rPr>
            </w:pPr>
            <w:r>
              <w:rPr>
                <w:rFonts w:hint="eastAsia" w:ascii="宋体" w:hAnsi="宋体" w:cs="宋体"/>
                <w:spacing w:val="-20"/>
                <w:sz w:val="20"/>
                <w:szCs w:val="20"/>
              </w:rPr>
              <w:t>名称</w:t>
            </w:r>
          </w:p>
        </w:tc>
        <w:tc>
          <w:tcPr>
            <w:tcW w:w="1059" w:type="dxa"/>
            <w:gridSpan w:val="2"/>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68" w:lineRule="auto"/>
              <w:ind w:left="382" w:right="165" w:hanging="211"/>
              <w:jc w:val="center"/>
              <w:rPr>
                <w:rFonts w:ascii="宋体" w:hAnsi="宋体"/>
                <w:spacing w:val="-20"/>
                <w:sz w:val="20"/>
                <w:szCs w:val="20"/>
              </w:rPr>
            </w:pPr>
            <w:r>
              <w:rPr>
                <w:rFonts w:hint="eastAsia" w:ascii="宋体" w:hAnsi="宋体" w:cs="宋体"/>
                <w:spacing w:val="-20"/>
                <w:sz w:val="20"/>
                <w:szCs w:val="20"/>
              </w:rPr>
              <w:t>建筑单体</w:t>
            </w:r>
          </w:p>
          <w:p>
            <w:pPr>
              <w:pStyle w:val="10"/>
              <w:widowControl/>
              <w:spacing w:before="65" w:line="268" w:lineRule="auto"/>
              <w:ind w:left="382" w:right="165" w:hanging="211"/>
              <w:jc w:val="center"/>
              <w:rPr>
                <w:rFonts w:ascii="宋体" w:hAnsi="宋体"/>
                <w:spacing w:val="-20"/>
                <w:sz w:val="20"/>
                <w:szCs w:val="20"/>
              </w:rPr>
            </w:pPr>
            <w:r>
              <w:rPr>
                <w:rFonts w:hint="eastAsia" w:ascii="宋体" w:hAnsi="宋体" w:cs="宋体"/>
                <w:spacing w:val="-20"/>
                <w:sz w:val="20"/>
                <w:szCs w:val="20"/>
              </w:rPr>
              <w:t>名称</w:t>
            </w:r>
          </w:p>
        </w:tc>
        <w:tc>
          <w:tcPr>
            <w:tcW w:w="618" w:type="dxa"/>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68" w:lineRule="auto"/>
              <w:ind w:left="269" w:right="54" w:hanging="211"/>
              <w:jc w:val="center"/>
              <w:rPr>
                <w:rFonts w:ascii="宋体" w:hAnsi="宋体"/>
                <w:spacing w:val="-20"/>
                <w:sz w:val="20"/>
                <w:szCs w:val="20"/>
              </w:rPr>
            </w:pPr>
            <w:r>
              <w:rPr>
                <w:rFonts w:hint="eastAsia" w:ascii="宋体" w:hAnsi="宋体" w:cs="宋体"/>
                <w:spacing w:val="-20"/>
                <w:sz w:val="20"/>
                <w:szCs w:val="20"/>
              </w:rPr>
              <w:t>规划</w:t>
            </w:r>
          </w:p>
          <w:p>
            <w:pPr>
              <w:pStyle w:val="10"/>
              <w:widowControl/>
              <w:spacing w:before="65" w:line="268" w:lineRule="auto"/>
              <w:ind w:left="269" w:right="54" w:hanging="211"/>
              <w:jc w:val="center"/>
              <w:rPr>
                <w:rFonts w:ascii="宋体" w:hAnsi="宋体"/>
                <w:spacing w:val="-20"/>
                <w:sz w:val="20"/>
                <w:szCs w:val="20"/>
              </w:rPr>
            </w:pPr>
            <w:r>
              <w:rPr>
                <w:rFonts w:hint="eastAsia" w:ascii="宋体" w:hAnsi="宋体" w:cs="宋体"/>
                <w:spacing w:val="-20"/>
                <w:sz w:val="20"/>
                <w:szCs w:val="20"/>
              </w:rPr>
              <w:t>性质</w:t>
            </w:r>
          </w:p>
        </w:tc>
        <w:tc>
          <w:tcPr>
            <w:tcW w:w="598" w:type="dxa"/>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66" w:lineRule="auto"/>
              <w:ind w:left="107" w:right="102" w:firstLine="5"/>
              <w:jc w:val="center"/>
              <w:rPr>
                <w:rFonts w:ascii="宋体" w:hAnsi="宋体"/>
                <w:spacing w:val="-20"/>
                <w:sz w:val="20"/>
                <w:szCs w:val="20"/>
              </w:rPr>
            </w:pPr>
            <w:r>
              <w:rPr>
                <w:rFonts w:hint="eastAsia" w:ascii="宋体" w:hAnsi="宋体" w:cs="宋体"/>
                <w:spacing w:val="-20"/>
                <w:sz w:val="20"/>
                <w:szCs w:val="20"/>
              </w:rPr>
              <w:t>结构类型</w:t>
            </w:r>
          </w:p>
        </w:tc>
        <w:tc>
          <w:tcPr>
            <w:tcW w:w="550" w:type="dxa"/>
            <w:gridSpan w:val="2"/>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66" w:lineRule="auto"/>
              <w:ind w:left="120" w:right="112"/>
              <w:jc w:val="center"/>
              <w:rPr>
                <w:rFonts w:ascii="宋体" w:hAnsi="宋体"/>
                <w:spacing w:val="-20"/>
                <w:sz w:val="20"/>
                <w:szCs w:val="20"/>
              </w:rPr>
            </w:pPr>
            <w:r>
              <w:rPr>
                <w:rFonts w:hint="eastAsia" w:ascii="宋体" w:hAnsi="宋体" w:cs="宋体"/>
                <w:spacing w:val="-20"/>
                <w:sz w:val="20"/>
                <w:szCs w:val="20"/>
              </w:rPr>
              <w:t>耐火等级</w:t>
            </w:r>
          </w:p>
        </w:tc>
        <w:tc>
          <w:tcPr>
            <w:tcW w:w="486" w:type="dxa"/>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110"/>
              <w:jc w:val="center"/>
              <w:rPr>
                <w:rFonts w:ascii="宋体" w:hAnsi="宋体"/>
                <w:spacing w:val="-20"/>
                <w:sz w:val="20"/>
                <w:szCs w:val="20"/>
              </w:rPr>
            </w:pPr>
            <w:r>
              <w:rPr>
                <w:rFonts w:hint="eastAsia" w:ascii="宋体" w:hAnsi="宋体" w:cs="宋体"/>
                <w:spacing w:val="-20"/>
                <w:sz w:val="20"/>
                <w:szCs w:val="20"/>
              </w:rPr>
              <w:t>栋数</w:t>
            </w:r>
          </w:p>
        </w:tc>
        <w:tc>
          <w:tcPr>
            <w:tcW w:w="489" w:type="dxa"/>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73" w:lineRule="auto"/>
              <w:ind w:left="44" w:firstLine="11"/>
              <w:rPr>
                <w:rFonts w:ascii="宋体" w:hAnsi="宋体"/>
                <w:spacing w:val="-20"/>
                <w:sz w:val="20"/>
                <w:szCs w:val="20"/>
              </w:rPr>
            </w:pPr>
            <w:r>
              <w:rPr>
                <w:rFonts w:hint="eastAsia" w:ascii="宋体" w:hAnsi="宋体" w:cs="宋体"/>
                <w:spacing w:val="-20"/>
                <w:sz w:val="20"/>
                <w:szCs w:val="20"/>
              </w:rPr>
              <w:t>高度 （m）</w:t>
            </w:r>
          </w:p>
        </w:tc>
        <w:tc>
          <w:tcPr>
            <w:tcW w:w="618" w:type="dxa"/>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73" w:lineRule="auto"/>
              <w:ind w:left="76" w:right="75" w:firstLine="43"/>
              <w:rPr>
                <w:rFonts w:ascii="宋体" w:hAnsi="宋体"/>
                <w:spacing w:val="-20"/>
                <w:sz w:val="20"/>
                <w:szCs w:val="20"/>
              </w:rPr>
            </w:pPr>
            <w:r>
              <w:rPr>
                <w:rFonts w:hint="eastAsia" w:ascii="宋体" w:hAnsi="宋体" w:cs="宋体"/>
                <w:spacing w:val="-20"/>
                <w:sz w:val="20"/>
                <w:szCs w:val="20"/>
              </w:rPr>
              <w:t>长度 （m）</w:t>
            </w:r>
          </w:p>
        </w:tc>
        <w:tc>
          <w:tcPr>
            <w:tcW w:w="533" w:type="dxa"/>
            <w:vMerge w:val="restart"/>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line="276" w:lineRule="auto"/>
              <w:ind w:left="47"/>
              <w:rPr>
                <w:rFonts w:ascii="宋体" w:hAnsi="宋体"/>
                <w:spacing w:val="-20"/>
                <w:sz w:val="20"/>
                <w:szCs w:val="20"/>
              </w:rPr>
            </w:pPr>
            <w:r>
              <w:rPr>
                <w:rFonts w:hint="eastAsia" w:ascii="宋体" w:hAnsi="宋体" w:cs="宋体"/>
                <w:spacing w:val="-20"/>
                <w:sz w:val="20"/>
                <w:szCs w:val="20"/>
              </w:rPr>
              <w:t>占地面积  （m</w:t>
            </w:r>
            <w:r>
              <w:rPr>
                <w:rFonts w:hint="eastAsia" w:ascii="宋体" w:hAnsi="宋体" w:cs="宋体"/>
                <w:spacing w:val="-20"/>
                <w:position w:val="10"/>
                <w:sz w:val="20"/>
                <w:szCs w:val="20"/>
              </w:rPr>
              <w:t>2</w:t>
            </w:r>
            <w:r>
              <w:rPr>
                <w:rFonts w:hint="eastAsia" w:ascii="宋体" w:hAnsi="宋体" w:cs="宋体"/>
                <w:spacing w:val="-20"/>
                <w:sz w:val="20"/>
                <w:szCs w:val="20"/>
              </w:rPr>
              <w:t>）</w:t>
            </w:r>
          </w:p>
        </w:tc>
        <w:tc>
          <w:tcPr>
            <w:tcW w:w="1103" w:type="dxa"/>
            <w:gridSpan w:val="3"/>
            <w:tcBorders>
              <w:top w:val="single" w:color="auto" w:sz="4" w:space="0"/>
              <w:left w:val="nil"/>
              <w:bottom w:val="single" w:color="auto" w:sz="4" w:space="0"/>
              <w:right w:val="single" w:color="auto" w:sz="4" w:space="0"/>
            </w:tcBorders>
            <w:shd w:val="clear" w:color="auto" w:fill="auto"/>
            <w:vAlign w:val="center"/>
          </w:tcPr>
          <w:p>
            <w:pPr>
              <w:pStyle w:val="10"/>
              <w:widowControl/>
              <w:spacing w:before="212"/>
              <w:ind w:left="385"/>
              <w:rPr>
                <w:rFonts w:ascii="宋体" w:hAnsi="宋体"/>
                <w:sz w:val="20"/>
                <w:szCs w:val="20"/>
              </w:rPr>
            </w:pPr>
            <w:r>
              <w:rPr>
                <w:rFonts w:hint="eastAsia" w:ascii="宋体" w:hAnsi="宋体" w:cs="宋体"/>
                <w:spacing w:val="4"/>
                <w:sz w:val="20"/>
                <w:szCs w:val="20"/>
              </w:rPr>
              <w:t>层数</w:t>
            </w:r>
          </w:p>
        </w:tc>
        <w:tc>
          <w:tcPr>
            <w:tcW w:w="1148" w:type="dxa"/>
            <w:gridSpan w:val="3"/>
            <w:tcBorders>
              <w:top w:val="single" w:color="auto" w:sz="4" w:space="0"/>
              <w:left w:val="nil"/>
              <w:bottom w:val="single" w:color="auto" w:sz="4" w:space="0"/>
              <w:right w:val="single" w:color="auto" w:sz="4" w:space="0"/>
            </w:tcBorders>
            <w:shd w:val="clear" w:color="auto" w:fill="auto"/>
            <w:vAlign w:val="center"/>
          </w:tcPr>
          <w:p>
            <w:pPr>
              <w:pStyle w:val="10"/>
              <w:widowControl/>
              <w:spacing w:before="57" w:line="254" w:lineRule="auto"/>
              <w:ind w:left="45" w:right="49" w:firstLine="75"/>
              <w:jc w:val="center"/>
              <w:rPr>
                <w:rFonts w:ascii="宋体" w:hAnsi="宋体"/>
                <w:spacing w:val="7"/>
                <w:sz w:val="20"/>
                <w:szCs w:val="20"/>
              </w:rPr>
            </w:pPr>
            <w:r>
              <w:rPr>
                <w:rFonts w:hint="eastAsia" w:ascii="宋体" w:hAnsi="宋体" w:cs="宋体"/>
                <w:spacing w:val="7"/>
                <w:sz w:val="20"/>
                <w:szCs w:val="20"/>
              </w:rPr>
              <w:t>规划许可</w:t>
            </w:r>
          </w:p>
          <w:p>
            <w:pPr>
              <w:pStyle w:val="10"/>
              <w:widowControl/>
              <w:spacing w:before="57" w:line="254" w:lineRule="auto"/>
              <w:ind w:left="45" w:right="49" w:firstLine="75"/>
              <w:jc w:val="center"/>
              <w:rPr>
                <w:rFonts w:ascii="宋体" w:hAnsi="宋体"/>
                <w:sz w:val="20"/>
                <w:szCs w:val="20"/>
              </w:rPr>
            </w:pPr>
            <w:r>
              <w:rPr>
                <w:rFonts w:hint="eastAsia" w:ascii="宋体" w:hAnsi="宋体" w:cs="宋体"/>
                <w:spacing w:val="7"/>
                <w:sz w:val="20"/>
                <w:szCs w:val="20"/>
              </w:rPr>
              <w:t>建</w:t>
            </w:r>
            <w:r>
              <w:rPr>
                <w:rFonts w:hint="eastAsia" w:ascii="宋体" w:hAnsi="宋体" w:cs="宋体"/>
                <w:spacing w:val="3"/>
                <w:sz w:val="20"/>
                <w:szCs w:val="20"/>
              </w:rPr>
              <w:t>筑面积（m</w:t>
            </w:r>
            <w:r>
              <w:rPr>
                <w:rFonts w:hint="eastAsia" w:ascii="宋体" w:hAnsi="宋体" w:cs="宋体"/>
                <w:spacing w:val="3"/>
                <w:position w:val="10"/>
                <w:sz w:val="20"/>
                <w:szCs w:val="20"/>
              </w:rPr>
              <w:t>2</w:t>
            </w:r>
            <w:r>
              <w:rPr>
                <w:rFonts w:hint="eastAsia" w:ascii="宋体" w:hAnsi="宋体" w:cs="宋体"/>
                <w:spacing w:val="3"/>
                <w:sz w:val="20"/>
                <w:szCs w:val="20"/>
              </w:rPr>
              <w:t>）</w:t>
            </w:r>
          </w:p>
        </w:tc>
        <w:tc>
          <w:tcPr>
            <w:tcW w:w="1162" w:type="dxa"/>
            <w:gridSpan w:val="2"/>
            <w:tcBorders>
              <w:top w:val="single" w:color="auto" w:sz="4" w:space="0"/>
              <w:left w:val="nil"/>
              <w:bottom w:val="single" w:color="auto" w:sz="4" w:space="0"/>
              <w:right w:val="single" w:color="auto" w:sz="4" w:space="0"/>
            </w:tcBorders>
            <w:shd w:val="clear" w:color="auto" w:fill="auto"/>
            <w:vAlign w:val="center"/>
          </w:tcPr>
          <w:p>
            <w:pPr>
              <w:pStyle w:val="10"/>
              <w:widowControl/>
              <w:spacing w:before="57" w:line="254" w:lineRule="auto"/>
              <w:ind w:left="45" w:right="56" w:firstLine="78"/>
              <w:jc w:val="center"/>
              <w:rPr>
                <w:rFonts w:ascii="宋体" w:hAnsi="宋体"/>
                <w:spacing w:val="7"/>
                <w:sz w:val="20"/>
                <w:szCs w:val="20"/>
              </w:rPr>
            </w:pPr>
            <w:r>
              <w:rPr>
                <w:rFonts w:hint="eastAsia" w:ascii="宋体" w:hAnsi="宋体" w:cs="宋体"/>
                <w:spacing w:val="7"/>
                <w:sz w:val="20"/>
                <w:szCs w:val="20"/>
              </w:rPr>
              <w:t>规划实测</w:t>
            </w:r>
          </w:p>
          <w:p>
            <w:pPr>
              <w:pStyle w:val="10"/>
              <w:widowControl/>
              <w:spacing w:before="57" w:line="254" w:lineRule="auto"/>
              <w:ind w:left="45" w:right="56" w:firstLine="78"/>
              <w:jc w:val="center"/>
              <w:rPr>
                <w:rFonts w:ascii="宋体" w:hAnsi="宋体"/>
                <w:sz w:val="20"/>
                <w:szCs w:val="20"/>
              </w:rPr>
            </w:pPr>
            <w:r>
              <w:rPr>
                <w:rFonts w:hint="eastAsia" w:ascii="宋体" w:hAnsi="宋体" w:cs="宋体"/>
                <w:spacing w:val="7"/>
                <w:sz w:val="20"/>
                <w:szCs w:val="20"/>
              </w:rPr>
              <w:t>建</w:t>
            </w:r>
            <w:r>
              <w:rPr>
                <w:rFonts w:hint="eastAsia" w:ascii="宋体" w:hAnsi="宋体" w:cs="宋体"/>
                <w:spacing w:val="3"/>
                <w:sz w:val="20"/>
                <w:szCs w:val="20"/>
              </w:rPr>
              <w:t>筑面积（m</w:t>
            </w:r>
            <w:r>
              <w:rPr>
                <w:rFonts w:hint="eastAsia" w:ascii="宋体" w:hAnsi="宋体" w:cs="宋体"/>
                <w:spacing w:val="3"/>
                <w:position w:val="10"/>
                <w:sz w:val="20"/>
                <w:szCs w:val="20"/>
              </w:rPr>
              <w:t>2</w:t>
            </w:r>
            <w:r>
              <w:rPr>
                <w:rFonts w:hint="eastAsia" w:ascii="宋体" w:hAnsi="宋体" w:cs="宋体"/>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9" w:hRule="atLeast"/>
          <w:jc w:val="center"/>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1073"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1059"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618"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598"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550"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486"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489"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618"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533"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宋体" w:cs="Times New Roman"/>
                <w:sz w:val="20"/>
                <w:szCs w:val="20"/>
              </w:rPr>
            </w:pPr>
          </w:p>
        </w:tc>
        <w:tc>
          <w:tcPr>
            <w:tcW w:w="542" w:type="dxa"/>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ind w:left="80"/>
              <w:rPr>
                <w:rFonts w:ascii="宋体" w:hAnsi="宋体"/>
                <w:sz w:val="20"/>
                <w:szCs w:val="20"/>
              </w:rPr>
            </w:pPr>
            <w:r>
              <w:rPr>
                <w:rFonts w:hint="eastAsia" w:ascii="宋体" w:hAnsi="宋体" w:cs="宋体"/>
                <w:spacing w:val="4"/>
                <w:sz w:val="20"/>
                <w:szCs w:val="20"/>
              </w:rPr>
              <w:t>地上</w:t>
            </w:r>
          </w:p>
        </w:tc>
        <w:tc>
          <w:tcPr>
            <w:tcW w:w="561" w:type="dxa"/>
            <w:gridSpan w:val="2"/>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ind w:left="103"/>
              <w:rPr>
                <w:rFonts w:ascii="宋体" w:hAnsi="宋体"/>
                <w:sz w:val="20"/>
                <w:szCs w:val="20"/>
              </w:rPr>
            </w:pPr>
            <w:r>
              <w:rPr>
                <w:rFonts w:hint="eastAsia" w:ascii="宋体" w:hAnsi="宋体" w:cs="宋体"/>
                <w:spacing w:val="4"/>
                <w:sz w:val="20"/>
                <w:szCs w:val="20"/>
              </w:rPr>
              <w:t>地下</w:t>
            </w: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ind w:left="115"/>
              <w:rPr>
                <w:rFonts w:ascii="宋体" w:hAnsi="宋体"/>
                <w:sz w:val="20"/>
                <w:szCs w:val="20"/>
              </w:rPr>
            </w:pPr>
            <w:r>
              <w:rPr>
                <w:rFonts w:hint="eastAsia" w:ascii="宋体" w:hAnsi="宋体" w:cs="宋体"/>
                <w:spacing w:val="4"/>
                <w:sz w:val="20"/>
                <w:szCs w:val="20"/>
              </w:rPr>
              <w:t>地上</w:t>
            </w:r>
          </w:p>
        </w:tc>
        <w:tc>
          <w:tcPr>
            <w:tcW w:w="579" w:type="dxa"/>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ind w:left="117"/>
              <w:rPr>
                <w:rFonts w:ascii="宋体" w:hAnsi="宋体"/>
                <w:sz w:val="20"/>
                <w:szCs w:val="20"/>
              </w:rPr>
            </w:pPr>
            <w:r>
              <w:rPr>
                <w:rFonts w:hint="eastAsia" w:ascii="宋体" w:hAnsi="宋体" w:cs="宋体"/>
                <w:spacing w:val="4"/>
                <w:sz w:val="20"/>
                <w:szCs w:val="20"/>
              </w:rPr>
              <w:t>地下</w:t>
            </w:r>
          </w:p>
        </w:tc>
        <w:tc>
          <w:tcPr>
            <w:tcW w:w="581" w:type="dxa"/>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ind w:left="118"/>
              <w:rPr>
                <w:rFonts w:ascii="宋体" w:hAnsi="宋体"/>
                <w:sz w:val="20"/>
                <w:szCs w:val="20"/>
              </w:rPr>
            </w:pPr>
            <w:r>
              <w:rPr>
                <w:rFonts w:hint="eastAsia" w:ascii="宋体" w:hAnsi="宋体" w:cs="宋体"/>
                <w:spacing w:val="4"/>
                <w:sz w:val="20"/>
                <w:szCs w:val="20"/>
              </w:rPr>
              <w:t>地上</w:t>
            </w:r>
          </w:p>
        </w:tc>
        <w:tc>
          <w:tcPr>
            <w:tcW w:w="581" w:type="dxa"/>
            <w:tcBorders>
              <w:top w:val="single" w:color="auto" w:sz="4" w:space="0"/>
              <w:left w:val="nil"/>
              <w:bottom w:val="single" w:color="auto" w:sz="4" w:space="0"/>
              <w:right w:val="single" w:color="auto" w:sz="4" w:space="0"/>
            </w:tcBorders>
            <w:shd w:val="clear" w:color="auto" w:fill="auto"/>
            <w:vAlign w:val="center"/>
          </w:tcPr>
          <w:p>
            <w:pPr>
              <w:pStyle w:val="10"/>
              <w:widowControl/>
              <w:spacing w:before="65"/>
              <w:ind w:left="116"/>
              <w:rPr>
                <w:rFonts w:ascii="宋体" w:hAnsi="宋体"/>
                <w:sz w:val="20"/>
                <w:szCs w:val="20"/>
              </w:rPr>
            </w:pPr>
            <w:r>
              <w:rPr>
                <w:rFonts w:hint="eastAsia" w:ascii="宋体" w:hAnsi="宋体" w:cs="宋体"/>
                <w:spacing w:val="4"/>
                <w:sz w:val="20"/>
                <w:szCs w:val="20"/>
              </w:rPr>
              <w:t>地下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58"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tcPr>
          <w:p>
            <w:pPr>
              <w:pStyle w:val="10"/>
              <w:widowControl/>
              <w:spacing w:before="156"/>
              <w:ind w:left="261"/>
              <w:rPr>
                <w:rFonts w:ascii="宋体" w:hAnsi="宋体"/>
                <w:sz w:val="20"/>
                <w:szCs w:val="20"/>
              </w:rPr>
            </w:pPr>
            <w:r>
              <w:rPr>
                <w:rFonts w:hint="eastAsia" w:ascii="宋体" w:hAnsi="宋体" w:cs="宋体"/>
                <w:sz w:val="20"/>
                <w:szCs w:val="20"/>
              </w:rPr>
              <w:t>1</w:t>
            </w:r>
          </w:p>
        </w:tc>
        <w:tc>
          <w:tcPr>
            <w:tcW w:w="1073"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1059"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61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9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50"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486"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489"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61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33"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42"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61"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69"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79"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81"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81"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58"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tcPr>
          <w:p>
            <w:pPr>
              <w:pStyle w:val="10"/>
              <w:widowControl/>
              <w:spacing w:before="156"/>
              <w:ind w:left="248"/>
              <w:rPr>
                <w:rFonts w:ascii="宋体" w:hAnsi="宋体"/>
                <w:sz w:val="20"/>
                <w:szCs w:val="20"/>
              </w:rPr>
            </w:pPr>
            <w:r>
              <w:rPr>
                <w:rFonts w:hint="eastAsia" w:ascii="宋体" w:hAnsi="宋体" w:cs="宋体"/>
                <w:sz w:val="20"/>
                <w:szCs w:val="20"/>
              </w:rPr>
              <w:t>2</w:t>
            </w:r>
          </w:p>
        </w:tc>
        <w:tc>
          <w:tcPr>
            <w:tcW w:w="1073"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1059"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61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9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50"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486"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489"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61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33"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42"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61"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69"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79"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81"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81"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58"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tcPr>
          <w:p>
            <w:pPr>
              <w:pStyle w:val="10"/>
              <w:widowControl/>
              <w:spacing w:before="124"/>
              <w:ind w:left="90"/>
              <w:rPr>
                <w:rFonts w:ascii="宋体" w:hAnsi="宋体"/>
                <w:sz w:val="20"/>
                <w:szCs w:val="20"/>
              </w:rPr>
            </w:pPr>
            <w:r>
              <w:rPr>
                <w:rFonts w:hint="eastAsia" w:ascii="宋体" w:hAnsi="宋体" w:cs="宋体"/>
                <w:spacing w:val="4"/>
                <w:sz w:val="20"/>
                <w:szCs w:val="20"/>
              </w:rPr>
              <w:t>合计</w:t>
            </w:r>
          </w:p>
        </w:tc>
        <w:tc>
          <w:tcPr>
            <w:tcW w:w="1073"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1059"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61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9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50"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486"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489"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618"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33"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42"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61"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69" w:type="dxa"/>
            <w:gridSpan w:val="2"/>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79"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81"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c>
          <w:tcPr>
            <w:tcW w:w="581" w:type="dxa"/>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30" w:hRule="atLeast"/>
          <w:jc w:val="center"/>
        </w:trPr>
        <w:tc>
          <w:tcPr>
            <w:tcW w:w="10195" w:type="dxa"/>
            <w:gridSpan w:val="20"/>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工程竣工验收备案信息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607" w:hRule="atLeast"/>
          <w:jc w:val="center"/>
        </w:trPr>
        <w:tc>
          <w:tcPr>
            <w:tcW w:w="2890"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勘察单位名称</w:t>
            </w:r>
          </w:p>
        </w:tc>
        <w:tc>
          <w:tcPr>
            <w:tcW w:w="4434" w:type="dxa"/>
            <w:gridSpan w:val="9"/>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p>
        </w:tc>
        <w:tc>
          <w:tcPr>
            <w:tcW w:w="1041" w:type="dxa"/>
            <w:gridSpan w:val="3"/>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资质等级</w:t>
            </w:r>
          </w:p>
        </w:tc>
        <w:tc>
          <w:tcPr>
            <w:tcW w:w="1830" w:type="dxa"/>
            <w:gridSpan w:val="4"/>
            <w:tcBorders>
              <w:top w:val="nil"/>
              <w:left w:val="nil"/>
              <w:bottom w:val="single" w:color="auto" w:sz="4" w:space="0"/>
              <w:right w:val="outset" w:color="auto" w:sz="6"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643" w:hRule="atLeast"/>
          <w:jc w:val="center"/>
        </w:trPr>
        <w:tc>
          <w:tcPr>
            <w:tcW w:w="2890"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设计单位名称</w:t>
            </w:r>
          </w:p>
        </w:tc>
        <w:tc>
          <w:tcPr>
            <w:tcW w:w="4434" w:type="dxa"/>
            <w:gridSpan w:val="9"/>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p>
        </w:tc>
        <w:tc>
          <w:tcPr>
            <w:tcW w:w="1041" w:type="dxa"/>
            <w:gridSpan w:val="3"/>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资质等级</w:t>
            </w:r>
          </w:p>
        </w:tc>
        <w:tc>
          <w:tcPr>
            <w:tcW w:w="1830" w:type="dxa"/>
            <w:gridSpan w:val="4"/>
            <w:tcBorders>
              <w:top w:val="nil"/>
              <w:left w:val="nil"/>
              <w:bottom w:val="single" w:color="auto" w:sz="4" w:space="0"/>
              <w:right w:val="outset" w:color="auto" w:sz="6"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631" w:hRule="atLeast"/>
          <w:jc w:val="center"/>
        </w:trPr>
        <w:tc>
          <w:tcPr>
            <w:tcW w:w="2890"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施工单位名称</w:t>
            </w:r>
          </w:p>
        </w:tc>
        <w:tc>
          <w:tcPr>
            <w:tcW w:w="4434" w:type="dxa"/>
            <w:gridSpan w:val="9"/>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p>
        </w:tc>
        <w:tc>
          <w:tcPr>
            <w:tcW w:w="1041" w:type="dxa"/>
            <w:gridSpan w:val="3"/>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资质等级</w:t>
            </w:r>
          </w:p>
        </w:tc>
        <w:tc>
          <w:tcPr>
            <w:tcW w:w="1830" w:type="dxa"/>
            <w:gridSpan w:val="4"/>
            <w:tcBorders>
              <w:top w:val="nil"/>
              <w:left w:val="nil"/>
              <w:bottom w:val="single" w:color="auto" w:sz="4" w:space="0"/>
              <w:right w:val="outset" w:color="auto" w:sz="6"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682" w:hRule="atLeast"/>
          <w:jc w:val="center"/>
        </w:trPr>
        <w:tc>
          <w:tcPr>
            <w:tcW w:w="2890"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监理单位名称</w:t>
            </w:r>
          </w:p>
        </w:tc>
        <w:tc>
          <w:tcPr>
            <w:tcW w:w="4434" w:type="dxa"/>
            <w:gridSpan w:val="9"/>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p>
        </w:tc>
        <w:tc>
          <w:tcPr>
            <w:tcW w:w="1041" w:type="dxa"/>
            <w:gridSpan w:val="3"/>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宋体" w:hAnsi="宋体" w:eastAsia="宋体" w:cs="宋体"/>
                <w:kern w:val="0"/>
                <w:sz w:val="20"/>
                <w:szCs w:val="20"/>
              </w:rPr>
            </w:pPr>
            <w:r>
              <w:rPr>
                <w:rFonts w:hint="eastAsia" w:ascii="宋体" w:hAnsi="宋体" w:eastAsia="宋体" w:cs="宋体"/>
                <w:kern w:val="0"/>
                <w:sz w:val="20"/>
                <w:szCs w:val="20"/>
              </w:rPr>
              <w:t>资质等级</w:t>
            </w:r>
          </w:p>
        </w:tc>
        <w:tc>
          <w:tcPr>
            <w:tcW w:w="1830" w:type="dxa"/>
            <w:gridSpan w:val="4"/>
            <w:tcBorders>
              <w:top w:val="nil"/>
              <w:left w:val="nil"/>
              <w:bottom w:val="single" w:color="auto" w:sz="4" w:space="0"/>
              <w:right w:val="outset" w:color="auto" w:sz="6"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645" w:hRule="atLeast"/>
          <w:jc w:val="center"/>
        </w:trPr>
        <w:tc>
          <w:tcPr>
            <w:tcW w:w="2890" w:type="dxa"/>
            <w:gridSpan w:val="4"/>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工程质量监督机构名称</w:t>
            </w:r>
          </w:p>
        </w:tc>
        <w:tc>
          <w:tcPr>
            <w:tcW w:w="7305" w:type="dxa"/>
            <w:gridSpan w:val="16"/>
            <w:tcBorders>
              <w:top w:val="nil"/>
              <w:left w:val="nil"/>
              <w:bottom w:val="single" w:color="auto" w:sz="4" w:space="0"/>
              <w:right w:val="outset" w:color="auto" w:sz="6"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2155" w:hRule="atLeast"/>
          <w:jc w:val="center"/>
        </w:trPr>
        <w:tc>
          <w:tcPr>
            <w:tcW w:w="1831" w:type="dxa"/>
            <w:gridSpan w:val="2"/>
            <w:vMerge w:val="restart"/>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竣</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工</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验</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收</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意</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见</w:t>
            </w:r>
          </w:p>
        </w:tc>
        <w:tc>
          <w:tcPr>
            <w:tcW w:w="1059"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勘察</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单位</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意见</w:t>
            </w:r>
          </w:p>
        </w:tc>
        <w:tc>
          <w:tcPr>
            <w:tcW w:w="7305" w:type="dxa"/>
            <w:gridSpan w:val="16"/>
            <w:tcBorders>
              <w:top w:val="single" w:color="auto" w:sz="4" w:space="0"/>
              <w:left w:val="nil"/>
              <w:bottom w:val="single" w:color="auto" w:sz="4" w:space="0"/>
              <w:right w:val="outset" w:color="auto" w:sz="6" w:space="0"/>
            </w:tcBorders>
            <w:shd w:val="clear" w:color="auto" w:fill="auto"/>
            <w:tcMar>
              <w:top w:w="15" w:type="dxa"/>
              <w:left w:w="15" w:type="dxa"/>
              <w:right w:w="15" w:type="dxa"/>
            </w:tcMar>
            <w:vAlign w:val="center"/>
          </w:tcPr>
          <w:p>
            <w:pPr>
              <w:widowControl/>
              <w:spacing w:line="460" w:lineRule="exact"/>
              <w:rPr>
                <w:rFonts w:ascii="宋体" w:hAnsi="宋体" w:eastAsia="宋体" w:cs="宋体"/>
                <w:kern w:val="0"/>
                <w:sz w:val="20"/>
                <w:szCs w:val="20"/>
              </w:rPr>
            </w:pPr>
          </w:p>
          <w:p>
            <w:pPr>
              <w:widowControl/>
              <w:spacing w:line="460" w:lineRule="exact"/>
              <w:rPr>
                <w:rFonts w:ascii="宋体" w:hAnsi="宋体" w:eastAsia="宋体" w:cs="宋体"/>
                <w:kern w:val="0"/>
                <w:sz w:val="20"/>
                <w:szCs w:val="20"/>
              </w:rPr>
            </w:pPr>
          </w:p>
          <w:p>
            <w:pPr>
              <w:widowControl/>
              <w:spacing w:line="460" w:lineRule="exact"/>
              <w:ind w:firstLine="2000" w:firstLineChars="1000"/>
              <w:rPr>
                <w:rFonts w:ascii="宋体" w:hAnsi="宋体" w:eastAsia="宋体" w:cs="宋体"/>
                <w:kern w:val="0"/>
                <w:sz w:val="20"/>
                <w:szCs w:val="20"/>
              </w:rPr>
            </w:pPr>
            <w:r>
              <w:rPr>
                <w:rFonts w:hint="eastAsia" w:ascii="宋体" w:hAnsi="宋体" w:eastAsia="宋体" w:cs="宋体"/>
                <w:kern w:val="0"/>
                <w:sz w:val="20"/>
                <w:szCs w:val="20"/>
              </w:rPr>
              <w:t>项目负责人：                （公章）</w:t>
            </w:r>
          </w:p>
          <w:p>
            <w:pPr>
              <w:rPr>
                <w:rFonts w:ascii="Times New Roman" w:hAnsi="Times New Roman" w:eastAsia="宋体" w:cs="Times New Roman"/>
                <w:sz w:val="20"/>
                <w:szCs w:val="20"/>
              </w:rPr>
            </w:pPr>
            <w:r>
              <w:rPr>
                <w:rFonts w:hint="eastAsia" w:ascii="宋体" w:hAnsi="宋体" w:eastAsia="宋体" w:cs="宋体"/>
                <w:kern w:val="0"/>
                <w:sz w:val="20"/>
                <w:szCs w:val="20"/>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2060" w:hRule="atLeast"/>
          <w:jc w:val="center"/>
        </w:trPr>
        <w:tc>
          <w:tcPr>
            <w:tcW w:w="1831" w:type="dxa"/>
            <w:gridSpan w:val="2"/>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c>
          <w:tcPr>
            <w:tcW w:w="105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设计</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单位</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意见</w:t>
            </w:r>
          </w:p>
        </w:tc>
        <w:tc>
          <w:tcPr>
            <w:tcW w:w="7305" w:type="dxa"/>
            <w:gridSpan w:val="16"/>
            <w:tcBorders>
              <w:top w:val="nil"/>
              <w:left w:val="nil"/>
              <w:bottom w:val="single" w:color="auto" w:sz="4" w:space="0"/>
              <w:right w:val="outset" w:color="auto" w:sz="6" w:space="0"/>
            </w:tcBorders>
            <w:shd w:val="clear" w:color="auto" w:fill="auto"/>
            <w:tcMar>
              <w:top w:w="15" w:type="dxa"/>
              <w:left w:w="15" w:type="dxa"/>
              <w:right w:w="15" w:type="dxa"/>
            </w:tcMar>
            <w:vAlign w:val="center"/>
          </w:tcPr>
          <w:p>
            <w:pPr>
              <w:widowControl/>
              <w:spacing w:line="460" w:lineRule="exact"/>
              <w:rPr>
                <w:rFonts w:ascii="宋体" w:hAnsi="宋体" w:eastAsia="宋体" w:cs="宋体"/>
                <w:kern w:val="0"/>
                <w:sz w:val="20"/>
                <w:szCs w:val="20"/>
              </w:rPr>
            </w:pPr>
            <w:r>
              <w:rPr>
                <w:rFonts w:hint="eastAsia" w:ascii="宋体" w:hAnsi="宋体" w:eastAsia="宋体" w:cs="宋体"/>
                <w:kern w:val="0"/>
                <w:sz w:val="20"/>
                <w:szCs w:val="20"/>
              </w:rPr>
              <w:t xml:space="preserve">    </w:t>
            </w:r>
          </w:p>
          <w:p>
            <w:pPr>
              <w:widowControl/>
              <w:spacing w:line="460" w:lineRule="exact"/>
              <w:rPr>
                <w:rFonts w:ascii="宋体" w:hAnsi="宋体" w:eastAsia="宋体" w:cs="宋体"/>
                <w:kern w:val="0"/>
                <w:sz w:val="20"/>
                <w:szCs w:val="20"/>
              </w:rPr>
            </w:pPr>
          </w:p>
          <w:p>
            <w:pPr>
              <w:widowControl/>
              <w:spacing w:line="460" w:lineRule="exact"/>
              <w:ind w:firstLine="2000" w:firstLineChars="1000"/>
              <w:rPr>
                <w:rFonts w:ascii="宋体" w:hAnsi="宋体" w:eastAsia="宋体" w:cs="宋体"/>
                <w:kern w:val="0"/>
                <w:sz w:val="20"/>
                <w:szCs w:val="20"/>
              </w:rPr>
            </w:pPr>
            <w:r>
              <w:rPr>
                <w:rFonts w:hint="eastAsia" w:ascii="宋体" w:hAnsi="宋体" w:eastAsia="宋体" w:cs="宋体"/>
                <w:kern w:val="0"/>
                <w:sz w:val="20"/>
                <w:szCs w:val="20"/>
              </w:rPr>
              <w:t>项目负责人：                （公章）</w:t>
            </w:r>
          </w:p>
          <w:p>
            <w:pPr>
              <w:rPr>
                <w:rFonts w:ascii="Times New Roman" w:hAnsi="Times New Roman" w:eastAsia="宋体" w:cs="Times New Roman"/>
                <w:sz w:val="20"/>
                <w:szCs w:val="20"/>
              </w:rPr>
            </w:pPr>
            <w:r>
              <w:rPr>
                <w:rFonts w:hint="eastAsia" w:ascii="宋体" w:hAnsi="宋体" w:eastAsia="宋体" w:cs="宋体"/>
                <w:kern w:val="0"/>
                <w:sz w:val="20"/>
                <w:szCs w:val="20"/>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2045" w:hRule="atLeast"/>
          <w:jc w:val="center"/>
        </w:trPr>
        <w:tc>
          <w:tcPr>
            <w:tcW w:w="1831" w:type="dxa"/>
            <w:gridSpan w:val="2"/>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c>
          <w:tcPr>
            <w:tcW w:w="105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施工</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单位</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意见</w:t>
            </w:r>
          </w:p>
        </w:tc>
        <w:tc>
          <w:tcPr>
            <w:tcW w:w="7305" w:type="dxa"/>
            <w:gridSpan w:val="16"/>
            <w:tcBorders>
              <w:top w:val="nil"/>
              <w:left w:val="nil"/>
              <w:bottom w:val="single" w:color="auto" w:sz="4" w:space="0"/>
              <w:right w:val="outset" w:color="auto" w:sz="6" w:space="0"/>
            </w:tcBorders>
            <w:shd w:val="clear" w:color="auto" w:fill="auto"/>
            <w:tcMar>
              <w:top w:w="15" w:type="dxa"/>
              <w:left w:w="15" w:type="dxa"/>
              <w:right w:w="15" w:type="dxa"/>
            </w:tcMar>
            <w:vAlign w:val="center"/>
          </w:tcPr>
          <w:p>
            <w:pPr>
              <w:widowControl/>
              <w:spacing w:line="460" w:lineRule="exact"/>
              <w:rPr>
                <w:rFonts w:ascii="宋体" w:hAnsi="宋体" w:eastAsia="宋体" w:cs="宋体"/>
                <w:kern w:val="0"/>
                <w:sz w:val="20"/>
                <w:szCs w:val="20"/>
              </w:rPr>
            </w:pPr>
            <w:r>
              <w:rPr>
                <w:rFonts w:hint="eastAsia" w:ascii="宋体" w:hAnsi="宋体" w:eastAsia="宋体" w:cs="宋体"/>
                <w:kern w:val="0"/>
                <w:sz w:val="20"/>
                <w:szCs w:val="20"/>
              </w:rPr>
              <w:t xml:space="preserve">    </w:t>
            </w:r>
          </w:p>
          <w:p>
            <w:pPr>
              <w:widowControl/>
              <w:spacing w:line="460" w:lineRule="exact"/>
              <w:rPr>
                <w:rFonts w:ascii="宋体" w:hAnsi="宋体" w:eastAsia="宋体" w:cs="宋体"/>
                <w:kern w:val="0"/>
                <w:sz w:val="20"/>
                <w:szCs w:val="20"/>
              </w:rPr>
            </w:pPr>
          </w:p>
          <w:p>
            <w:pPr>
              <w:widowControl/>
              <w:spacing w:line="460" w:lineRule="exact"/>
              <w:ind w:firstLine="2000" w:firstLineChars="1000"/>
              <w:rPr>
                <w:rFonts w:ascii="宋体" w:hAnsi="宋体" w:eastAsia="宋体" w:cs="宋体"/>
                <w:kern w:val="0"/>
                <w:sz w:val="20"/>
                <w:szCs w:val="20"/>
              </w:rPr>
            </w:pPr>
            <w:r>
              <w:rPr>
                <w:rFonts w:hint="eastAsia" w:ascii="宋体" w:hAnsi="宋体" w:eastAsia="宋体" w:cs="宋体"/>
                <w:kern w:val="0"/>
                <w:sz w:val="20"/>
                <w:szCs w:val="20"/>
              </w:rPr>
              <w:t>项目经理：                  （公章）</w:t>
            </w:r>
          </w:p>
          <w:p>
            <w:pPr>
              <w:rPr>
                <w:rFonts w:ascii="Times New Roman" w:hAnsi="Times New Roman" w:eastAsia="宋体" w:cs="Times New Roman"/>
                <w:sz w:val="20"/>
                <w:szCs w:val="20"/>
              </w:rPr>
            </w:pPr>
            <w:r>
              <w:rPr>
                <w:rFonts w:hint="eastAsia" w:ascii="宋体" w:hAnsi="宋体" w:eastAsia="宋体" w:cs="宋体"/>
                <w:kern w:val="0"/>
                <w:sz w:val="20"/>
                <w:szCs w:val="20"/>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2210" w:hRule="atLeast"/>
          <w:jc w:val="center"/>
        </w:trPr>
        <w:tc>
          <w:tcPr>
            <w:tcW w:w="1831" w:type="dxa"/>
            <w:gridSpan w:val="2"/>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c>
          <w:tcPr>
            <w:tcW w:w="1059"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监理</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单位</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意见</w:t>
            </w:r>
          </w:p>
        </w:tc>
        <w:tc>
          <w:tcPr>
            <w:tcW w:w="7305" w:type="dxa"/>
            <w:gridSpan w:val="16"/>
            <w:tcBorders>
              <w:top w:val="single" w:color="auto" w:sz="4" w:space="0"/>
              <w:left w:val="nil"/>
              <w:bottom w:val="single" w:color="auto" w:sz="4" w:space="0"/>
              <w:right w:val="outset" w:color="auto" w:sz="6" w:space="0"/>
            </w:tcBorders>
            <w:shd w:val="clear" w:color="auto" w:fill="auto"/>
            <w:tcMar>
              <w:top w:w="15" w:type="dxa"/>
              <w:left w:w="15" w:type="dxa"/>
              <w:right w:w="15" w:type="dxa"/>
            </w:tcMar>
            <w:vAlign w:val="center"/>
          </w:tcPr>
          <w:p>
            <w:pPr>
              <w:widowControl/>
              <w:spacing w:line="460" w:lineRule="exact"/>
              <w:rPr>
                <w:rFonts w:ascii="宋体" w:hAnsi="宋体" w:eastAsia="宋体" w:cs="宋体"/>
                <w:kern w:val="0"/>
                <w:sz w:val="20"/>
                <w:szCs w:val="20"/>
              </w:rPr>
            </w:pPr>
            <w:r>
              <w:rPr>
                <w:rFonts w:hint="eastAsia" w:ascii="宋体" w:hAnsi="宋体" w:eastAsia="宋体" w:cs="宋体"/>
                <w:kern w:val="0"/>
                <w:sz w:val="20"/>
                <w:szCs w:val="20"/>
              </w:rPr>
              <w:t xml:space="preserve"> </w:t>
            </w:r>
          </w:p>
          <w:p>
            <w:pPr>
              <w:widowControl/>
              <w:spacing w:line="460" w:lineRule="exact"/>
              <w:rPr>
                <w:rFonts w:ascii="宋体" w:hAnsi="宋体" w:eastAsia="宋体" w:cs="宋体"/>
                <w:kern w:val="0"/>
                <w:sz w:val="20"/>
                <w:szCs w:val="20"/>
              </w:rPr>
            </w:pPr>
          </w:p>
          <w:p>
            <w:pPr>
              <w:widowControl/>
              <w:spacing w:line="460" w:lineRule="exact"/>
              <w:ind w:firstLine="2000" w:firstLineChars="1000"/>
              <w:rPr>
                <w:rFonts w:ascii="宋体" w:hAnsi="宋体" w:eastAsia="宋体" w:cs="宋体"/>
                <w:kern w:val="0"/>
                <w:sz w:val="20"/>
                <w:szCs w:val="20"/>
              </w:rPr>
            </w:pPr>
            <w:r>
              <w:rPr>
                <w:rFonts w:hint="eastAsia" w:ascii="宋体" w:hAnsi="宋体" w:eastAsia="宋体" w:cs="宋体"/>
                <w:kern w:val="0"/>
                <w:sz w:val="20"/>
                <w:szCs w:val="20"/>
              </w:rPr>
              <w:t>总监理工程师：              （公章）</w:t>
            </w:r>
          </w:p>
          <w:p>
            <w:pPr>
              <w:rPr>
                <w:rFonts w:ascii="Times New Roman" w:hAnsi="Times New Roman" w:eastAsia="宋体" w:cs="Times New Roman"/>
                <w:sz w:val="20"/>
                <w:szCs w:val="20"/>
              </w:rPr>
            </w:pPr>
            <w:r>
              <w:rPr>
                <w:rFonts w:hint="eastAsia" w:ascii="宋体" w:hAnsi="宋体" w:eastAsia="宋体" w:cs="宋体"/>
                <w:kern w:val="0"/>
                <w:sz w:val="20"/>
                <w:szCs w:val="20"/>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2155" w:hRule="atLeast"/>
          <w:jc w:val="center"/>
        </w:trPr>
        <w:tc>
          <w:tcPr>
            <w:tcW w:w="1831" w:type="dxa"/>
            <w:gridSpan w:val="2"/>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rPr>
                <w:rFonts w:ascii="Times New Roman" w:hAnsi="Times New Roman" w:eastAsia="宋体" w:cs="Times New Roman"/>
                <w:sz w:val="20"/>
                <w:szCs w:val="20"/>
              </w:rPr>
            </w:pPr>
          </w:p>
        </w:tc>
        <w:tc>
          <w:tcPr>
            <w:tcW w:w="1059"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建设</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单位</w:t>
            </w:r>
          </w:p>
          <w:p>
            <w:pPr>
              <w:widowControl/>
              <w:spacing w:line="400" w:lineRule="exact"/>
              <w:jc w:val="center"/>
              <w:rPr>
                <w:rFonts w:ascii="宋体" w:hAnsi="宋体" w:eastAsia="宋体" w:cs="宋体"/>
                <w:kern w:val="0"/>
                <w:sz w:val="20"/>
                <w:szCs w:val="20"/>
              </w:rPr>
            </w:pPr>
            <w:r>
              <w:rPr>
                <w:rFonts w:hint="eastAsia" w:ascii="宋体" w:hAnsi="宋体" w:eastAsia="宋体" w:cs="宋体"/>
                <w:kern w:val="0"/>
                <w:sz w:val="20"/>
                <w:szCs w:val="20"/>
              </w:rPr>
              <w:t>意见</w:t>
            </w:r>
          </w:p>
        </w:tc>
        <w:tc>
          <w:tcPr>
            <w:tcW w:w="7305" w:type="dxa"/>
            <w:gridSpan w:val="16"/>
            <w:tcBorders>
              <w:top w:val="single" w:color="auto" w:sz="4" w:space="0"/>
              <w:left w:val="nil"/>
              <w:bottom w:val="single" w:color="auto" w:sz="4" w:space="0"/>
              <w:right w:val="outset" w:color="auto" w:sz="6" w:space="0"/>
            </w:tcBorders>
            <w:shd w:val="clear" w:color="auto" w:fill="auto"/>
            <w:tcMar>
              <w:top w:w="15" w:type="dxa"/>
              <w:left w:w="15" w:type="dxa"/>
              <w:right w:w="15" w:type="dxa"/>
            </w:tcMar>
            <w:vAlign w:val="center"/>
          </w:tcPr>
          <w:p>
            <w:pPr>
              <w:widowControl/>
              <w:spacing w:line="460" w:lineRule="exact"/>
              <w:rPr>
                <w:rFonts w:ascii="宋体" w:hAnsi="宋体" w:eastAsia="宋体" w:cs="宋体"/>
                <w:kern w:val="0"/>
                <w:sz w:val="20"/>
                <w:szCs w:val="20"/>
              </w:rPr>
            </w:pPr>
            <w:r>
              <w:rPr>
                <w:rFonts w:hint="eastAsia" w:ascii="宋体" w:hAnsi="宋体" w:eastAsia="宋体" w:cs="宋体"/>
                <w:kern w:val="0"/>
                <w:sz w:val="20"/>
                <w:szCs w:val="20"/>
              </w:rPr>
              <w:t xml:space="preserve"> </w:t>
            </w:r>
          </w:p>
          <w:p>
            <w:pPr>
              <w:widowControl/>
              <w:spacing w:line="460" w:lineRule="exact"/>
              <w:rPr>
                <w:rFonts w:ascii="宋体" w:hAnsi="宋体" w:eastAsia="宋体" w:cs="宋体"/>
                <w:kern w:val="0"/>
                <w:sz w:val="20"/>
                <w:szCs w:val="20"/>
              </w:rPr>
            </w:pPr>
          </w:p>
          <w:p>
            <w:pPr>
              <w:widowControl/>
              <w:spacing w:line="460" w:lineRule="exact"/>
              <w:ind w:firstLine="2000" w:firstLineChars="1000"/>
              <w:rPr>
                <w:rFonts w:ascii="宋体" w:hAnsi="宋体" w:eastAsia="宋体" w:cs="宋体"/>
                <w:kern w:val="0"/>
                <w:sz w:val="20"/>
                <w:szCs w:val="20"/>
              </w:rPr>
            </w:pPr>
            <w:r>
              <w:rPr>
                <w:rFonts w:hint="eastAsia" w:ascii="宋体" w:hAnsi="宋体" w:eastAsia="宋体" w:cs="宋体"/>
                <w:kern w:val="0"/>
                <w:sz w:val="20"/>
                <w:szCs w:val="20"/>
              </w:rPr>
              <w:t>项目负责人：                （公章）</w:t>
            </w:r>
          </w:p>
          <w:p>
            <w:pPr>
              <w:rPr>
                <w:rFonts w:ascii="Times New Roman" w:hAnsi="Times New Roman" w:eastAsia="宋体" w:cs="Times New Roman"/>
                <w:sz w:val="20"/>
                <w:szCs w:val="20"/>
              </w:rPr>
            </w:pPr>
            <w:r>
              <w:rPr>
                <w:rFonts w:hint="eastAsia" w:ascii="宋体" w:hAnsi="宋体" w:eastAsia="宋体" w:cs="宋体"/>
                <w:kern w:val="0"/>
                <w:sz w:val="20"/>
                <w:szCs w:val="20"/>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3148" w:hRule="atLeast"/>
          <w:jc w:val="center"/>
        </w:trPr>
        <w:tc>
          <w:tcPr>
            <w:tcW w:w="10195" w:type="dxa"/>
            <w:gridSpan w:val="20"/>
            <w:tcBorders>
              <w:top w:val="single" w:color="auto" w:sz="4" w:space="0"/>
              <w:left w:val="single" w:color="auto" w:sz="4" w:space="0"/>
              <w:bottom w:val="single" w:color="auto" w:sz="4" w:space="0"/>
              <w:right w:val="outset" w:color="auto" w:sz="6" w:space="0"/>
            </w:tcBorders>
            <w:shd w:val="clear" w:color="auto" w:fill="auto"/>
            <w:tcMar>
              <w:top w:w="15" w:type="dxa"/>
              <w:left w:w="15" w:type="dxa"/>
              <w:right w:w="15" w:type="dxa"/>
            </w:tcMar>
            <w:vAlign w:val="bottom"/>
          </w:tcPr>
          <w:p>
            <w:pPr>
              <w:pStyle w:val="10"/>
              <w:widowControl/>
              <w:spacing w:before="115"/>
              <w:ind w:left="457"/>
              <w:rPr>
                <w:rFonts w:ascii="宋体" w:hAnsi="宋体"/>
                <w:sz w:val="20"/>
                <w:szCs w:val="20"/>
              </w:rPr>
            </w:pPr>
            <w:r>
              <w:rPr>
                <w:rFonts w:hint="eastAsia" w:ascii="宋体" w:hAnsi="宋体" w:cs="宋体"/>
                <w:spacing w:val="6"/>
                <w:sz w:val="20"/>
                <w:szCs w:val="20"/>
              </w:rPr>
              <w:t>测绘单位承诺：</w:t>
            </w:r>
          </w:p>
          <w:p>
            <w:pPr>
              <w:pStyle w:val="10"/>
              <w:widowControl/>
              <w:spacing w:before="128" w:line="266" w:lineRule="auto"/>
              <w:ind w:left="44" w:right="26" w:firstLine="416"/>
              <w:rPr>
                <w:rFonts w:ascii="宋体" w:hAnsi="宋体"/>
                <w:sz w:val="20"/>
                <w:szCs w:val="20"/>
              </w:rPr>
            </w:pPr>
            <w:r>
              <w:rPr>
                <w:rFonts w:hint="eastAsia" w:ascii="宋体" w:hAnsi="宋体" w:cs="宋体"/>
                <w:spacing w:val="11"/>
                <w:sz w:val="20"/>
                <w:szCs w:val="20"/>
              </w:rPr>
              <w:t>该项目规划核实测量成果根据有关法律、法规、规范进行编制，我单位对该测量成果及有关数据准确性负</w:t>
            </w:r>
            <w:r>
              <w:rPr>
                <w:rFonts w:hint="eastAsia" w:ascii="宋体" w:hAnsi="宋体" w:cs="宋体"/>
                <w:spacing w:val="10"/>
                <w:sz w:val="20"/>
                <w:szCs w:val="20"/>
              </w:rPr>
              <w:t>责，因测量成果不符合有关法律、法规和规范</w:t>
            </w:r>
            <w:r>
              <w:rPr>
                <w:rFonts w:hint="eastAsia" w:ascii="宋体" w:hAnsi="宋体" w:cs="宋体"/>
                <w:spacing w:val="9"/>
                <w:sz w:val="20"/>
                <w:szCs w:val="20"/>
              </w:rPr>
              <w:t>以及测量数据不准确引发的相关法律责任及后果由我单位承担。</w:t>
            </w:r>
          </w:p>
          <w:p>
            <w:pPr>
              <w:widowControl/>
              <w:spacing w:line="396" w:lineRule="auto"/>
              <w:rPr>
                <w:rFonts w:ascii="宋体" w:hAnsi="宋体" w:eastAsia="宋体" w:cs="宋体"/>
                <w:kern w:val="0"/>
                <w:sz w:val="20"/>
                <w:szCs w:val="20"/>
              </w:rPr>
            </w:pPr>
          </w:p>
          <w:p>
            <w:pPr>
              <w:pStyle w:val="10"/>
              <w:widowControl/>
              <w:spacing w:before="65" w:line="288" w:lineRule="auto"/>
              <w:ind w:right="1412" w:firstLine="5500" w:firstLineChars="2500"/>
              <w:rPr>
                <w:rFonts w:ascii="宋体" w:hAnsi="宋体"/>
                <w:spacing w:val="10"/>
                <w:sz w:val="20"/>
                <w:szCs w:val="20"/>
              </w:rPr>
            </w:pPr>
            <w:r>
              <w:rPr>
                <w:rFonts w:hint="eastAsia" w:ascii="宋体" w:hAnsi="宋体" w:cs="宋体"/>
                <w:spacing w:val="10"/>
                <w:sz w:val="20"/>
                <w:szCs w:val="20"/>
              </w:rPr>
              <w:t>测绘单位</w:t>
            </w:r>
            <w:r>
              <w:rPr>
                <w:rFonts w:hint="eastAsia" w:ascii="宋体" w:hAnsi="宋体" w:cs="宋体"/>
                <w:spacing w:val="-5"/>
                <w:sz w:val="20"/>
                <w:szCs w:val="20"/>
              </w:rPr>
              <w:t>：（</w:t>
            </w:r>
            <w:r>
              <w:rPr>
                <w:rFonts w:hint="eastAsia" w:ascii="宋体" w:hAnsi="宋体" w:cs="宋体"/>
                <w:spacing w:val="10"/>
                <w:sz w:val="20"/>
                <w:szCs w:val="20"/>
              </w:rPr>
              <w:t>签资质章）</w:t>
            </w:r>
          </w:p>
          <w:p>
            <w:pPr>
              <w:ind w:firstLine="7448" w:firstLineChars="3800"/>
              <w:rPr>
                <w:rFonts w:ascii="Times New Roman" w:hAnsi="Times New Roman" w:eastAsia="宋体" w:cs="Times New Roman"/>
                <w:sz w:val="20"/>
                <w:szCs w:val="20"/>
              </w:rPr>
            </w:pPr>
            <w:r>
              <w:rPr>
                <w:rFonts w:hint="eastAsia" w:ascii="宋体" w:hAnsi="宋体" w:eastAsia="宋体" w:cs="宋体"/>
                <w:spacing w:val="-2"/>
                <w:kern w:val="0"/>
                <w:sz w:val="20"/>
                <w:szCs w:val="20"/>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3402" w:hRule="atLeast"/>
          <w:jc w:val="center"/>
        </w:trPr>
        <w:tc>
          <w:tcPr>
            <w:tcW w:w="10195" w:type="dxa"/>
            <w:gridSpan w:val="20"/>
            <w:tcBorders>
              <w:top w:val="single" w:color="auto" w:sz="4" w:space="0"/>
              <w:left w:val="single" w:color="auto" w:sz="4" w:space="0"/>
              <w:bottom w:val="single" w:color="auto" w:sz="4" w:space="0"/>
              <w:right w:val="outset" w:color="auto" w:sz="6" w:space="0"/>
            </w:tcBorders>
            <w:shd w:val="clear" w:color="auto" w:fill="auto"/>
            <w:tcMar>
              <w:top w:w="15" w:type="dxa"/>
              <w:left w:w="15" w:type="dxa"/>
              <w:right w:w="15" w:type="dxa"/>
            </w:tcMar>
            <w:vAlign w:val="bottom"/>
          </w:tcPr>
          <w:p>
            <w:pPr>
              <w:pStyle w:val="10"/>
              <w:widowControl/>
              <w:spacing w:before="116"/>
              <w:ind w:left="459"/>
              <w:rPr>
                <w:rFonts w:ascii="宋体" w:hAnsi="宋体"/>
                <w:sz w:val="20"/>
                <w:szCs w:val="20"/>
              </w:rPr>
            </w:pPr>
            <w:r>
              <w:rPr>
                <w:rFonts w:hint="eastAsia" w:ascii="宋体" w:hAnsi="宋体" w:cs="宋体"/>
                <w:spacing w:val="6"/>
                <w:sz w:val="20"/>
                <w:szCs w:val="20"/>
              </w:rPr>
              <w:t>建设单位承诺：</w:t>
            </w:r>
          </w:p>
          <w:p>
            <w:pPr>
              <w:pStyle w:val="10"/>
              <w:widowControl/>
              <w:spacing w:before="127"/>
              <w:ind w:left="457"/>
              <w:rPr>
                <w:rFonts w:ascii="宋体" w:hAnsi="宋体"/>
                <w:sz w:val="20"/>
                <w:szCs w:val="20"/>
              </w:rPr>
            </w:pPr>
            <w:r>
              <w:rPr>
                <w:rFonts w:hint="eastAsia" w:ascii="宋体" w:hAnsi="宋体" w:cs="宋体"/>
                <w:spacing w:val="9"/>
                <w:sz w:val="20"/>
                <w:szCs w:val="20"/>
              </w:rPr>
              <w:t>本单位对所提交材料的真实性负责，如有任何虚假，本单位将承担由此引起的相关法律责任。</w:t>
            </w:r>
          </w:p>
          <w:p>
            <w:pPr>
              <w:widowControl/>
              <w:spacing w:line="432" w:lineRule="auto"/>
              <w:rPr>
                <w:rFonts w:ascii="宋体" w:hAnsi="宋体" w:eastAsia="宋体" w:cs="宋体"/>
                <w:kern w:val="0"/>
                <w:sz w:val="20"/>
                <w:szCs w:val="20"/>
              </w:rPr>
            </w:pPr>
          </w:p>
          <w:p>
            <w:pPr>
              <w:pStyle w:val="10"/>
              <w:widowControl/>
              <w:spacing w:before="65" w:line="324" w:lineRule="auto"/>
              <w:ind w:left="5771" w:right="1515"/>
              <w:rPr>
                <w:rFonts w:ascii="宋体" w:hAnsi="宋体"/>
                <w:spacing w:val="6"/>
                <w:sz w:val="20"/>
                <w:szCs w:val="20"/>
              </w:rPr>
            </w:pPr>
            <w:r>
              <w:rPr>
                <w:rFonts w:hint="eastAsia" w:ascii="宋体" w:hAnsi="宋体" w:cs="宋体"/>
                <w:spacing w:val="6"/>
                <w:sz w:val="20"/>
                <w:szCs w:val="20"/>
              </w:rPr>
              <w:t>申报单位</w:t>
            </w:r>
            <w:r>
              <w:rPr>
                <w:rFonts w:hint="eastAsia" w:ascii="宋体" w:hAnsi="宋体" w:cs="宋体"/>
                <w:spacing w:val="-4"/>
                <w:sz w:val="20"/>
                <w:szCs w:val="20"/>
              </w:rPr>
              <w:t>：（</w:t>
            </w:r>
            <w:r>
              <w:rPr>
                <w:rFonts w:hint="eastAsia" w:ascii="宋体" w:hAnsi="宋体" w:cs="宋体"/>
                <w:spacing w:val="6"/>
                <w:sz w:val="20"/>
                <w:szCs w:val="20"/>
              </w:rPr>
              <w:t>签章）</w:t>
            </w:r>
          </w:p>
          <w:p>
            <w:pPr>
              <w:pStyle w:val="10"/>
              <w:widowControl/>
              <w:spacing w:before="65" w:line="324" w:lineRule="auto"/>
              <w:ind w:right="1515" w:firstLine="5460" w:firstLineChars="2600"/>
              <w:rPr>
                <w:rFonts w:ascii="宋体" w:hAnsi="宋体" w:cs="宋体"/>
                <w:spacing w:val="5"/>
                <w:sz w:val="20"/>
                <w:szCs w:val="20"/>
              </w:rPr>
            </w:pPr>
            <w:r>
              <w:rPr>
                <w:rFonts w:hint="eastAsia" w:ascii="宋体" w:hAnsi="宋体" w:cs="宋体"/>
                <w:spacing w:val="5"/>
                <w:sz w:val="20"/>
                <w:szCs w:val="20"/>
              </w:rPr>
              <w:t>法人代表（委托代理人）签字：</w:t>
            </w:r>
          </w:p>
          <w:p>
            <w:pPr>
              <w:ind w:firstLine="7448" w:firstLineChars="3800"/>
              <w:rPr>
                <w:rFonts w:ascii="Times New Roman" w:hAnsi="Times New Roman" w:eastAsia="宋体" w:cs="Times New Roman"/>
                <w:sz w:val="20"/>
                <w:szCs w:val="20"/>
              </w:rPr>
            </w:pPr>
            <w:r>
              <w:rPr>
                <w:rFonts w:hint="eastAsia" w:ascii="宋体" w:hAnsi="宋体" w:eastAsia="宋体" w:cs="宋体"/>
                <w:spacing w:val="-2"/>
                <w:sz w:val="20"/>
                <w:szCs w:val="20"/>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cantSplit/>
          <w:trHeight w:val="597" w:hRule="atLeast"/>
          <w:jc w:val="center"/>
        </w:trPr>
        <w:tc>
          <w:tcPr>
            <w:tcW w:w="10195" w:type="dxa"/>
            <w:gridSpan w:val="20"/>
            <w:tcBorders>
              <w:top w:val="single" w:color="auto" w:sz="4" w:space="0"/>
              <w:left w:val="single" w:color="auto" w:sz="4" w:space="0"/>
              <w:bottom w:val="single" w:color="auto" w:sz="4" w:space="0"/>
              <w:right w:val="outset" w:color="auto" w:sz="6" w:space="0"/>
            </w:tcBorders>
            <w:shd w:val="clear" w:color="auto" w:fill="auto"/>
            <w:tcMar>
              <w:top w:w="15" w:type="dxa"/>
              <w:left w:w="15" w:type="dxa"/>
              <w:right w:w="15" w:type="dxa"/>
            </w:tcMar>
            <w:vAlign w:val="bottom"/>
          </w:tcPr>
          <w:p>
            <w:pPr>
              <w:rPr>
                <w:rFonts w:ascii="Times New Roman" w:hAnsi="Times New Roman" w:eastAsia="宋体" w:cs="Times New Roman"/>
                <w:sz w:val="20"/>
                <w:szCs w:val="20"/>
              </w:rPr>
            </w:pPr>
            <w:r>
              <w:rPr>
                <w:rFonts w:hint="eastAsia" w:ascii="宋体" w:hAnsi="宋体" w:eastAsia="宋体" w:cs="宋体"/>
                <w:spacing w:val="-2"/>
                <w:kern w:val="0"/>
                <w:sz w:val="20"/>
                <w:szCs w:val="20"/>
              </w:rPr>
              <w:t>备注</w:t>
            </w: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spacing w:line="560" w:lineRule="exact"/>
        <w:jc w:val="left"/>
        <w:rPr>
          <w:rFonts w:ascii="仿宋_GB2312" w:hAnsi="宋体" w:cs="仿宋_GB2312"/>
          <w:color w:val="000000"/>
          <w:kern w:val="0"/>
          <w:szCs w:val="32"/>
          <w:lang w:bidi="ar"/>
        </w:rPr>
      </w:pPr>
    </w:p>
    <w:p>
      <w:pPr>
        <w:autoSpaceDE w:val="0"/>
        <w:autoSpaceDN w:val="0"/>
        <w:snapToGrid w:val="0"/>
        <w:spacing w:line="560" w:lineRule="exact"/>
        <w:jc w:val="left"/>
        <w:rPr>
          <w:rFonts w:ascii="仿宋" w:hAnsi="仿宋" w:eastAsia="仿宋" w:cs="仿宋"/>
          <w:w w:val="72"/>
          <w:sz w:val="32"/>
          <w:szCs w:val="32"/>
        </w:rPr>
      </w:pPr>
      <w:r>
        <w:rPr>
          <w:rFonts w:hint="eastAsia" w:ascii="仿宋" w:hAnsi="仿宋" w:eastAsia="仿宋" w:cs="仿宋"/>
          <w:w w:val="72"/>
          <w:sz w:val="32"/>
          <w:szCs w:val="32"/>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455295</wp:posOffset>
                </wp:positionV>
                <wp:extent cx="5954395" cy="0"/>
                <wp:effectExtent l="9525" t="7620" r="8255" b="1143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25pt;margin-top:35.85pt;height:0pt;width:468.85pt;z-index:251661312;mso-width-relative:page;mso-height-relative:page;" filled="f" stroked="t" coordsize="21600,21600" o:gfxdata="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8+j61wAAAAkBAAAPAAAAAAAAAAEAIAAAACIAAABkcnMvZG93bnJldi54bWxQSwEC&#10;FAAUAAAACACHTuJADp88zPUBAAC+AwAADgAAAAAAAAABACAAAAAmAQAAZHJzL2Uyb0RvYy54bWxQ&#10;SwUGAAAAAAYABgBZAQAAjQUAAAAA&#10;">
                <v:fill on="f" focussize="0,0"/>
                <v:stroke color="#000000" joinstyle="round"/>
                <v:imagedata o:title=""/>
                <o:lock v:ext="edit" aspectratio="f"/>
              </v:shape>
            </w:pict>
          </mc:Fallback>
        </mc:AlternateContent>
      </w:r>
      <w:r>
        <w:rPr>
          <w:rFonts w:hint="eastAsia" w:ascii="仿宋" w:hAnsi="仿宋" w:eastAsia="仿宋" w:cs="仿宋"/>
          <w:w w:val="72"/>
          <w:sz w:val="32"/>
          <w:szCs w:val="32"/>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40640</wp:posOffset>
                </wp:positionV>
                <wp:extent cx="5954395" cy="0"/>
                <wp:effectExtent l="9525" t="12065" r="8255" b="698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25pt;margin-top:3.2pt;height:0pt;width:468.85pt;z-index:251660288;mso-width-relative:page;mso-height-relative:page;" filled="f" stroked="t" coordsize="21600,21600" o:gfxdata="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jPX5LUAAAABwEAAA8AAAAAAAAAAQAgAAAAIgAAAGRycy9kb3ducmV2LnhtbFBLAQIUABQA&#10;AAAIAIdO4kBS59p89AEAAL4DAAAOAAAAAAAAAAEAIAAAACMBAABkcnMvZTJvRG9jLnhtbFBLBQYA&#10;AAAABgAGAFkBAACJBQAAAAA=&#10;">
                <v:fill on="f" focussize="0,0"/>
                <v:stroke color="#000000" joinstyle="round"/>
                <v:imagedata o:title=""/>
                <o:lock v:ext="edit" aspectratio="f"/>
              </v:shape>
            </w:pict>
          </mc:Fallback>
        </mc:AlternateContent>
      </w:r>
      <w:r>
        <w:rPr>
          <w:rFonts w:hint="eastAsia" w:ascii="仿宋" w:hAnsi="仿宋" w:eastAsia="仿宋" w:cs="仿宋"/>
          <w:w w:val="72"/>
          <w:sz w:val="32"/>
          <w:szCs w:val="32"/>
        </w:rPr>
        <w:t>青岛西海岸新区工程建设项目审批制度改革领导小组办公室   2025年8月8日印发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jFmOTBiYjNkODZhMzU1ODQ5ODQxZDdmMjJkNTgifQ=="/>
  </w:docVars>
  <w:rsids>
    <w:rsidRoot w:val="00CE59A6"/>
    <w:rsid w:val="0009617C"/>
    <w:rsid w:val="00144008"/>
    <w:rsid w:val="001D31AF"/>
    <w:rsid w:val="001E53A0"/>
    <w:rsid w:val="00272707"/>
    <w:rsid w:val="002A439D"/>
    <w:rsid w:val="002E56DC"/>
    <w:rsid w:val="00304692"/>
    <w:rsid w:val="00386485"/>
    <w:rsid w:val="00392113"/>
    <w:rsid w:val="003E6D68"/>
    <w:rsid w:val="004248A2"/>
    <w:rsid w:val="00497BA1"/>
    <w:rsid w:val="004A07D8"/>
    <w:rsid w:val="004C1CA2"/>
    <w:rsid w:val="00511EAA"/>
    <w:rsid w:val="0051775E"/>
    <w:rsid w:val="005D1605"/>
    <w:rsid w:val="00645B84"/>
    <w:rsid w:val="006742A7"/>
    <w:rsid w:val="006A0610"/>
    <w:rsid w:val="006F306E"/>
    <w:rsid w:val="00735821"/>
    <w:rsid w:val="00824F26"/>
    <w:rsid w:val="00995F6D"/>
    <w:rsid w:val="009F17E4"/>
    <w:rsid w:val="009F2305"/>
    <w:rsid w:val="009F54A5"/>
    <w:rsid w:val="00A161EB"/>
    <w:rsid w:val="00A37B6F"/>
    <w:rsid w:val="00A706F5"/>
    <w:rsid w:val="00C04A85"/>
    <w:rsid w:val="00C84DA7"/>
    <w:rsid w:val="00CE59A6"/>
    <w:rsid w:val="00F27982"/>
    <w:rsid w:val="00F36645"/>
    <w:rsid w:val="084D7120"/>
    <w:rsid w:val="09836016"/>
    <w:rsid w:val="11682229"/>
    <w:rsid w:val="13E4356F"/>
    <w:rsid w:val="180B4388"/>
    <w:rsid w:val="20531343"/>
    <w:rsid w:val="21B43681"/>
    <w:rsid w:val="29F07B99"/>
    <w:rsid w:val="301A3B91"/>
    <w:rsid w:val="34C77A45"/>
    <w:rsid w:val="3C134924"/>
    <w:rsid w:val="449C0BA7"/>
    <w:rsid w:val="4BFF1FFC"/>
    <w:rsid w:val="50137A84"/>
    <w:rsid w:val="52791CF6"/>
    <w:rsid w:val="555B0EEF"/>
    <w:rsid w:val="66BE4524"/>
    <w:rsid w:val="68041431"/>
    <w:rsid w:val="6B990A1A"/>
    <w:rsid w:val="79161BC5"/>
    <w:rsid w:val="798D38AA"/>
    <w:rsid w:val="7A2A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qFormat/>
    <w:uiPriority w:val="0"/>
    <w:pPr>
      <w:autoSpaceDE w:val="0"/>
      <w:autoSpaceDN w:val="0"/>
      <w:adjustRightInd w:val="0"/>
      <w:ind w:left="270" w:hanging="270"/>
      <w:jc w:val="left"/>
      <w:outlineLvl w:val="1"/>
    </w:pPr>
    <w:rPr>
      <w:rFonts w:ascii="Times New Roman" w:hAnsi="Times New Roman" w:eastAsia="宋体" w:cs="Times New Roman"/>
      <w:color w:val="FFFFFF"/>
      <w:kern w:val="0"/>
      <w:sz w:val="32"/>
      <w:szCs w:val="32"/>
      <w:lang w:val="zh-CN"/>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普通(网站) Char"/>
    <w:basedOn w:val="1"/>
    <w:qFormat/>
    <w:uiPriority w:val="0"/>
    <w:pPr>
      <w:spacing w:beforeAutospacing="1" w:afterAutospacing="1"/>
      <w:jc w:val="left"/>
    </w:pPr>
    <w:rPr>
      <w:rFonts w:hint="eastAsia" w:ascii="宋体" w:hAnsi="宋体" w:eastAsia="宋体" w:cs="Times New Roman"/>
      <w:kern w:val="0"/>
      <w:sz w:val="24"/>
    </w:rPr>
  </w:style>
  <w:style w:type="character" w:customStyle="1" w:styleId="9">
    <w:name w:val="21"/>
    <w:basedOn w:val="7"/>
    <w:qFormat/>
    <w:uiPriority w:val="0"/>
    <w:rPr>
      <w:rFonts w:hint="default" w:ascii="Times New Roman" w:hAnsi="Times New Roman" w:cs="Times New Roman"/>
      <w:b/>
    </w:rPr>
  </w:style>
  <w:style w:type="paragraph" w:customStyle="1" w:styleId="10">
    <w:name w:val="Table Text"/>
    <w:basedOn w:val="1"/>
    <w:qFormat/>
    <w:uiPriority w:val="0"/>
    <w:pPr>
      <w:jc w:val="left"/>
    </w:pPr>
    <w:rPr>
      <w:rFonts w:ascii="Arial" w:hAnsi="Arial" w:eastAsia="宋体" w:cs="Times New Roman"/>
      <w:kern w:val="0"/>
      <w:szCs w:val="21"/>
    </w:rPr>
  </w:style>
  <w:style w:type="table" w:customStyle="1" w:styleId="11">
    <w:name w:val="Table Normal"/>
    <w:basedOn w:val="5"/>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12">
    <w:name w:val="页眉 Char"/>
    <w:basedOn w:val="7"/>
    <w:link w:val="4"/>
    <w:qFormat/>
    <w:uiPriority w:val="0"/>
    <w:rPr>
      <w:kern w:val="2"/>
      <w:sz w:val="18"/>
      <w:szCs w:val="18"/>
    </w:rPr>
  </w:style>
  <w:style w:type="character" w:customStyle="1" w:styleId="13">
    <w:name w:val="页脚 Char"/>
    <w:basedOn w:val="7"/>
    <w:link w:val="3"/>
    <w:qFormat/>
    <w:uiPriority w:val="0"/>
    <w:rPr>
      <w:kern w:val="2"/>
      <w:sz w:val="18"/>
      <w:szCs w:val="18"/>
    </w:rPr>
  </w:style>
  <w:style w:type="character" w:customStyle="1" w:styleId="14">
    <w:name w:val="标题 2 Char"/>
    <w:basedOn w:val="7"/>
    <w:link w:val="2"/>
    <w:uiPriority w:val="0"/>
    <w:rPr>
      <w:rFonts w:ascii="Times New Roman" w:hAnsi="Times New Roman" w:eastAsia="宋体" w:cs="Times New Roman"/>
      <w:color w:val="FFFFFF"/>
      <w:sz w:val="32"/>
      <w:szCs w:val="3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3121F-13FD-4321-82BC-6341607B1253}">
  <ds:schemaRefs/>
</ds:datastoreItem>
</file>

<file path=docProps/app.xml><?xml version="1.0" encoding="utf-8"?>
<Properties xmlns="http://schemas.openxmlformats.org/officeDocument/2006/extended-properties" xmlns:vt="http://schemas.openxmlformats.org/officeDocument/2006/docPropsVTypes">
  <Template>Normal.dotm</Template>
  <Company>org</Company>
  <Pages>16</Pages>
  <Words>4234</Words>
  <Characters>1069</Characters>
  <Lines>8</Lines>
  <Paragraphs>10</Paragraphs>
  <TotalTime>9</TotalTime>
  <ScaleCrop>false</ScaleCrop>
  <LinksUpToDate>false</LinksUpToDate>
  <CharactersWithSpaces>5293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李铍</cp:lastModifiedBy>
  <dcterms:modified xsi:type="dcterms:W3CDTF">2025-09-05T09:19:43Z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TemplateDocerSaveRecord">
    <vt:lpwstr>eyJoZGlkIjoiNTUzNDMxNjE0ODUwZDM3NzM4YjU2M2I2ZDE0Mzg2ZDEiLCJ1c2VySWQiOiI1NDAwMTA3MDgifQ==</vt:lpwstr>
  </property>
  <property fmtid="{D5CDD505-2E9C-101B-9397-08002B2CF9AE}" pid="4" name="ICV">
    <vt:lpwstr>175ABF97428047748FBE819C15B7B8EF_13</vt:lpwstr>
  </property>
</Properties>
</file>