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1518" w:firstLineChars="210"/>
        <w:jc w:val="left"/>
        <w:rPr>
          <w:rFonts w:hint="eastAsia" w:asciiTheme="minorEastAsia" w:hAnsiTheme="minorEastAsia" w:eastAsiaTheme="minorEastAsia" w:cstheme="minorEastAsia"/>
          <w:b/>
          <w:bCs/>
          <w:kern w:val="0"/>
          <w:sz w:val="72"/>
          <w:szCs w:val="72"/>
        </w:rPr>
      </w:pPr>
      <w:r>
        <w:rPr>
          <w:rFonts w:hint="eastAsia" w:asciiTheme="minorEastAsia" w:hAnsiTheme="minorEastAsia" w:eastAsiaTheme="minorEastAsia" w:cstheme="minorEastAsia"/>
          <w:b/>
          <w:bCs/>
          <w:kern w:val="0"/>
          <w:sz w:val="72"/>
          <w:szCs w:val="72"/>
        </w:rPr>
        <w:t>吸收合并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一、《公司法》中相关规定：</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第一百七十二条 【公司的合并】公司合并可以采取吸收合并或者新设合并。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一个公司吸收其他公司为吸收合并，被吸收的公司解散。两个以上公司合并设立一个新的公司为新设合并，合并各方解散。</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第一百七十三条 【公司合并的程序】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第一百七十四条 【公司合并债权债务的承继】公司合并时，合并各方的债权、债务，应当由合并后存续的公司或者新设的公司承继。</w:t>
      </w:r>
      <w:bookmarkStart w:id="0" w:name="_GoBack"/>
      <w:bookmarkEnd w:id="0"/>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二、业务办理</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例一、甲公司存续吸收合并乙公司</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甲公司变更（注册资本增加）或备案（吸收全资子公司，注册资本不变），乙公司注销，</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建议同时准备登记材料，同一天完成核准登记：</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（一）吸收方（甲）登记业务（注册资本增加或者注册资本不变），提交材料：</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《公司登记备案申请书》；</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合并各方（甲、乙）通过合并协议的决议或决定；</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合并各方（甲、乙）签署的合并协议；</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报纸公告的样张（满45天）；</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合并各方（甲、乙）的加盖公章的复印件；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债务清偿或者债务担保情况的说明；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被吸收方（乙）的注销证明；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注册资本增加的，应提供</w:t>
      </w:r>
      <w:r>
        <w:rPr>
          <w:rFonts w:hint="eastAsia" w:asciiTheme="minorEastAsia" w:hAnsiTheme="minorEastAsia" w:eastAsiaTheme="minorEastAsia" w:cstheme="minorEastAsia"/>
          <w:kern w:val="0"/>
          <w:sz w:val="24"/>
          <w:szCs w:val="24"/>
          <w:lang w:eastAsia="zh-CN"/>
        </w:rPr>
        <w:t>章程修正案和</w:t>
      </w:r>
      <w:r>
        <w:rPr>
          <w:rFonts w:hint="eastAsia" w:asciiTheme="minorEastAsia" w:hAnsiTheme="minorEastAsia" w:eastAsiaTheme="minorEastAsia" w:cstheme="minorEastAsia"/>
          <w:kern w:val="0"/>
          <w:sz w:val="24"/>
          <w:szCs w:val="24"/>
        </w:rPr>
        <w:t>吸收方（甲）的营业执照。</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被吸收方（乙）登记业务，注销提交材料：</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《企业注销登记申请书》；</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合并各方（甲、乙）通过合并协议的决议或决定；</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合并各方签署的合并协议；</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报纸公告的样张（满45天）；</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吸收方（甲）加盖公章的复印件；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债务清偿或者债务担保情况的说明；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被吸收方（乙）营业执照。</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例二、新设合并，甲公司和乙公司合并为丙公司：</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（一）甲公司和乙公司办理注销登记，提交材料为：</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《企业注销登记申请书》；</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合并各方（甲、乙）通过合并协议的决议或决定；</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合并各方（甲、乙）签署的合并协议；</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报纸公告的样张（满45天）；</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合并方加盖公章的复印件；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债务清偿或者债务担保情况的说明；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本公司营业执照。</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（二）丙公司办理新设登记，提交材料为：</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《公司登记备案申请书》；</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合并各方（甲、乙）通过合并协议的决议或决定；</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合并各方签署的合并协议；</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报纸公告的样张（满45天）；</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合并各方（甲、乙）的加盖公章的复印件；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债务清偿或者债务担保情况的说明；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合并各方（甲、乙）的注销证明；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公司章程；</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公司法定代表人、董事、监事、经理任职文件；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丙公司股东、发起人的主体资格证明或自然人的身份证复印件；</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住所使用证明；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涉及前置许可的，提交前置许可证明。</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sectPr>
          <w:pgSz w:w="11906" w:h="16838"/>
          <w:pgMar w:top="1361" w:right="1797" w:bottom="1361" w:left="1797" w:header="851" w:footer="992" w:gutter="0"/>
          <w:pgNumType w:start="1"/>
          <w:cols w:space="720" w:num="1"/>
          <w:docGrid w:type="lines" w:linePitch="312" w:charSpace="0"/>
        </w:sectPr>
      </w:pP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合并各方（甲、乙）通过合并协议的决议或决定；</w:t>
      </w:r>
    </w:p>
    <w:p>
      <w:pPr>
        <w:ind w:left="1800"/>
        <w:rPr>
          <w:rFonts w:hint="eastAsia" w:asciiTheme="minorEastAsia" w:hAnsiTheme="minorEastAsia" w:eastAsiaTheme="minorEastAsia" w:cstheme="minorEastAsia"/>
          <w:sz w:val="36"/>
          <w:szCs w:val="36"/>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single"/>
        </w:rPr>
        <w:t>青岛***商业运营</w:t>
      </w:r>
      <w:r>
        <w:rPr>
          <w:rFonts w:hint="eastAsia" w:asciiTheme="minorEastAsia" w:hAnsiTheme="minorEastAsia" w:eastAsiaTheme="minorEastAsia" w:cstheme="minorEastAsia"/>
          <w:b/>
          <w:kern w:val="0"/>
          <w:sz w:val="24"/>
          <w:szCs w:val="24"/>
        </w:rPr>
        <w:t>有限公司</w:t>
      </w:r>
      <w:r>
        <w:rPr>
          <w:rFonts w:hint="eastAsia" w:asciiTheme="minorEastAsia" w:hAnsiTheme="minorEastAsia" w:eastAsiaTheme="minorEastAsia" w:cstheme="minorEastAsia"/>
          <w:b/>
          <w:sz w:val="24"/>
          <w:szCs w:val="24"/>
        </w:rPr>
        <w:t>股东会决议</w:t>
      </w:r>
    </w:p>
    <w:p>
      <w:pPr>
        <w:widowControl/>
        <w:spacing w:line="450" w:lineRule="atLeast"/>
        <w:ind w:firstLine="480"/>
        <w:jc w:val="left"/>
        <w:rPr>
          <w:rFonts w:hint="eastAsia" w:asciiTheme="minorEastAsia" w:hAnsiTheme="minorEastAsia" w:eastAsiaTheme="minorEastAsia" w:cstheme="minorEastAsia"/>
          <w:b/>
          <w:kern w:val="0"/>
          <w:sz w:val="24"/>
          <w:szCs w:val="24"/>
        </w:rPr>
      </w:pP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根据《公司法》及公司章程的规定，</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有限公司全体股东</w:t>
      </w:r>
      <w:r>
        <w:rPr>
          <w:rFonts w:hint="eastAsia" w:asciiTheme="minorEastAsia" w:hAnsiTheme="minorEastAsia" w:eastAsiaTheme="minorEastAsia" w:cstheme="minorEastAsia"/>
          <w:sz w:val="24"/>
          <w:szCs w:val="24"/>
          <w:u w:val="single"/>
        </w:rPr>
        <w:t>徐**、青岛**控股有限公司</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于</w:t>
      </w:r>
      <w:r>
        <w:rPr>
          <w:rFonts w:hint="eastAsia" w:asciiTheme="minorEastAsia" w:hAnsiTheme="minorEastAsia" w:eastAsiaTheme="minorEastAsia" w:cstheme="minorEastAsia"/>
          <w:kern w:val="0"/>
          <w:sz w:val="24"/>
          <w:szCs w:val="24"/>
          <w:u w:val="single"/>
        </w:rPr>
        <w:t>2019</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1</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30</w:t>
      </w:r>
      <w:r>
        <w:rPr>
          <w:rFonts w:hint="eastAsia" w:asciiTheme="minorEastAsia" w:hAnsiTheme="minorEastAsia" w:eastAsiaTheme="minorEastAsia" w:cstheme="minorEastAsia"/>
          <w:kern w:val="0"/>
          <w:sz w:val="24"/>
          <w:szCs w:val="24"/>
        </w:rPr>
        <w:t>日就公司吸收合并事项召开股东会，作出决议如下：</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1、同意</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有限公司与</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有限公司合并，合并方式为吸收合并。合并完成后，</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有限公司存续，</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有限公司注销。合并前</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5000</w:t>
      </w:r>
      <w:r>
        <w:rPr>
          <w:rFonts w:hint="eastAsia" w:asciiTheme="minorEastAsia" w:hAnsiTheme="minorEastAsia" w:eastAsiaTheme="minorEastAsia" w:cstheme="minorEastAsia"/>
          <w:kern w:val="0"/>
          <w:sz w:val="24"/>
          <w:szCs w:val="24"/>
        </w:rPr>
        <w:t>万元，</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1000</w:t>
      </w:r>
      <w:r>
        <w:rPr>
          <w:rFonts w:hint="eastAsia" w:asciiTheme="minorEastAsia" w:hAnsiTheme="minorEastAsia" w:eastAsiaTheme="minorEastAsia" w:cstheme="minorEastAsia"/>
          <w:kern w:val="0"/>
          <w:sz w:val="24"/>
          <w:szCs w:val="24"/>
        </w:rPr>
        <w:t>万元。合并后</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6000</w:t>
      </w:r>
      <w:r>
        <w:rPr>
          <w:rFonts w:hint="eastAsia" w:asciiTheme="minorEastAsia" w:hAnsiTheme="minorEastAsia" w:eastAsiaTheme="minorEastAsia" w:cstheme="minorEastAsia"/>
          <w:kern w:val="0"/>
          <w:sz w:val="24"/>
          <w:szCs w:val="24"/>
        </w:rPr>
        <w:t>万元。</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2、同意</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有限公司与本公司签署的《吸收合并协议》。</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3、合并后两公司的所有资产、债权、债务、对外投资及分公司均由</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有限公司承继。</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4、其他未尽事宜以两公司签订的合并协议为准。</w:t>
      </w: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p>
    <w:p>
      <w:pPr>
        <w:widowControl/>
        <w:spacing w:line="450" w:lineRule="atLeast"/>
        <w:ind w:firstLine="504" w:firstLineChars="21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全体股东盖章或签字：</w:t>
      </w:r>
    </w:p>
    <w:p>
      <w:pPr>
        <w:widowControl/>
        <w:spacing w:line="450" w:lineRule="atLeas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徐**签字，青岛**控股有限公司盖公章并由法定代表人签字）</w:t>
      </w:r>
    </w:p>
    <w:p>
      <w:pPr>
        <w:widowControl/>
        <w:spacing w:line="450" w:lineRule="atLeast"/>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pPr>
        <w:widowControl/>
        <w:spacing w:line="450" w:lineRule="atLeast"/>
        <w:ind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2019</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1</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30</w:t>
      </w:r>
      <w:r>
        <w:rPr>
          <w:rFonts w:hint="eastAsia" w:asciiTheme="minorEastAsia" w:hAnsiTheme="minorEastAsia" w:eastAsiaTheme="minorEastAsia" w:cstheme="minorEastAsia"/>
          <w:kern w:val="0"/>
          <w:sz w:val="24"/>
          <w:szCs w:val="24"/>
        </w:rPr>
        <w:t>日</w:t>
      </w:r>
    </w:p>
    <w:p>
      <w:pPr>
        <w:jc w:val="center"/>
        <w:rPr>
          <w:rFonts w:hint="eastAsia" w:asciiTheme="minorEastAsia" w:hAnsiTheme="minorEastAsia" w:eastAsiaTheme="minorEastAsia" w:cstheme="minorEastAsia"/>
          <w:b/>
          <w:sz w:val="24"/>
          <w:szCs w:val="24"/>
          <w:u w:val="single"/>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single"/>
        </w:rPr>
        <w:t>青岛**贸易</w:t>
      </w:r>
      <w:r>
        <w:rPr>
          <w:rFonts w:hint="eastAsia" w:asciiTheme="minorEastAsia" w:hAnsiTheme="minorEastAsia" w:eastAsiaTheme="minorEastAsia" w:cstheme="minorEastAsia"/>
          <w:b/>
          <w:kern w:val="0"/>
          <w:sz w:val="24"/>
          <w:szCs w:val="24"/>
        </w:rPr>
        <w:t>有限公司</w:t>
      </w:r>
      <w:r>
        <w:rPr>
          <w:rFonts w:hint="eastAsia" w:asciiTheme="minorEastAsia" w:hAnsiTheme="minorEastAsia" w:eastAsiaTheme="minorEastAsia" w:cstheme="minorEastAsia"/>
          <w:b/>
          <w:sz w:val="24"/>
          <w:szCs w:val="24"/>
        </w:rPr>
        <w:t>股东决定</w:t>
      </w:r>
    </w:p>
    <w:p>
      <w:pPr>
        <w:widowControl/>
        <w:spacing w:line="450" w:lineRule="atLeast"/>
        <w:ind w:firstLine="480"/>
        <w:jc w:val="left"/>
        <w:rPr>
          <w:rFonts w:hint="eastAsia" w:asciiTheme="minorEastAsia" w:hAnsiTheme="minorEastAsia" w:eastAsiaTheme="minorEastAsia" w:cstheme="minorEastAsia"/>
          <w:kern w:val="0"/>
          <w:sz w:val="24"/>
          <w:szCs w:val="24"/>
        </w:rPr>
      </w:pP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根据《公司法》及公司章程的规定，</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有限公司股东</w:t>
      </w:r>
      <w:r>
        <w:rPr>
          <w:rFonts w:hint="eastAsia" w:asciiTheme="minorEastAsia" w:hAnsiTheme="minorEastAsia" w:eastAsiaTheme="minorEastAsia" w:cstheme="minorEastAsia"/>
          <w:sz w:val="24"/>
          <w:szCs w:val="24"/>
          <w:u w:val="single"/>
        </w:rPr>
        <w:t>青岛**控股有限公司</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于</w:t>
      </w:r>
      <w:r>
        <w:rPr>
          <w:rFonts w:hint="eastAsia" w:asciiTheme="minorEastAsia" w:hAnsiTheme="minorEastAsia" w:eastAsiaTheme="minorEastAsia" w:cstheme="minorEastAsia"/>
          <w:kern w:val="0"/>
          <w:sz w:val="24"/>
          <w:szCs w:val="24"/>
          <w:u w:val="single"/>
        </w:rPr>
        <w:t>2019</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1</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30</w:t>
      </w:r>
      <w:r>
        <w:rPr>
          <w:rFonts w:hint="eastAsia" w:asciiTheme="minorEastAsia" w:hAnsiTheme="minorEastAsia" w:eastAsiaTheme="minorEastAsia" w:cstheme="minorEastAsia"/>
          <w:kern w:val="0"/>
          <w:sz w:val="24"/>
          <w:szCs w:val="24"/>
        </w:rPr>
        <w:t>日就公司吸收合并事项作出如下决定：</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1、同意</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有限公司与</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有限公司合并，合并方式为吸收合并。合并完成后，</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有限公司存续，</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有限公司注销。合并前</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5000</w:t>
      </w:r>
      <w:r>
        <w:rPr>
          <w:rFonts w:hint="eastAsia" w:asciiTheme="minorEastAsia" w:hAnsiTheme="minorEastAsia" w:eastAsiaTheme="minorEastAsia" w:cstheme="minorEastAsia"/>
          <w:kern w:val="0"/>
          <w:sz w:val="24"/>
          <w:szCs w:val="24"/>
        </w:rPr>
        <w:t>万元，</w:t>
      </w:r>
      <w:r>
        <w:rPr>
          <w:rFonts w:hint="eastAsia" w:asciiTheme="minorEastAsia" w:hAnsiTheme="minorEastAsia" w:eastAsiaTheme="minorEastAsia" w:cstheme="minorEastAsia"/>
          <w:sz w:val="24"/>
          <w:szCs w:val="24"/>
          <w:u w:val="single"/>
        </w:rPr>
        <w:t>青岛**贸易</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1000</w:t>
      </w:r>
      <w:r>
        <w:rPr>
          <w:rFonts w:hint="eastAsia" w:asciiTheme="minorEastAsia" w:hAnsiTheme="minorEastAsia" w:eastAsiaTheme="minorEastAsia" w:cstheme="minorEastAsia"/>
          <w:kern w:val="0"/>
          <w:sz w:val="24"/>
          <w:szCs w:val="24"/>
        </w:rPr>
        <w:t>万元。合并后</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有限公司注册资本为人民币</w:t>
      </w:r>
      <w:r>
        <w:rPr>
          <w:rFonts w:hint="eastAsia" w:asciiTheme="minorEastAsia" w:hAnsiTheme="minorEastAsia" w:eastAsiaTheme="minorEastAsia" w:cstheme="minorEastAsia"/>
          <w:sz w:val="24"/>
          <w:szCs w:val="24"/>
          <w:u w:val="single"/>
        </w:rPr>
        <w:t>6000</w:t>
      </w:r>
      <w:r>
        <w:rPr>
          <w:rFonts w:hint="eastAsia" w:asciiTheme="minorEastAsia" w:hAnsiTheme="minorEastAsia" w:eastAsiaTheme="minorEastAsia" w:cstheme="minorEastAsia"/>
          <w:kern w:val="0"/>
          <w:sz w:val="24"/>
          <w:szCs w:val="24"/>
        </w:rPr>
        <w:t>万元。</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2、同意</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有限公司与本公司签署的《吸收合并协议》。</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3、合并后两公司的所有资产、债权、债务、对外投资及分公司均由</w:t>
      </w:r>
      <w:r>
        <w:rPr>
          <w:rFonts w:hint="eastAsia" w:asciiTheme="minorEastAsia" w:hAnsiTheme="minorEastAsia" w:eastAsiaTheme="minorEastAsia" w:cstheme="minorEastAsia"/>
          <w:sz w:val="24"/>
          <w:szCs w:val="24"/>
          <w:u w:val="single"/>
        </w:rPr>
        <w:t>青岛***商业运营</w:t>
      </w:r>
      <w:r>
        <w:rPr>
          <w:rFonts w:hint="eastAsia" w:asciiTheme="minorEastAsia" w:hAnsiTheme="minorEastAsia" w:eastAsiaTheme="minorEastAsia" w:cstheme="minorEastAsia"/>
          <w:kern w:val="0"/>
          <w:sz w:val="24"/>
          <w:szCs w:val="24"/>
        </w:rPr>
        <w:t>有限公司承继。</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4、其他未尽事宜以两公司签订的合并协议为准。</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全体股东盖章或签字：</w:t>
      </w:r>
    </w:p>
    <w:p>
      <w:pPr>
        <w:widowControl/>
        <w:spacing w:line="45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青岛**控股有限公司盖公章并由法定代表人签字）</w:t>
      </w:r>
    </w:p>
    <w:p>
      <w:pPr>
        <w:widowControl/>
        <w:spacing w:line="450" w:lineRule="atLeast"/>
        <w:ind w:firstLine="480"/>
        <w:jc w:val="left"/>
        <w:rPr>
          <w:rFonts w:hint="eastAsia" w:asciiTheme="minorEastAsia" w:hAnsiTheme="minorEastAsia" w:eastAsiaTheme="minorEastAsia" w:cstheme="minorEastAsia"/>
          <w:kern w:val="0"/>
          <w:sz w:val="24"/>
          <w:szCs w:val="24"/>
        </w:rPr>
      </w:pPr>
    </w:p>
    <w:p>
      <w:pPr>
        <w:widowControl/>
        <w:spacing w:line="450" w:lineRule="atLeast"/>
        <w:ind w:firstLine="480"/>
        <w:jc w:val="left"/>
        <w:rPr>
          <w:rFonts w:hint="eastAsia" w:asciiTheme="minorEastAsia" w:hAnsiTheme="minorEastAsia" w:eastAsiaTheme="minorEastAsia" w:cstheme="minorEastAsia"/>
          <w:kern w:val="0"/>
          <w:sz w:val="24"/>
          <w:szCs w:val="24"/>
        </w:rPr>
      </w:pPr>
    </w:p>
    <w:p>
      <w:pPr>
        <w:widowControl/>
        <w:spacing w:line="450" w:lineRule="atLeast"/>
        <w:ind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2019</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1</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30</w:t>
      </w:r>
      <w:r>
        <w:rPr>
          <w:rFonts w:hint="eastAsia" w:asciiTheme="minorEastAsia" w:hAnsiTheme="minorEastAsia" w:eastAsiaTheme="minorEastAsia" w:cstheme="minorEastAsia"/>
          <w:kern w:val="0"/>
          <w:sz w:val="24"/>
          <w:szCs w:val="24"/>
        </w:rPr>
        <w:t>日</w:t>
      </w:r>
    </w:p>
    <w:p>
      <w:pPr>
        <w:pStyle w:val="6"/>
        <w:spacing w:afterAutospacing="0" w:line="276" w:lineRule="auto"/>
        <w:jc w:val="center"/>
        <w:rPr>
          <w:rFonts w:hint="eastAsia" w:asciiTheme="minorEastAsia" w:hAnsiTheme="minorEastAsia" w:eastAsiaTheme="minorEastAsia" w:cstheme="minorEastAsia"/>
          <w:kern w:val="2"/>
          <w:szCs w:val="24"/>
        </w:rPr>
      </w:pPr>
    </w:p>
    <w:p>
      <w:pPr>
        <w:pStyle w:val="6"/>
        <w:widowControl/>
        <w:shd w:val="clear" w:color="auto" w:fill="F8F8F8"/>
        <w:spacing w:beforeAutospacing="0" w:afterAutospacing="0" w:line="460" w:lineRule="exact"/>
        <w:ind w:firstLine="720" w:firstLineChars="3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3. 吸收合并协议</w:t>
      </w:r>
    </w:p>
    <w:p>
      <w:pPr>
        <w:pStyle w:val="6"/>
        <w:spacing w:beforeAutospacing="0" w:afterAutospacing="0" w:line="360" w:lineRule="auto"/>
        <w:rPr>
          <w:rFonts w:hint="eastAsia" w:asciiTheme="minorEastAsia" w:hAnsiTheme="minorEastAsia" w:eastAsiaTheme="minorEastAsia" w:cstheme="minorEastAsia"/>
          <w:b/>
        </w:rPr>
      </w:pP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甲方：</w:t>
      </w:r>
      <w:r>
        <w:rPr>
          <w:rFonts w:hint="eastAsia" w:asciiTheme="minorEastAsia" w:hAnsiTheme="minorEastAsia" w:eastAsiaTheme="minorEastAsia" w:cstheme="minorEastAsia"/>
          <w:u w:val="single"/>
        </w:rPr>
        <w:t xml:space="preserve"> 青岛***商业运营 </w:t>
      </w:r>
      <w:r>
        <w:rPr>
          <w:rFonts w:hint="eastAsia" w:asciiTheme="minorEastAsia" w:hAnsiTheme="minorEastAsia" w:eastAsiaTheme="minorEastAsia" w:cstheme="minorEastAsia"/>
        </w:rPr>
        <w:t>有限公司</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法定代表人或授权代表：</w:t>
      </w:r>
      <w:r>
        <w:rPr>
          <w:rFonts w:hint="eastAsia" w:asciiTheme="minorEastAsia" w:hAnsiTheme="minorEastAsia" w:eastAsiaTheme="minorEastAsia" w:cstheme="minorEastAsia"/>
          <w:u w:val="single"/>
        </w:rPr>
        <w:t xml:space="preserve">  徐**  </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住所：</w:t>
      </w:r>
      <w:r>
        <w:rPr>
          <w:rFonts w:hint="eastAsia" w:asciiTheme="minorEastAsia" w:hAnsiTheme="minorEastAsia" w:eastAsiaTheme="minorEastAsia" w:cstheme="minorEastAsia"/>
          <w:u w:val="single"/>
        </w:rPr>
        <w:t xml:space="preserve"> 青岛市高新区**路**号 </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电话：</w:t>
      </w:r>
      <w:r>
        <w:rPr>
          <w:rFonts w:hint="eastAsia" w:asciiTheme="minorEastAsia" w:hAnsiTheme="minorEastAsia" w:eastAsiaTheme="minorEastAsia" w:cstheme="minorEastAsia"/>
          <w:u w:val="single"/>
        </w:rPr>
        <w:t xml:space="preserve"> 0532-******** </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乙方：</w:t>
      </w:r>
      <w:r>
        <w:rPr>
          <w:rFonts w:hint="eastAsia" w:asciiTheme="minorEastAsia" w:hAnsiTheme="minorEastAsia" w:eastAsiaTheme="minorEastAsia" w:cstheme="minorEastAsia"/>
          <w:u w:val="single"/>
        </w:rPr>
        <w:t xml:space="preserve">  青岛**贸易 </w:t>
      </w:r>
      <w:r>
        <w:rPr>
          <w:rFonts w:hint="eastAsia" w:asciiTheme="minorEastAsia" w:hAnsiTheme="minorEastAsia" w:eastAsiaTheme="minorEastAsia" w:cstheme="minorEastAsia"/>
        </w:rPr>
        <w:t>有限公司</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法定代表人或授权代表：</w:t>
      </w:r>
      <w:r>
        <w:rPr>
          <w:rFonts w:hint="eastAsia" w:asciiTheme="minorEastAsia" w:hAnsiTheme="minorEastAsia" w:eastAsiaTheme="minorEastAsia" w:cstheme="minorEastAsia"/>
          <w:u w:val="single"/>
        </w:rPr>
        <w:t xml:space="preserve"> 王** </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住所：</w:t>
      </w:r>
      <w:r>
        <w:rPr>
          <w:rFonts w:hint="eastAsia" w:asciiTheme="minorEastAsia" w:hAnsiTheme="minorEastAsia" w:eastAsiaTheme="minorEastAsia" w:cstheme="minorEastAsia"/>
          <w:u w:val="single"/>
        </w:rPr>
        <w:t>青岛市高新区**路**号</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电话：</w:t>
      </w:r>
      <w:r>
        <w:rPr>
          <w:rFonts w:hint="eastAsia" w:asciiTheme="minorEastAsia" w:hAnsiTheme="minorEastAsia" w:eastAsiaTheme="minorEastAsia" w:cstheme="minorEastAsia"/>
          <w:u w:val="single"/>
        </w:rPr>
        <w:t xml:space="preserve">0532-********  </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鉴于：</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1、甲、乙双方系依据中国</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"http://www.chinalawedu.com" \t "_blank" \o "法律" </w:instrText>
      </w:r>
      <w:r>
        <w:rPr>
          <w:rFonts w:hint="eastAsia" w:asciiTheme="minorEastAsia" w:hAnsiTheme="minorEastAsia" w:eastAsiaTheme="minorEastAsia" w:cstheme="minorEastAsia"/>
        </w:rPr>
        <w:fldChar w:fldCharType="separate"/>
      </w:r>
      <w:r>
        <w:rPr>
          <w:rStyle w:val="10"/>
          <w:rFonts w:hint="eastAsia" w:asciiTheme="minorEastAsia" w:hAnsiTheme="minorEastAsia" w:eastAsiaTheme="minorEastAsia" w:cstheme="minorEastAsia"/>
        </w:rPr>
        <w:t>法律</w:t>
      </w:r>
      <w:r>
        <w:rPr>
          <w:rStyle w:val="10"/>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在中国境内依法设立并合法存续的独立法人，具有履行本协议的权利能力和行为能力；</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2、甲、乙双方拟实行吸收合并，甲方拟吸收乙方而继续存在，乙方拟解散并注销。</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现甲乙双方经平等友好协商，就甲方吸收合并乙方事宜达成如下协议，以兹共同遵守。</w:t>
      </w:r>
    </w:p>
    <w:p>
      <w:pPr>
        <w:pStyle w:val="6"/>
        <w:spacing w:beforeAutospacing="0" w:afterAutospacing="0"/>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第一条  甲方基本情况</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甲方基本情况如下：</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1、注册资本：人民币</w:t>
      </w:r>
      <w:r>
        <w:rPr>
          <w:rFonts w:hint="eastAsia" w:asciiTheme="minorEastAsia" w:hAnsiTheme="minorEastAsia" w:eastAsiaTheme="minorEastAsia" w:cstheme="minorEastAsia"/>
          <w:u w:val="single"/>
        </w:rPr>
        <w:t xml:space="preserve"> 5000 </w:t>
      </w:r>
      <w:r>
        <w:rPr>
          <w:rFonts w:hint="eastAsia" w:asciiTheme="minorEastAsia" w:hAnsiTheme="minorEastAsia" w:eastAsiaTheme="minorEastAsia" w:cstheme="minorEastAsia"/>
        </w:rPr>
        <w:t>万元；</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2、住所：</w:t>
      </w:r>
      <w:r>
        <w:rPr>
          <w:rFonts w:hint="eastAsia" w:asciiTheme="minorEastAsia" w:hAnsiTheme="minorEastAsia" w:eastAsiaTheme="minorEastAsia" w:cstheme="minorEastAsia"/>
          <w:u w:val="single"/>
        </w:rPr>
        <w:t>青岛市高新区**路**号</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3、法定代表人：</w:t>
      </w:r>
      <w:r>
        <w:rPr>
          <w:rFonts w:hint="eastAsia" w:asciiTheme="minorEastAsia" w:hAnsiTheme="minorEastAsia" w:eastAsiaTheme="minorEastAsia" w:cstheme="minorEastAsia"/>
          <w:u w:val="single"/>
        </w:rPr>
        <w:t xml:space="preserve">  徐**  </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4、股东出资情况：</w:t>
      </w:r>
      <w:r>
        <w:rPr>
          <w:rFonts w:hint="eastAsia" w:asciiTheme="minorEastAsia" w:hAnsiTheme="minorEastAsia" w:eastAsiaTheme="minorEastAsia" w:cstheme="minorEastAsia"/>
          <w:u w:val="single"/>
        </w:rPr>
        <w:t xml:space="preserve"> 徐** </w:t>
      </w:r>
      <w:r>
        <w:rPr>
          <w:rFonts w:hint="eastAsia" w:asciiTheme="minorEastAsia" w:hAnsiTheme="minorEastAsia" w:eastAsiaTheme="minorEastAsia" w:cstheme="minorEastAsia"/>
        </w:rPr>
        <w:t>出资</w:t>
      </w:r>
      <w:r>
        <w:rPr>
          <w:rFonts w:hint="eastAsia" w:asciiTheme="minorEastAsia" w:hAnsiTheme="minorEastAsia" w:eastAsiaTheme="minorEastAsia" w:cstheme="minorEastAsia"/>
          <w:u w:val="single"/>
        </w:rPr>
        <w:t xml:space="preserve"> 3000 </w:t>
      </w:r>
      <w:r>
        <w:rPr>
          <w:rFonts w:hint="eastAsia" w:asciiTheme="minorEastAsia" w:hAnsiTheme="minorEastAsia" w:eastAsiaTheme="minorEastAsia" w:cstheme="minorEastAsia"/>
        </w:rPr>
        <w:t>万元，占注册资本的</w:t>
      </w:r>
      <w:r>
        <w:rPr>
          <w:rFonts w:hint="eastAsia" w:asciiTheme="minorEastAsia" w:hAnsiTheme="minorEastAsia" w:eastAsiaTheme="minorEastAsia" w:cstheme="minorEastAsia"/>
          <w:u w:val="single"/>
        </w:rPr>
        <w:t xml:space="preserve"> 60 </w:t>
      </w:r>
      <w:r>
        <w:rPr>
          <w:rFonts w:hint="eastAsia" w:asciiTheme="minorEastAsia" w:hAnsiTheme="minorEastAsia" w:eastAsiaTheme="minorEastAsia" w:cstheme="minorEastAsia"/>
        </w:rPr>
        <w:t>%；</w:t>
      </w:r>
    </w:p>
    <w:p>
      <w:pPr>
        <w:pStyle w:val="6"/>
        <w:spacing w:beforeAutospacing="0" w:afterAutospacing="0"/>
        <w:ind w:firstLine="72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青岛**控股有限公司</w:t>
      </w:r>
      <w:r>
        <w:rPr>
          <w:rFonts w:hint="eastAsia" w:asciiTheme="minorEastAsia" w:hAnsiTheme="minorEastAsia" w:eastAsiaTheme="minorEastAsia" w:cstheme="minorEastAsia"/>
        </w:rPr>
        <w:t>出资</w:t>
      </w:r>
      <w:r>
        <w:rPr>
          <w:rFonts w:hint="eastAsia" w:asciiTheme="minorEastAsia" w:hAnsiTheme="minorEastAsia" w:eastAsiaTheme="minorEastAsia" w:cstheme="minorEastAsia"/>
          <w:u w:val="single"/>
        </w:rPr>
        <w:t xml:space="preserve"> 2000 </w:t>
      </w:r>
      <w:r>
        <w:rPr>
          <w:rFonts w:hint="eastAsia" w:asciiTheme="minorEastAsia" w:hAnsiTheme="minorEastAsia" w:eastAsiaTheme="minorEastAsia" w:cstheme="minorEastAsia"/>
        </w:rPr>
        <w:t>万元，占注册资本的</w:t>
      </w:r>
      <w:r>
        <w:rPr>
          <w:rFonts w:hint="eastAsia" w:asciiTheme="minorEastAsia" w:hAnsiTheme="minorEastAsia" w:eastAsiaTheme="minorEastAsia" w:cstheme="minorEastAsia"/>
          <w:u w:val="single"/>
        </w:rPr>
        <w:t xml:space="preserve"> 40 </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5、截至</w:t>
      </w:r>
      <w:r>
        <w:rPr>
          <w:rFonts w:hint="eastAsia" w:asciiTheme="minorEastAsia" w:hAnsiTheme="minorEastAsia" w:eastAsiaTheme="minorEastAsia" w:cstheme="minorEastAsia"/>
          <w:u w:val="single"/>
        </w:rPr>
        <w:t xml:space="preserve"> 2018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12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31 </w:t>
      </w:r>
      <w:r>
        <w:rPr>
          <w:rFonts w:hint="eastAsia" w:asciiTheme="minorEastAsia" w:hAnsiTheme="minorEastAsia" w:eastAsiaTheme="minorEastAsia" w:cstheme="minorEastAsia"/>
        </w:rPr>
        <w:t>日，资产总额</w:t>
      </w:r>
      <w:r>
        <w:rPr>
          <w:rFonts w:hint="eastAsia" w:asciiTheme="minorEastAsia" w:hAnsiTheme="minorEastAsia" w:eastAsiaTheme="minorEastAsia" w:cstheme="minorEastAsia"/>
          <w:u w:val="single"/>
        </w:rPr>
        <w:t>7359</w:t>
      </w:r>
      <w:r>
        <w:rPr>
          <w:rFonts w:hint="eastAsia" w:asciiTheme="minorEastAsia" w:hAnsiTheme="minorEastAsia" w:eastAsiaTheme="minorEastAsia" w:cstheme="minorEastAsia"/>
        </w:rPr>
        <w:t>万元，负债总额</w:t>
      </w:r>
      <w:r>
        <w:rPr>
          <w:rFonts w:hint="eastAsia" w:asciiTheme="minorEastAsia" w:hAnsiTheme="minorEastAsia" w:eastAsiaTheme="minorEastAsia" w:cstheme="minorEastAsia"/>
          <w:u w:val="single"/>
        </w:rPr>
        <w:t>821</w:t>
      </w:r>
      <w:r>
        <w:rPr>
          <w:rFonts w:hint="eastAsia" w:asciiTheme="minorEastAsia" w:hAnsiTheme="minorEastAsia" w:eastAsiaTheme="minorEastAsia" w:cstheme="minorEastAsia"/>
        </w:rPr>
        <w:t>万元，净资产</w:t>
      </w:r>
      <w:r>
        <w:rPr>
          <w:rFonts w:hint="eastAsia" w:asciiTheme="minorEastAsia" w:hAnsiTheme="minorEastAsia" w:eastAsiaTheme="minorEastAsia" w:cstheme="minorEastAsia"/>
          <w:u w:val="single"/>
        </w:rPr>
        <w:t>6538</w:t>
      </w:r>
      <w:r>
        <w:rPr>
          <w:rFonts w:hint="eastAsia" w:asciiTheme="minorEastAsia" w:hAnsiTheme="minorEastAsia" w:eastAsiaTheme="minorEastAsia" w:cstheme="minorEastAsia"/>
        </w:rPr>
        <w:t xml:space="preserve">万元； </w:t>
      </w:r>
    </w:p>
    <w:p>
      <w:pPr>
        <w:pStyle w:val="6"/>
        <w:spacing w:beforeAutospacing="0" w:afterAutospacing="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　　第二条  乙方基本情况</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乙方基本情况如下：</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1、注册资本：人民币</w:t>
      </w:r>
      <w:r>
        <w:rPr>
          <w:rFonts w:hint="eastAsia" w:asciiTheme="minorEastAsia" w:hAnsiTheme="minorEastAsia" w:eastAsiaTheme="minorEastAsia" w:cstheme="minorEastAsia"/>
          <w:u w:val="single"/>
        </w:rPr>
        <w:t xml:space="preserve"> 1000 </w:t>
      </w:r>
      <w:r>
        <w:rPr>
          <w:rFonts w:hint="eastAsia" w:asciiTheme="minorEastAsia" w:hAnsiTheme="minorEastAsia" w:eastAsiaTheme="minorEastAsia" w:cstheme="minorEastAsia"/>
        </w:rPr>
        <w:t>万元；</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2、住所：</w:t>
      </w:r>
      <w:r>
        <w:rPr>
          <w:rFonts w:hint="eastAsia" w:asciiTheme="minorEastAsia" w:hAnsiTheme="minorEastAsia" w:eastAsiaTheme="minorEastAsia" w:cstheme="minorEastAsia"/>
          <w:u w:val="single"/>
        </w:rPr>
        <w:t xml:space="preserve"> 青岛市高新区**路**号  </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3、法定代表人：</w:t>
      </w:r>
      <w:r>
        <w:rPr>
          <w:rFonts w:hint="eastAsia" w:asciiTheme="minorEastAsia" w:hAnsiTheme="minorEastAsia" w:eastAsiaTheme="minorEastAsia" w:cstheme="minorEastAsia"/>
          <w:u w:val="single"/>
        </w:rPr>
        <w:t xml:space="preserve">  王**  </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4、股东出资情况：</w:t>
      </w:r>
      <w:r>
        <w:rPr>
          <w:rFonts w:hint="eastAsia" w:asciiTheme="minorEastAsia" w:hAnsiTheme="minorEastAsia" w:eastAsiaTheme="minorEastAsia" w:cstheme="minorEastAsia"/>
          <w:u w:val="single"/>
        </w:rPr>
        <w:t>青岛**控股有限公司</w:t>
      </w:r>
      <w:r>
        <w:rPr>
          <w:rFonts w:hint="eastAsia" w:asciiTheme="minorEastAsia" w:hAnsiTheme="minorEastAsia" w:eastAsiaTheme="minorEastAsia" w:cstheme="minorEastAsia"/>
        </w:rPr>
        <w:t>出资</w:t>
      </w:r>
      <w:r>
        <w:rPr>
          <w:rFonts w:hint="eastAsia" w:asciiTheme="minorEastAsia" w:hAnsiTheme="minorEastAsia" w:eastAsiaTheme="minorEastAsia" w:cstheme="minorEastAsia"/>
          <w:u w:val="single"/>
        </w:rPr>
        <w:t xml:space="preserve"> 1000 </w:t>
      </w:r>
      <w:r>
        <w:rPr>
          <w:rFonts w:hint="eastAsia" w:asciiTheme="minorEastAsia" w:hAnsiTheme="minorEastAsia" w:eastAsiaTheme="minorEastAsia" w:cstheme="minorEastAsia"/>
        </w:rPr>
        <w:t>万元，占注册资本的</w:t>
      </w:r>
      <w:r>
        <w:rPr>
          <w:rFonts w:hint="eastAsia" w:asciiTheme="minorEastAsia" w:hAnsiTheme="minorEastAsia" w:eastAsiaTheme="minorEastAsia" w:cstheme="minorEastAsia"/>
          <w:u w:val="single"/>
        </w:rPr>
        <w:t xml:space="preserve"> 100 </w:t>
      </w:r>
      <w:r>
        <w:rPr>
          <w:rFonts w:hint="eastAsia" w:asciiTheme="minorEastAsia" w:hAnsiTheme="minorEastAsia" w:eastAsiaTheme="minorEastAsia" w:cstheme="minorEastAsia"/>
        </w:rPr>
        <w:t>%；</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5、截至</w:t>
      </w:r>
      <w:r>
        <w:rPr>
          <w:rFonts w:hint="eastAsia" w:asciiTheme="minorEastAsia" w:hAnsiTheme="minorEastAsia" w:eastAsiaTheme="minorEastAsia" w:cstheme="minorEastAsia"/>
          <w:u w:val="single"/>
        </w:rPr>
        <w:t xml:space="preserve"> 2018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12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31 </w:t>
      </w:r>
      <w:r>
        <w:rPr>
          <w:rFonts w:hint="eastAsia" w:asciiTheme="minorEastAsia" w:hAnsiTheme="minorEastAsia" w:eastAsiaTheme="minorEastAsia" w:cstheme="minorEastAsia"/>
        </w:rPr>
        <w:t>日，资产总额</w:t>
      </w:r>
      <w:r>
        <w:rPr>
          <w:rFonts w:hint="eastAsia" w:asciiTheme="minorEastAsia" w:hAnsiTheme="minorEastAsia" w:eastAsiaTheme="minorEastAsia" w:cstheme="minorEastAsia"/>
          <w:u w:val="single"/>
        </w:rPr>
        <w:t>1321</w:t>
      </w:r>
      <w:r>
        <w:rPr>
          <w:rFonts w:hint="eastAsia" w:asciiTheme="minorEastAsia" w:hAnsiTheme="minorEastAsia" w:eastAsiaTheme="minorEastAsia" w:cstheme="minorEastAsia"/>
        </w:rPr>
        <w:t>万元，负债总额</w:t>
      </w:r>
      <w:r>
        <w:rPr>
          <w:rFonts w:hint="eastAsia" w:asciiTheme="minorEastAsia" w:hAnsiTheme="minorEastAsia" w:eastAsiaTheme="minorEastAsia" w:cstheme="minorEastAsia"/>
          <w:u w:val="single"/>
        </w:rPr>
        <w:t>217</w:t>
      </w:r>
      <w:r>
        <w:rPr>
          <w:rFonts w:hint="eastAsia" w:asciiTheme="minorEastAsia" w:hAnsiTheme="minorEastAsia" w:eastAsiaTheme="minorEastAsia" w:cstheme="minorEastAsia"/>
        </w:rPr>
        <w:t>万元，净资产</w:t>
      </w:r>
      <w:r>
        <w:rPr>
          <w:rFonts w:hint="eastAsia" w:asciiTheme="minorEastAsia" w:hAnsiTheme="minorEastAsia" w:eastAsiaTheme="minorEastAsia" w:cstheme="minorEastAsia"/>
          <w:u w:val="single"/>
        </w:rPr>
        <w:t>1104</w:t>
      </w:r>
      <w:r>
        <w:rPr>
          <w:rFonts w:hint="eastAsia" w:asciiTheme="minorEastAsia" w:hAnsiTheme="minorEastAsia" w:eastAsiaTheme="minorEastAsia" w:cstheme="minorEastAsia"/>
        </w:rPr>
        <w:t xml:space="preserve">万元； </w:t>
      </w:r>
    </w:p>
    <w:p>
      <w:pPr>
        <w:pStyle w:val="6"/>
        <w:spacing w:beforeAutospacing="0" w:afterAutospacing="0"/>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第三条  合并总体方案</w:t>
      </w:r>
    </w:p>
    <w:p>
      <w:pPr>
        <w:pStyle w:val="6"/>
        <w:spacing w:beforeAutospacing="0" w:afterAutospacing="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双方就合并方案达成如下共识：</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1、甲乙双方同意实行吸收合并，甲方吸收乙方而继续存在，乙方解散并注销；</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2、甲乙双方合并后，存续公司甲方的注册资本为人民币</w:t>
      </w:r>
      <w:r>
        <w:rPr>
          <w:rFonts w:hint="eastAsia" w:asciiTheme="minorEastAsia" w:hAnsiTheme="minorEastAsia" w:eastAsiaTheme="minorEastAsia" w:cstheme="minorEastAsia"/>
          <w:u w:val="single"/>
        </w:rPr>
        <w:t xml:space="preserve"> 6000 </w:t>
      </w:r>
      <w:r>
        <w:rPr>
          <w:rFonts w:hint="eastAsia" w:asciiTheme="minorEastAsia" w:hAnsiTheme="minorEastAsia" w:eastAsiaTheme="minorEastAsia" w:cstheme="minorEastAsia"/>
        </w:rPr>
        <w:t>万元（注：不得高于合并前甲乙双方的注册资本之和），股东出资情况为：</w:t>
      </w:r>
      <w:r>
        <w:rPr>
          <w:rFonts w:hint="eastAsia" w:asciiTheme="minorEastAsia" w:hAnsiTheme="minorEastAsia" w:eastAsiaTheme="minorEastAsia" w:cstheme="minorEastAsia"/>
          <w:u w:val="single"/>
        </w:rPr>
        <w:t xml:space="preserve">  徐**  </w:t>
      </w:r>
      <w:r>
        <w:rPr>
          <w:rFonts w:hint="eastAsia" w:asciiTheme="minorEastAsia" w:hAnsiTheme="minorEastAsia" w:eastAsiaTheme="minorEastAsia" w:cstheme="minorEastAsia"/>
        </w:rPr>
        <w:t>出资</w:t>
      </w:r>
      <w:r>
        <w:rPr>
          <w:rFonts w:hint="eastAsia" w:asciiTheme="minorEastAsia" w:hAnsiTheme="minorEastAsia" w:eastAsiaTheme="minorEastAsia" w:cstheme="minorEastAsia"/>
          <w:u w:val="single"/>
        </w:rPr>
        <w:t xml:space="preserve"> 3000 </w:t>
      </w:r>
      <w:r>
        <w:rPr>
          <w:rFonts w:hint="eastAsia" w:asciiTheme="minorEastAsia" w:hAnsiTheme="minorEastAsia" w:eastAsiaTheme="minorEastAsia" w:cstheme="minorEastAsia"/>
        </w:rPr>
        <w:t>万元，占注册资本的</w:t>
      </w:r>
      <w:r>
        <w:rPr>
          <w:rFonts w:hint="eastAsia" w:asciiTheme="minorEastAsia" w:hAnsiTheme="minorEastAsia" w:eastAsiaTheme="minorEastAsia" w:cstheme="minorEastAsia"/>
          <w:u w:val="single"/>
        </w:rPr>
        <w:t xml:space="preserve"> 50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青岛**控股有限公司</w:t>
      </w:r>
      <w:r>
        <w:rPr>
          <w:rFonts w:hint="eastAsia" w:asciiTheme="minorEastAsia" w:hAnsiTheme="minorEastAsia" w:eastAsiaTheme="minorEastAsia" w:cstheme="minorEastAsia"/>
        </w:rPr>
        <w:t>出资</w:t>
      </w:r>
      <w:r>
        <w:rPr>
          <w:rFonts w:hint="eastAsia" w:asciiTheme="minorEastAsia" w:hAnsiTheme="minorEastAsia" w:eastAsiaTheme="minorEastAsia" w:cstheme="minorEastAsia"/>
          <w:u w:val="single"/>
        </w:rPr>
        <w:t xml:space="preserve"> 3000 </w:t>
      </w:r>
      <w:r>
        <w:rPr>
          <w:rFonts w:hint="eastAsia" w:asciiTheme="minorEastAsia" w:hAnsiTheme="minorEastAsia" w:eastAsiaTheme="minorEastAsia" w:cstheme="minorEastAsia"/>
        </w:rPr>
        <w:t>万元，占注册资本的</w:t>
      </w:r>
      <w:r>
        <w:rPr>
          <w:rFonts w:hint="eastAsia" w:asciiTheme="minorEastAsia" w:hAnsiTheme="minorEastAsia" w:eastAsiaTheme="minorEastAsia" w:cstheme="minorEastAsia"/>
          <w:u w:val="single"/>
        </w:rPr>
        <w:t xml:space="preserve"> 50 </w:t>
      </w:r>
      <w:r>
        <w:rPr>
          <w:rFonts w:hint="eastAsia" w:asciiTheme="minorEastAsia" w:hAnsiTheme="minorEastAsia" w:eastAsiaTheme="minorEastAsia" w:cstheme="minorEastAsia"/>
        </w:rPr>
        <w:t>%；</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3、甲乙双方应于</w:t>
      </w:r>
      <w:r>
        <w:rPr>
          <w:rFonts w:hint="eastAsia" w:asciiTheme="minorEastAsia" w:hAnsiTheme="minorEastAsia" w:eastAsiaTheme="minorEastAsia" w:cstheme="minorEastAsia"/>
          <w:u w:val="single"/>
        </w:rPr>
        <w:t xml:space="preserve"> 2019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4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日前（或本协议签订之日起</w:t>
      </w:r>
      <w:r>
        <w:rPr>
          <w:rFonts w:hint="eastAsia" w:asciiTheme="minorEastAsia" w:hAnsiTheme="minorEastAsia" w:eastAsiaTheme="minorEastAsia" w:cstheme="minorEastAsia"/>
          <w:u w:val="single"/>
        </w:rPr>
        <w:t xml:space="preserve"> 90 </w:t>
      </w:r>
      <w:r>
        <w:rPr>
          <w:rFonts w:hint="eastAsia" w:asciiTheme="minorEastAsia" w:hAnsiTheme="minorEastAsia" w:eastAsiaTheme="minorEastAsia" w:cstheme="minorEastAsia"/>
        </w:rPr>
        <w:t>日内）完成合并及所有与本次合并相关的工商变更登记。合并手续于该日前不能完成时，甲乙双方可以另行签订补充协议，延长办理时限。</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第四条  合并各方的资产、债权债务继承安排</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甲乙双方完成合并及完成所有与本次合并相关的工商变更登记手续之日起的所有财产及权利义务，均由甲方无条件承受，原乙方所有的债务由甲方承担，债权由甲方享有。</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甲乙双方应当自作出合并协议之日起十日内通知债权人，并于三十日内在报纸上公告。债权人自接到通知书之日起三十日内，未接到通知书的自公告之日起四十五日内，可以要求公司清偿债务或者提供相应的担保。</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第五条  双方的权利和义务</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1、甲方有权要求乙方将全部资产及相关的全部文件完整地移交给甲方，上述文件包括但不限于：产权证书、各种账目、账簿、设备技术资料等；</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2、甲方应与乙方共同聘请资产评估机构并由甲方负担所有资产评估费用；</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3、本协议签订后，双方凭该协议办理乙方资产的变更登记、过户等接收手续，相关费用、税收由甲方承担；</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4、乙方于本协议生效后至合并日，应以善良管理人的注意，继续管理其业务。但是，处理财产、承担义务</w:t>
      </w:r>
      <w:r>
        <w:rPr>
          <w:rFonts w:hint="eastAsia" w:asciiTheme="minorEastAsia" w:hAnsiTheme="minorEastAsia" w:eastAsiaTheme="minorEastAsia" w:cstheme="minorEastAsia"/>
          <w:u w:val="single"/>
        </w:rPr>
        <w:t xml:space="preserve"> 10000 </w:t>
      </w:r>
      <w:r>
        <w:rPr>
          <w:rFonts w:hint="eastAsia" w:asciiTheme="minorEastAsia" w:hAnsiTheme="minorEastAsia" w:eastAsiaTheme="minorEastAsia" w:cstheme="minorEastAsia"/>
        </w:rPr>
        <w:t>元以上的支出等，应经甲方书面同意。</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第六条  职工安置</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乙方全体管理人员及职工，于合并后当然成为甲方管理人员及职工，其工作年限、工资及其他劳动条件不变。甲方继续履行原劳动合同规定的权利和义务，合同主体要进行变更。个别调换工作者，不在此限。</w:t>
      </w:r>
      <w:r>
        <w:rPr>
          <w:rFonts w:hint="eastAsia" w:asciiTheme="minorEastAsia" w:hAnsiTheme="minorEastAsia" w:eastAsiaTheme="minorEastAsia" w:cstheme="minorEastAsia"/>
          <w:shd w:val="clear" w:color="auto" w:fill="FFFFFF"/>
        </w:rPr>
        <w:t>（甲乙双方因合并各裁减管理人员及职工</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shd w:val="clear" w:color="auto" w:fill="FFFFFF"/>
        </w:rPr>
        <w:t>名，裁减工作于</w:t>
      </w:r>
      <w:r>
        <w:rPr>
          <w:rFonts w:hint="eastAsia" w:asciiTheme="minorEastAsia" w:hAnsiTheme="minorEastAsia" w:eastAsiaTheme="minorEastAsia" w:cstheme="minorEastAsia"/>
        </w:rPr>
        <w:t>合并日前</w:t>
      </w:r>
      <w:r>
        <w:rPr>
          <w:rFonts w:hint="eastAsia" w:asciiTheme="minorEastAsia" w:hAnsiTheme="minorEastAsia" w:eastAsiaTheme="minorEastAsia" w:cstheme="minorEastAsia"/>
          <w:shd w:val="clear" w:color="auto" w:fill="FFFFFF"/>
        </w:rPr>
        <w:t>完成）</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第七条  合并手续的办理</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甲乙双方应召开股东会，讨论通过本协议。一方或双方股东会未通过时，本协议自动失效。</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甲乙双方应于股东会通过本协议且公告合并满45日后的30日内，持该协议到工商部门办理乙方注销登记和甲方变更登记手续；一方或双方申请未得到审批机关批准时，本协议自动失效。</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本协议签订后，双方凭该协议办理乙方资产的变更登记、过户等接收手续，相关费用、税收由甲方承担。</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第八条  争议解决</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本协议各方因本协议的解释、履行产生的或与本协议有关的任何争议，均应通过友好协商解决，协商不成的，任何一方均有权向[甲方]所在地有管辖权的人</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"http://www.chinalawedu.com/sifakaoshi/ziliao/minfa/" \t "_blank" \o "民法" </w:instrText>
      </w:r>
      <w:r>
        <w:rPr>
          <w:rFonts w:hint="eastAsia" w:asciiTheme="minorEastAsia" w:hAnsiTheme="minorEastAsia" w:eastAsiaTheme="minorEastAsia" w:cstheme="minorEastAsia"/>
        </w:rPr>
        <w:fldChar w:fldCharType="separate"/>
      </w:r>
      <w:r>
        <w:rPr>
          <w:rStyle w:val="10"/>
          <w:rFonts w:hint="eastAsia" w:asciiTheme="minorEastAsia" w:hAnsiTheme="minorEastAsia" w:eastAsiaTheme="minorEastAsia" w:cstheme="minorEastAsia"/>
        </w:rPr>
        <w:t>民法</w:t>
      </w:r>
      <w:r>
        <w:rPr>
          <w:rStyle w:val="10"/>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院提起诉讼。</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b/>
        </w:rPr>
        <w:t>第九条  附则</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本协议自甲、乙双方法定代表人或授权代表签字并加盖公章之日起生效。</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本协议如有未尽事宜，由甲、乙双方协商后另行签署相关补充协议，补充协议与本协议具有同等法律效力。</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本协议一式四份，甲、乙双方各执一份，报登记机关备案二份，具有同等法律效力。</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甲方盖章：</w:t>
      </w:r>
      <w:r>
        <w:rPr>
          <w:rFonts w:hint="eastAsia" w:asciiTheme="minorEastAsia" w:hAnsiTheme="minorEastAsia" w:eastAsiaTheme="minorEastAsia" w:cstheme="minorEastAsia"/>
          <w:u w:val="single"/>
        </w:rPr>
        <w:t xml:space="preserve">  青岛***商业运营  </w:t>
      </w:r>
      <w:r>
        <w:rPr>
          <w:rFonts w:hint="eastAsia" w:asciiTheme="minorEastAsia" w:hAnsiTheme="minorEastAsia" w:eastAsiaTheme="minorEastAsia" w:cstheme="minorEastAsia"/>
        </w:rPr>
        <w:t>有限公司</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法定代表人或授权代表签字：徐**签字</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签署日期：</w:t>
      </w:r>
      <w:r>
        <w:rPr>
          <w:rFonts w:hint="eastAsia" w:asciiTheme="minorEastAsia" w:hAnsiTheme="minorEastAsia" w:eastAsiaTheme="minorEastAsia" w:cstheme="minorEastAsia"/>
          <w:u w:val="single"/>
        </w:rPr>
        <w:t xml:space="preserve"> 2019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日</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乙方盖章：</w:t>
      </w:r>
      <w:r>
        <w:rPr>
          <w:rFonts w:hint="eastAsia" w:asciiTheme="minorEastAsia" w:hAnsiTheme="minorEastAsia" w:eastAsiaTheme="minorEastAsia" w:cstheme="minorEastAsia"/>
          <w:u w:val="single"/>
        </w:rPr>
        <w:t xml:space="preserve">  青岛**贸易  </w:t>
      </w:r>
      <w:r>
        <w:rPr>
          <w:rFonts w:hint="eastAsia" w:asciiTheme="minorEastAsia" w:hAnsiTheme="minorEastAsia" w:eastAsiaTheme="minorEastAsia" w:cstheme="minorEastAsia"/>
        </w:rPr>
        <w:t>有限公司</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法定代表人或授权代表签字：王**签字</w:t>
      </w:r>
    </w:p>
    <w:p>
      <w:pPr>
        <w:pStyle w:val="6"/>
        <w:spacing w:beforeAutospacing="0" w:afterAutospacing="0"/>
        <w:rPr>
          <w:rFonts w:hint="eastAsia" w:asciiTheme="minorEastAsia" w:hAnsiTheme="minorEastAsia" w:eastAsiaTheme="minorEastAsia" w:cstheme="minorEastAsia"/>
        </w:rPr>
      </w:pPr>
      <w:r>
        <w:rPr>
          <w:rFonts w:hint="eastAsia" w:asciiTheme="minorEastAsia" w:hAnsiTheme="minorEastAsia" w:eastAsiaTheme="minorEastAsia" w:cstheme="minorEastAsia"/>
        </w:rPr>
        <w:t>　　签署日期：</w:t>
      </w:r>
      <w:r>
        <w:rPr>
          <w:rFonts w:hint="eastAsia" w:asciiTheme="minorEastAsia" w:hAnsiTheme="minorEastAsia" w:eastAsiaTheme="minorEastAsia" w:cstheme="minorEastAsia"/>
          <w:u w:val="single"/>
        </w:rPr>
        <w:t xml:space="preserve">2019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日</w:t>
      </w:r>
    </w:p>
    <w:p>
      <w:pPr>
        <w:pStyle w:val="6"/>
        <w:widowControl/>
        <w:numPr>
          <w:ilvl w:val="0"/>
          <w:numId w:val="1"/>
        </w:numPr>
        <w:shd w:val="clear" w:color="auto" w:fill="F8F8F8"/>
        <w:spacing w:beforeAutospacing="0" w:afterAutospacing="0" w:line="460" w:lineRule="exact"/>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报纸公告的样张（满45天）；</w:t>
      </w:r>
    </w:p>
    <w:p>
      <w:pPr>
        <w:pStyle w:val="15"/>
        <w:ind w:left="360" w:firstLine="2640" w:firstLineChars="600"/>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吸收合并公告</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青岛***商业运营有限公司（甲方）、青岛**贸易有限公司（乙方）股东会决议/股东决定，两公司以吸收合并的方式合并。合并前甲方注册资本为人民币5000万元，乙方注册资本为人民币1000万元，合并后，甲方继续存续，注册资本变更为人民币6000万元，乙方予以注销；乙方的所有资产、债权、债务、对外投资及分公司均由甲方承继。乙方债权人自接到书面通知之日起30日内，未接到通知的自本公告登报之日起45日内，有向乙方提出清偿债务或要求乙方提供相应担保的权利，并以书面形式函告乙方。乙方债权人未在规定期限内行使上述权利的，两公司合并将按照法定程序实施。特此公告。联系人：方**，联系电话：0532-********，地址：青岛市高新区**路**号。</w:t>
      </w:r>
    </w:p>
    <w:p>
      <w:pPr>
        <w:pStyle w:val="15"/>
        <w:spacing w:line="360" w:lineRule="auto"/>
        <w:ind w:left="360" w:firstLine="0" w:firstLineChars="0"/>
        <w:rPr>
          <w:rFonts w:hint="eastAsia" w:asciiTheme="minorEastAsia" w:hAnsiTheme="minorEastAsia" w:eastAsiaTheme="minorEastAsia" w:cstheme="minorEastAsia"/>
          <w:kern w:val="0"/>
          <w:sz w:val="24"/>
        </w:rPr>
      </w:pPr>
    </w:p>
    <w:p>
      <w:pPr>
        <w:spacing w:line="360" w:lineRule="auto"/>
        <w:jc w:val="righ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青岛***商业运营有限公司</w:t>
      </w:r>
    </w:p>
    <w:p>
      <w:pPr>
        <w:spacing w:line="360" w:lineRule="auto"/>
        <w:jc w:val="righ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青岛**贸易有限公司</w:t>
      </w:r>
    </w:p>
    <w:p>
      <w:pPr>
        <w:pStyle w:val="15"/>
        <w:numPr>
          <w:ilvl w:val="0"/>
          <w:numId w:val="2"/>
        </w:numPr>
        <w:spacing w:line="360" w:lineRule="auto"/>
        <w:ind w:firstLineChars="0"/>
        <w:jc w:val="righ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年 2 月 1 </w:t>
      </w:r>
    </w:p>
    <w:p>
      <w:pPr>
        <w:pStyle w:val="6"/>
        <w:widowControl/>
        <w:shd w:val="clear" w:color="auto" w:fill="F8F8F8"/>
        <w:spacing w:beforeAutospacing="0" w:afterAutospacing="0" w:line="460" w:lineRule="exact"/>
        <w:rPr>
          <w:rFonts w:hint="eastAsia" w:asciiTheme="minorEastAsia" w:hAnsiTheme="minorEastAsia" w:eastAsiaTheme="minorEastAsia" w:cstheme="minorEastAsia"/>
          <w:kern w:val="2"/>
          <w:szCs w:val="24"/>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新设合并公告</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u w:val="single"/>
        </w:rPr>
        <w:t>青岛**信息技术</w:t>
      </w:r>
      <w:r>
        <w:rPr>
          <w:rFonts w:hint="eastAsia" w:asciiTheme="minorEastAsia" w:hAnsiTheme="minorEastAsia" w:eastAsiaTheme="minorEastAsia" w:cstheme="minorEastAsia"/>
          <w:kern w:val="0"/>
          <w:sz w:val="28"/>
          <w:szCs w:val="28"/>
        </w:rPr>
        <w:t>有限公司</w:t>
      </w:r>
      <w:r>
        <w:rPr>
          <w:rFonts w:hint="eastAsia" w:asciiTheme="minorEastAsia" w:hAnsiTheme="minorEastAsia" w:eastAsiaTheme="minorEastAsia" w:cstheme="minorEastAsia"/>
          <w:sz w:val="28"/>
          <w:szCs w:val="28"/>
        </w:rPr>
        <w:t>（甲方）、</w:t>
      </w:r>
      <w:r>
        <w:rPr>
          <w:rFonts w:hint="eastAsia" w:asciiTheme="minorEastAsia" w:hAnsiTheme="minorEastAsia" w:eastAsiaTheme="minorEastAsia" w:cstheme="minorEastAsia"/>
          <w:sz w:val="28"/>
          <w:szCs w:val="28"/>
          <w:u w:val="single"/>
        </w:rPr>
        <w:t>青岛****电子</w:t>
      </w:r>
      <w:r>
        <w:rPr>
          <w:rFonts w:hint="eastAsia" w:asciiTheme="minorEastAsia" w:hAnsiTheme="minorEastAsia" w:eastAsiaTheme="minorEastAsia" w:cstheme="minorEastAsia"/>
          <w:kern w:val="0"/>
          <w:sz w:val="28"/>
          <w:szCs w:val="28"/>
        </w:rPr>
        <w:t>有限公司</w:t>
      </w:r>
      <w:r>
        <w:rPr>
          <w:rFonts w:hint="eastAsia" w:asciiTheme="minorEastAsia" w:hAnsiTheme="minorEastAsia" w:eastAsiaTheme="minorEastAsia" w:cstheme="minorEastAsia"/>
          <w:sz w:val="28"/>
          <w:szCs w:val="28"/>
        </w:rPr>
        <w:t>（乙方）股东会决议/股东决定，两公司以新设合并的方式合并，设立</w:t>
      </w:r>
      <w:r>
        <w:rPr>
          <w:rFonts w:hint="eastAsia" w:asciiTheme="minorEastAsia" w:hAnsiTheme="minorEastAsia" w:eastAsiaTheme="minorEastAsia" w:cstheme="minorEastAsia"/>
          <w:sz w:val="28"/>
          <w:szCs w:val="28"/>
          <w:u w:val="single"/>
        </w:rPr>
        <w:t>青岛****科技</w:t>
      </w:r>
      <w:r>
        <w:rPr>
          <w:rFonts w:hint="eastAsia" w:asciiTheme="minorEastAsia" w:hAnsiTheme="minorEastAsia" w:eastAsiaTheme="minorEastAsia" w:cstheme="minorEastAsia"/>
          <w:sz w:val="28"/>
          <w:szCs w:val="28"/>
        </w:rPr>
        <w:t>有限公司（丙方，新设公司名称以最终登记机关核准为准）。合并前甲方注册资本为人民币</w:t>
      </w:r>
      <w:r>
        <w:rPr>
          <w:rFonts w:hint="eastAsia" w:asciiTheme="minorEastAsia" w:hAnsiTheme="minorEastAsia" w:eastAsiaTheme="minorEastAsia" w:cstheme="minorEastAsia"/>
          <w:sz w:val="28"/>
          <w:szCs w:val="28"/>
          <w:u w:val="single"/>
        </w:rPr>
        <w:t>600</w:t>
      </w:r>
      <w:r>
        <w:rPr>
          <w:rFonts w:hint="eastAsia" w:asciiTheme="minorEastAsia" w:hAnsiTheme="minorEastAsia" w:eastAsiaTheme="minorEastAsia" w:cstheme="minorEastAsia"/>
          <w:sz w:val="28"/>
          <w:szCs w:val="28"/>
        </w:rPr>
        <w:t>万元，乙方注册资本为人民币</w:t>
      </w:r>
      <w:r>
        <w:rPr>
          <w:rFonts w:hint="eastAsia" w:asciiTheme="minorEastAsia" w:hAnsiTheme="minorEastAsia" w:eastAsiaTheme="minorEastAsia" w:cstheme="minorEastAsia"/>
          <w:sz w:val="28"/>
          <w:szCs w:val="28"/>
          <w:u w:val="single"/>
        </w:rPr>
        <w:t>1000</w:t>
      </w:r>
      <w:r>
        <w:rPr>
          <w:rFonts w:hint="eastAsia" w:asciiTheme="minorEastAsia" w:hAnsiTheme="minorEastAsia" w:eastAsiaTheme="minorEastAsia" w:cstheme="minorEastAsia"/>
          <w:sz w:val="28"/>
          <w:szCs w:val="28"/>
        </w:rPr>
        <w:t>万元，合并后，丙方设立，注册资本为人民币</w:t>
      </w:r>
      <w:r>
        <w:rPr>
          <w:rFonts w:hint="eastAsia" w:asciiTheme="minorEastAsia" w:hAnsiTheme="minorEastAsia" w:eastAsiaTheme="minorEastAsia" w:cstheme="minorEastAsia"/>
          <w:sz w:val="28"/>
          <w:szCs w:val="28"/>
          <w:u w:val="single"/>
        </w:rPr>
        <w:t>1500</w:t>
      </w:r>
      <w:r>
        <w:rPr>
          <w:rFonts w:hint="eastAsia" w:asciiTheme="minorEastAsia" w:hAnsiTheme="minorEastAsia" w:eastAsiaTheme="minorEastAsia" w:cstheme="minorEastAsia"/>
          <w:sz w:val="28"/>
          <w:szCs w:val="28"/>
        </w:rPr>
        <w:t>万元，甲方、乙方予以注销；甲乙双方的所有资产、债权、债务、对外投资及分公司均由丙方承继。相关债权人自接到书面通知之日起30日内，未接到通知的自本公告登报之日起45日内，有向债务所在公司提出清偿债务或要求提供相应担保的权利，并以书面形式函告债务所在公司。相关债权人未在规定期限内行使上述权利的，两公司合并将按照法定程序实施。特此公告。联系人：</w:t>
      </w:r>
      <w:r>
        <w:rPr>
          <w:rFonts w:hint="eastAsia" w:asciiTheme="minorEastAsia" w:hAnsiTheme="minorEastAsia" w:eastAsiaTheme="minorEastAsia" w:cstheme="minorEastAsia"/>
          <w:sz w:val="28"/>
          <w:szCs w:val="28"/>
          <w:u w:val="single"/>
        </w:rPr>
        <w:t>郭**</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u w:val="single"/>
        </w:rPr>
        <w:t>0532-********</w:t>
      </w: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青岛市高新区**路**号</w:t>
      </w:r>
      <w:r>
        <w:rPr>
          <w:rFonts w:hint="eastAsia" w:asciiTheme="minorEastAsia" w:hAnsiTheme="minorEastAsia" w:eastAsiaTheme="minorEastAsia" w:cstheme="minorEastAsia"/>
          <w:sz w:val="28"/>
          <w:szCs w:val="28"/>
        </w:rPr>
        <w:t>。</w:t>
      </w:r>
    </w:p>
    <w:p>
      <w:pPr>
        <w:spacing w:line="360" w:lineRule="auto"/>
        <w:rPr>
          <w:rFonts w:hint="eastAsia" w:asciiTheme="minorEastAsia" w:hAnsiTheme="minorEastAsia" w:eastAsiaTheme="minorEastAsia" w:cstheme="minorEastAsia"/>
          <w:sz w:val="28"/>
          <w:szCs w:val="28"/>
        </w:rPr>
      </w:pPr>
    </w:p>
    <w:p>
      <w:pPr>
        <w:spacing w:line="360"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青岛**信息技术</w:t>
      </w:r>
      <w:r>
        <w:rPr>
          <w:rFonts w:hint="eastAsia" w:asciiTheme="minorEastAsia" w:hAnsiTheme="minorEastAsia" w:eastAsiaTheme="minorEastAsia" w:cstheme="minorEastAsia"/>
          <w:kern w:val="0"/>
          <w:sz w:val="28"/>
          <w:szCs w:val="28"/>
        </w:rPr>
        <w:t>有限公司</w:t>
      </w:r>
    </w:p>
    <w:p>
      <w:pPr>
        <w:spacing w:line="360"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青岛****电子</w:t>
      </w:r>
      <w:r>
        <w:rPr>
          <w:rFonts w:hint="eastAsia" w:asciiTheme="minorEastAsia" w:hAnsiTheme="minorEastAsia" w:eastAsiaTheme="minorEastAsia" w:cstheme="minorEastAsia"/>
          <w:kern w:val="0"/>
          <w:sz w:val="28"/>
          <w:szCs w:val="28"/>
        </w:rPr>
        <w:t>有限公司</w:t>
      </w:r>
    </w:p>
    <w:p>
      <w:pPr>
        <w:spacing w:line="360"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2019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日</w:t>
      </w: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pStyle w:val="6"/>
        <w:widowControl/>
        <w:shd w:val="clear" w:color="auto" w:fill="F8F8F8"/>
        <w:spacing w:beforeAutospacing="0" w:afterAutospacing="0" w:line="460" w:lineRule="exact"/>
        <w:rPr>
          <w:rFonts w:hint="eastAsia" w:asciiTheme="minorEastAsia" w:hAnsiTheme="minorEastAsia" w:eastAsiaTheme="minorEastAsia" w:cstheme="minorEastAsia"/>
          <w:kern w:val="2"/>
          <w:szCs w:val="24"/>
        </w:rPr>
      </w:pPr>
    </w:p>
    <w:p>
      <w:pPr>
        <w:pStyle w:val="6"/>
        <w:widowControl/>
        <w:shd w:val="clear" w:color="auto" w:fill="F8F8F8"/>
        <w:spacing w:beforeAutospacing="0" w:afterAutospacing="0" w:line="460" w:lineRule="exact"/>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6.债务清偿或者债务担保情况的说明；</w:t>
      </w:r>
    </w:p>
    <w:p>
      <w:pPr>
        <w:widowControl/>
        <w:spacing w:line="360" w:lineRule="auto"/>
        <w:jc w:val="center"/>
        <w:rPr>
          <w:rFonts w:hint="eastAsia" w:asciiTheme="minorEastAsia" w:hAnsiTheme="minorEastAsia" w:eastAsiaTheme="minorEastAsia" w:cstheme="minorEastAsia"/>
          <w:spacing w:val="10"/>
          <w:kern w:val="0"/>
          <w:sz w:val="44"/>
          <w:szCs w:val="44"/>
        </w:rPr>
      </w:pPr>
    </w:p>
    <w:p>
      <w:pPr>
        <w:widowControl/>
        <w:spacing w:line="360" w:lineRule="auto"/>
        <w:jc w:val="center"/>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spacing w:val="10"/>
          <w:kern w:val="0"/>
          <w:sz w:val="44"/>
          <w:szCs w:val="44"/>
        </w:rPr>
        <w:t>公司债务清偿或债务担保情况的说明</w:t>
      </w:r>
    </w:p>
    <w:p>
      <w:pPr>
        <w:widowControl/>
        <w:spacing w:line="360" w:lineRule="auto"/>
        <w:ind w:firstLine="240"/>
        <w:jc w:val="left"/>
        <w:rPr>
          <w:rFonts w:hint="eastAsia" w:asciiTheme="minorEastAsia" w:hAnsiTheme="minorEastAsia" w:eastAsiaTheme="minorEastAsia" w:cstheme="minorEastAsia"/>
          <w:kern w:val="0"/>
          <w:sz w:val="24"/>
          <w:szCs w:val="24"/>
        </w:rPr>
      </w:pPr>
    </w:p>
    <w:p>
      <w:pPr>
        <w:widowControl/>
        <w:spacing w:line="360" w:lineRule="auto"/>
        <w:ind w:firstLine="240"/>
        <w:jc w:val="left"/>
        <w:rPr>
          <w:rFonts w:hint="eastAsia" w:asciiTheme="minorEastAsia" w:hAnsiTheme="minorEastAsia" w:eastAsiaTheme="minorEastAsia" w:cstheme="minorEastAsia"/>
          <w:kern w:val="0"/>
          <w:sz w:val="24"/>
          <w:szCs w:val="24"/>
        </w:rPr>
      </w:pPr>
    </w:p>
    <w:p>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公司登记机关：</w:t>
      </w:r>
    </w:p>
    <w:p>
      <w:pPr>
        <w:widowControl/>
        <w:spacing w:line="360" w:lineRule="auto"/>
        <w:ind w:firstLine="600"/>
        <w:jc w:val="left"/>
        <w:rPr>
          <w:rFonts w:hint="eastAsia" w:asciiTheme="minorEastAsia" w:hAnsiTheme="minorEastAsia" w:eastAsiaTheme="minorEastAsia" w:cstheme="minorEastAsia"/>
          <w:spacing w:val="10"/>
          <w:kern w:val="0"/>
          <w:sz w:val="24"/>
          <w:szCs w:val="24"/>
        </w:rPr>
      </w:pPr>
      <w:r>
        <w:rPr>
          <w:rFonts w:hint="eastAsia" w:asciiTheme="minorEastAsia" w:hAnsiTheme="minorEastAsia" w:eastAsiaTheme="minorEastAsia" w:cstheme="minorEastAsia"/>
          <w:spacing w:val="10"/>
          <w:kern w:val="0"/>
          <w:sz w:val="24"/>
          <w:szCs w:val="24"/>
        </w:rPr>
        <w:t>1、本公司已在45日前的30日内在报刊上刊登了公告。</w:t>
      </w:r>
    </w:p>
    <w:p>
      <w:pPr>
        <w:widowControl/>
        <w:spacing w:line="360" w:lineRule="auto"/>
        <w:ind w:firstLine="690"/>
        <w:jc w:val="left"/>
        <w:rPr>
          <w:rFonts w:hint="eastAsia" w:asciiTheme="minorEastAsia" w:hAnsiTheme="minorEastAsia" w:eastAsiaTheme="minorEastAsia" w:cstheme="minorEastAsia"/>
          <w:spacing w:val="10"/>
          <w:kern w:val="0"/>
          <w:sz w:val="24"/>
          <w:szCs w:val="24"/>
        </w:rPr>
      </w:pPr>
      <w:r>
        <w:rPr>
          <w:rFonts w:hint="eastAsia" w:asciiTheme="minorEastAsia" w:hAnsiTheme="minorEastAsia" w:eastAsiaTheme="minorEastAsia" w:cstheme="minorEastAsia"/>
          <w:spacing w:val="10"/>
          <w:kern w:val="0"/>
          <w:sz w:val="24"/>
          <w:szCs w:val="24"/>
        </w:rPr>
        <w:t>2、公司截止股东会（出资人）作出同意合并决议之日共有</w:t>
      </w:r>
      <w:r>
        <w:rPr>
          <w:rFonts w:hint="eastAsia" w:asciiTheme="minorEastAsia" w:hAnsiTheme="minorEastAsia" w:eastAsiaTheme="minorEastAsia" w:cstheme="minorEastAsia"/>
          <w:kern w:val="0"/>
          <w:sz w:val="24"/>
          <w:szCs w:val="24"/>
          <w:u w:val="single"/>
        </w:rPr>
        <w:t>752</w:t>
      </w:r>
      <w:r>
        <w:rPr>
          <w:rFonts w:hint="eastAsia" w:asciiTheme="minorEastAsia" w:hAnsiTheme="minorEastAsia" w:eastAsiaTheme="minorEastAsia" w:cstheme="minorEastAsia"/>
          <w:spacing w:val="10"/>
          <w:kern w:val="0"/>
          <w:sz w:val="24"/>
          <w:szCs w:val="24"/>
        </w:rPr>
        <w:t>万元债务，至变更之日又新增</w:t>
      </w:r>
      <w:r>
        <w:rPr>
          <w:rFonts w:hint="eastAsia" w:asciiTheme="minorEastAsia" w:hAnsiTheme="minorEastAsia" w:eastAsiaTheme="minorEastAsia" w:cstheme="minorEastAsia"/>
          <w:kern w:val="0"/>
          <w:sz w:val="24"/>
          <w:szCs w:val="24"/>
          <w:u w:val="single"/>
        </w:rPr>
        <w:t>68</w:t>
      </w:r>
      <w:r>
        <w:rPr>
          <w:rFonts w:hint="eastAsia" w:asciiTheme="minorEastAsia" w:hAnsiTheme="minorEastAsia" w:eastAsiaTheme="minorEastAsia" w:cstheme="minorEastAsia"/>
          <w:spacing w:val="10"/>
          <w:kern w:val="0"/>
          <w:sz w:val="24"/>
          <w:szCs w:val="24"/>
        </w:rPr>
        <w:t>万元债务；本公司合计债务总额</w:t>
      </w:r>
      <w:r>
        <w:rPr>
          <w:rFonts w:hint="eastAsia" w:asciiTheme="minorEastAsia" w:hAnsiTheme="minorEastAsia" w:eastAsiaTheme="minorEastAsia" w:cstheme="minorEastAsia"/>
          <w:kern w:val="0"/>
          <w:sz w:val="24"/>
          <w:szCs w:val="24"/>
          <w:u w:val="single"/>
        </w:rPr>
        <w:t>820</w:t>
      </w:r>
      <w:r>
        <w:rPr>
          <w:rFonts w:hint="eastAsia" w:asciiTheme="minorEastAsia" w:hAnsiTheme="minorEastAsia" w:eastAsiaTheme="minorEastAsia" w:cstheme="minorEastAsia"/>
          <w:spacing w:val="10"/>
          <w:kern w:val="0"/>
          <w:sz w:val="24"/>
          <w:szCs w:val="24"/>
        </w:rPr>
        <w:t>万元。</w:t>
      </w:r>
    </w:p>
    <w:p>
      <w:pPr>
        <w:widowControl/>
        <w:spacing w:line="360" w:lineRule="auto"/>
        <w:ind w:firstLine="690"/>
        <w:jc w:val="left"/>
        <w:rPr>
          <w:rFonts w:hint="eastAsia" w:asciiTheme="minorEastAsia" w:hAnsiTheme="minorEastAsia" w:eastAsiaTheme="minorEastAsia" w:cstheme="minorEastAsia"/>
          <w:spacing w:val="10"/>
          <w:kern w:val="0"/>
          <w:sz w:val="24"/>
          <w:szCs w:val="24"/>
        </w:rPr>
      </w:pPr>
      <w:r>
        <w:rPr>
          <w:rFonts w:hint="eastAsia" w:asciiTheme="minorEastAsia" w:hAnsiTheme="minorEastAsia" w:eastAsiaTheme="minorEastAsia" w:cstheme="minorEastAsia"/>
          <w:spacing w:val="10"/>
          <w:kern w:val="0"/>
          <w:sz w:val="24"/>
          <w:szCs w:val="24"/>
        </w:rPr>
        <w:t>3、公司截止申请变更之日前已偿还</w:t>
      </w:r>
      <w:r>
        <w:rPr>
          <w:rFonts w:hint="eastAsia" w:asciiTheme="minorEastAsia" w:hAnsiTheme="minorEastAsia" w:eastAsiaTheme="minorEastAsia" w:cstheme="minorEastAsia"/>
          <w:kern w:val="0"/>
          <w:sz w:val="24"/>
          <w:szCs w:val="24"/>
          <w:u w:val="single"/>
        </w:rPr>
        <w:t>210</w:t>
      </w:r>
      <w:r>
        <w:rPr>
          <w:rFonts w:hint="eastAsia" w:asciiTheme="minorEastAsia" w:hAnsiTheme="minorEastAsia" w:eastAsiaTheme="minorEastAsia" w:cstheme="minorEastAsia"/>
          <w:spacing w:val="10"/>
          <w:kern w:val="0"/>
          <w:sz w:val="24"/>
          <w:szCs w:val="24"/>
        </w:rPr>
        <w:t>万元债务；剩余部分已落实担保或已和债权人达成偿还协议。</w:t>
      </w:r>
    </w:p>
    <w:p>
      <w:pPr>
        <w:widowControl/>
        <w:spacing w:line="360" w:lineRule="auto"/>
        <w:jc w:val="left"/>
        <w:rPr>
          <w:rFonts w:hint="eastAsia" w:asciiTheme="minorEastAsia" w:hAnsiTheme="minorEastAsia" w:eastAsiaTheme="minorEastAsia" w:cstheme="minorEastAsia"/>
          <w:spacing w:val="10"/>
          <w:kern w:val="0"/>
          <w:sz w:val="24"/>
          <w:szCs w:val="24"/>
        </w:rPr>
      </w:pPr>
    </w:p>
    <w:p>
      <w:pPr>
        <w:widowControl/>
        <w:spacing w:line="360" w:lineRule="auto"/>
        <w:jc w:val="left"/>
        <w:rPr>
          <w:rFonts w:hint="eastAsia" w:asciiTheme="minorEastAsia" w:hAnsiTheme="minorEastAsia" w:eastAsiaTheme="minorEastAsia" w:cstheme="minorEastAsia"/>
          <w:spacing w:val="10"/>
          <w:kern w:val="0"/>
          <w:sz w:val="24"/>
          <w:szCs w:val="24"/>
        </w:rPr>
      </w:pPr>
    </w:p>
    <w:p>
      <w:pPr>
        <w:spacing w:line="360" w:lineRule="auto"/>
        <w:ind w:right="960" w:firstLine="4320" w:firstLineChars="18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青岛**贸易有限公司</w:t>
      </w:r>
    </w:p>
    <w:p>
      <w:pPr>
        <w:widowControl/>
        <w:spacing w:line="360" w:lineRule="auto"/>
        <w:ind w:firstLine="4940" w:firstLineChars="1900"/>
        <w:jc w:val="left"/>
        <w:rPr>
          <w:rFonts w:hint="eastAsia" w:asciiTheme="minorEastAsia" w:hAnsiTheme="minorEastAsia" w:eastAsiaTheme="minorEastAsia" w:cstheme="minorEastAsia"/>
          <w:spacing w:val="10"/>
          <w:kern w:val="0"/>
          <w:sz w:val="24"/>
          <w:szCs w:val="24"/>
        </w:rPr>
      </w:pPr>
      <w:r>
        <w:rPr>
          <w:rFonts w:hint="eastAsia" w:asciiTheme="minorEastAsia" w:hAnsiTheme="minorEastAsia" w:eastAsiaTheme="minorEastAsia" w:cstheme="minorEastAsia"/>
          <w:spacing w:val="10"/>
          <w:kern w:val="0"/>
          <w:sz w:val="24"/>
          <w:szCs w:val="24"/>
        </w:rPr>
        <w:t>（盖章）</w:t>
      </w:r>
    </w:p>
    <w:p>
      <w:pPr>
        <w:widowControl/>
        <w:spacing w:line="360" w:lineRule="auto"/>
        <w:jc w:val="left"/>
        <w:rPr>
          <w:rFonts w:hint="eastAsia" w:asciiTheme="minorEastAsia" w:hAnsiTheme="minorEastAsia" w:eastAsiaTheme="minorEastAsia" w:cstheme="minorEastAsia"/>
          <w:spacing w:val="10"/>
          <w:kern w:val="0"/>
          <w:sz w:val="24"/>
          <w:szCs w:val="24"/>
        </w:rPr>
      </w:pPr>
    </w:p>
    <w:p>
      <w:pPr>
        <w:widowControl/>
        <w:spacing w:line="360" w:lineRule="auto"/>
        <w:jc w:val="left"/>
        <w:rPr>
          <w:rFonts w:hint="eastAsia" w:asciiTheme="minorEastAsia" w:hAnsiTheme="minorEastAsia" w:eastAsiaTheme="minorEastAsia" w:cstheme="minorEastAsia"/>
          <w:spacing w:val="10"/>
          <w:kern w:val="0"/>
          <w:sz w:val="24"/>
          <w:szCs w:val="24"/>
        </w:rPr>
      </w:pPr>
    </w:p>
    <w:p>
      <w:pPr>
        <w:spacing w:line="360" w:lineRule="auto"/>
        <w:ind w:right="96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青岛**贸易有限公司</w:t>
      </w:r>
      <w:r>
        <w:rPr>
          <w:rFonts w:hint="eastAsia" w:asciiTheme="minorEastAsia" w:hAnsiTheme="minorEastAsia" w:eastAsiaTheme="minorEastAsia" w:cstheme="minorEastAsia"/>
          <w:spacing w:val="10"/>
          <w:kern w:val="0"/>
          <w:sz w:val="24"/>
          <w:szCs w:val="24"/>
        </w:rPr>
        <w:t>股东会（出资人）确认意见：本债务清偿或债务担保情况说明不含虚假内容，如有虚假，全体股东愿承担相应的一切法律责任。</w:t>
      </w:r>
    </w:p>
    <w:p>
      <w:pPr>
        <w:widowControl/>
        <w:spacing w:line="360" w:lineRule="auto"/>
        <w:jc w:val="left"/>
        <w:rPr>
          <w:rFonts w:hint="eastAsia" w:asciiTheme="minorEastAsia" w:hAnsiTheme="minorEastAsia" w:eastAsiaTheme="minorEastAsia" w:cstheme="minorEastAsia"/>
          <w:spacing w:val="10"/>
          <w:kern w:val="0"/>
          <w:sz w:val="24"/>
          <w:szCs w:val="24"/>
        </w:rPr>
      </w:pPr>
    </w:p>
    <w:p>
      <w:pPr>
        <w:widowControl/>
        <w:spacing w:line="360" w:lineRule="auto"/>
        <w:jc w:val="left"/>
        <w:rPr>
          <w:rFonts w:hint="eastAsia" w:asciiTheme="minorEastAsia" w:hAnsiTheme="minorEastAsia" w:eastAsiaTheme="minorEastAsia" w:cstheme="minorEastAsia"/>
          <w:spacing w:val="10"/>
          <w:kern w:val="0"/>
          <w:sz w:val="24"/>
          <w:szCs w:val="24"/>
        </w:rPr>
      </w:pPr>
      <w:r>
        <w:rPr>
          <w:rFonts w:hint="eastAsia" w:asciiTheme="minorEastAsia" w:hAnsiTheme="minorEastAsia" w:eastAsiaTheme="minorEastAsia" w:cstheme="minorEastAsia"/>
          <w:spacing w:val="10"/>
          <w:kern w:val="0"/>
          <w:sz w:val="24"/>
          <w:szCs w:val="24"/>
        </w:rPr>
        <w:t>股东签字或盖章：</w:t>
      </w:r>
    </w:p>
    <w:p>
      <w:pPr>
        <w:widowControl/>
        <w:spacing w:line="360" w:lineRule="auto"/>
        <w:jc w:val="left"/>
        <w:rPr>
          <w:rFonts w:hint="eastAsia" w:asciiTheme="minorEastAsia" w:hAnsiTheme="minorEastAsia" w:eastAsiaTheme="minorEastAsia" w:cstheme="minorEastAsia"/>
          <w:spacing w:val="10"/>
          <w:kern w:val="0"/>
          <w:sz w:val="24"/>
          <w:szCs w:val="24"/>
        </w:rPr>
      </w:pPr>
    </w:p>
    <w:p>
      <w:pPr>
        <w:widowControl/>
        <w:spacing w:line="360" w:lineRule="auto"/>
        <w:jc w:val="left"/>
        <w:rPr>
          <w:rFonts w:hint="eastAsia" w:asciiTheme="minorEastAsia" w:hAnsiTheme="minorEastAsia" w:eastAsiaTheme="minorEastAsia" w:cstheme="minorEastAsia"/>
          <w:spacing w:val="10"/>
          <w:kern w:val="0"/>
          <w:sz w:val="24"/>
          <w:szCs w:val="24"/>
        </w:rPr>
      </w:pPr>
    </w:p>
    <w:p>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 xml:space="preserve">2019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4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1 </w:t>
      </w:r>
      <w:r>
        <w:rPr>
          <w:rFonts w:hint="eastAsia" w:asciiTheme="minorEastAsia" w:hAnsiTheme="minorEastAsia" w:eastAsiaTheme="minorEastAsia" w:cstheme="minorEastAsia"/>
          <w:kern w:val="0"/>
          <w:sz w:val="24"/>
          <w:szCs w:val="24"/>
        </w:rPr>
        <w:t>日</w:t>
      </w:r>
    </w:p>
    <w:p>
      <w:pPr>
        <w:rPr>
          <w:rFonts w:hint="eastAsia" w:asciiTheme="minorEastAsia" w:hAnsiTheme="minorEastAsia" w:eastAsiaTheme="minorEastAsia" w:cstheme="minorEastAsia"/>
        </w:rPr>
      </w:pPr>
    </w:p>
    <w:p>
      <w:pPr>
        <w:pStyle w:val="15"/>
        <w:spacing w:line="360" w:lineRule="auto"/>
        <w:ind w:left="360" w:firstLine="0" w:firstLineChars="0"/>
        <w:rPr>
          <w:rFonts w:hint="eastAsia" w:asciiTheme="minorEastAsia" w:hAnsiTheme="minorEastAsia" w:eastAsiaTheme="minorEastAsia" w:cstheme="minorEastAsia"/>
          <w:sz w:val="24"/>
        </w:rPr>
      </w:pPr>
    </w:p>
    <w:p>
      <w:pPr>
        <w:pStyle w:val="6"/>
        <w:spacing w:beforeAutospacing="0" w:afterAutospacing="0"/>
        <w:rPr>
          <w:rFonts w:hint="eastAsia" w:asciiTheme="minorEastAsia" w:hAnsiTheme="minorEastAsia" w:eastAsiaTheme="minorEastAsia" w:cstheme="minorEastAsia"/>
        </w:rPr>
      </w:pPr>
    </w:p>
    <w:p>
      <w:pPr>
        <w:pStyle w:val="6"/>
        <w:widowControl/>
        <w:shd w:val="clear" w:color="auto" w:fill="F8F8F8"/>
        <w:spacing w:beforeAutospacing="0" w:afterAutospacing="0" w:line="460" w:lineRule="exact"/>
        <w:rPr>
          <w:rFonts w:hint="eastAsia" w:asciiTheme="minorEastAsia" w:hAnsiTheme="minorEastAsia" w:eastAsiaTheme="minorEastAsia" w:cstheme="minorEastAsia"/>
          <w:kern w:val="2"/>
          <w:szCs w:val="24"/>
        </w:rPr>
      </w:pPr>
    </w:p>
    <w:p>
      <w:pPr>
        <w:spacing w:line="460" w:lineRule="exact"/>
        <w:jc w:val="left"/>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企业分立</w:t>
      </w:r>
    </w:p>
    <w:p>
      <w:pPr>
        <w:pStyle w:val="6"/>
        <w:widowControl/>
        <w:shd w:val="clear" w:color="auto" w:fill="F8F8F8"/>
        <w:spacing w:beforeAutospacing="0" w:afterAutospacing="0" w:line="460" w:lineRule="exact"/>
        <w:ind w:firstLine="301" w:firstLineChars="100"/>
        <w:rPr>
          <w:rFonts w:hint="eastAsia" w:asciiTheme="minorEastAsia" w:hAnsiTheme="minorEastAsia" w:eastAsiaTheme="minorEastAsia" w:cstheme="minorEastAsia"/>
          <w:b/>
          <w:kern w:val="2"/>
          <w:sz w:val="30"/>
          <w:szCs w:val="30"/>
        </w:rPr>
      </w:pPr>
      <w:r>
        <w:rPr>
          <w:rFonts w:hint="eastAsia" w:asciiTheme="minorEastAsia" w:hAnsiTheme="minorEastAsia" w:eastAsiaTheme="minorEastAsia" w:cstheme="minorEastAsia"/>
          <w:b/>
          <w:kern w:val="2"/>
          <w:sz w:val="30"/>
          <w:szCs w:val="30"/>
        </w:rPr>
        <w:t>一、《公司法》规定：</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第一百七十五条 【公司的分立】公司分立，其财产作相应的分割。</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公司分立，应当编制资产负债表及财产清单。公司应当自作出分立决议之日起十日内通知债权人，并于三十日内在报纸上公告。</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第一百七十六条 【公司分立前的债务承担】公司分立前的债务由分立后的公司承担连带责任。但是，公司在分立前与债权人就债务清偿达成的书面协议另有约定的除外。</w:t>
      </w:r>
    </w:p>
    <w:p>
      <w:pPr>
        <w:pStyle w:val="6"/>
        <w:widowControl/>
        <w:shd w:val="clear" w:color="auto" w:fill="F8F8F8"/>
        <w:spacing w:beforeAutospacing="0" w:afterAutospacing="0" w:line="460" w:lineRule="exact"/>
        <w:ind w:firstLine="602" w:firstLineChars="200"/>
        <w:rPr>
          <w:rFonts w:hint="eastAsia" w:asciiTheme="minorEastAsia" w:hAnsiTheme="minorEastAsia" w:eastAsiaTheme="minorEastAsia" w:cstheme="minorEastAsia"/>
          <w:b/>
          <w:kern w:val="2"/>
          <w:sz w:val="30"/>
          <w:szCs w:val="30"/>
        </w:rPr>
      </w:pPr>
      <w:r>
        <w:rPr>
          <w:rFonts w:hint="eastAsia" w:asciiTheme="minorEastAsia" w:hAnsiTheme="minorEastAsia" w:eastAsiaTheme="minorEastAsia" w:cstheme="minorEastAsia"/>
          <w:b/>
          <w:kern w:val="2"/>
          <w:sz w:val="30"/>
          <w:szCs w:val="30"/>
        </w:rPr>
        <w:t>二、业务办理：</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u w:val="single"/>
        </w:rPr>
      </w:pPr>
      <w:r>
        <w:rPr>
          <w:rFonts w:hint="eastAsia" w:asciiTheme="minorEastAsia" w:hAnsiTheme="minorEastAsia" w:eastAsiaTheme="minorEastAsia" w:cstheme="minorEastAsia"/>
          <w:kern w:val="2"/>
          <w:szCs w:val="24"/>
          <w:u w:val="single"/>
        </w:rPr>
        <w:t>例一、以甲存续分立新设乙公司为例</w:t>
      </w:r>
    </w:p>
    <w:p>
      <w:pPr>
        <w:pStyle w:val="6"/>
        <w:widowControl/>
        <w:shd w:val="clear" w:color="auto" w:fill="F8F8F8"/>
        <w:spacing w:beforeAutospacing="0" w:afterAutospacing="0" w:line="460" w:lineRule="exact"/>
        <w:ind w:firstLine="482" w:firstLineChars="200"/>
        <w:rPr>
          <w:rFonts w:hint="eastAsia" w:asciiTheme="minorEastAsia" w:hAnsiTheme="minorEastAsia" w:eastAsiaTheme="minorEastAsia" w:cstheme="minorEastAsia"/>
          <w:b/>
          <w:kern w:val="2"/>
          <w:szCs w:val="24"/>
        </w:rPr>
      </w:pPr>
      <w:r>
        <w:rPr>
          <w:rFonts w:hint="eastAsia" w:asciiTheme="minorEastAsia" w:hAnsiTheme="minorEastAsia" w:eastAsiaTheme="minorEastAsia" w:cstheme="minorEastAsia"/>
          <w:b/>
          <w:kern w:val="2"/>
          <w:szCs w:val="24"/>
        </w:rPr>
        <w:t>（一）甲公司做减资登记，提交材料：</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1.《公司登记备案申请书》；</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2.公司分立的决定或决议；</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3.报纸公告的样张（45天）；</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4.债务清偿或者债务担保情况的说明；</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5.分立公司的营业执照；</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lang w:val="en-US" w:eastAsia="zh-CN"/>
        </w:rPr>
      </w:pPr>
      <w:r>
        <w:rPr>
          <w:rFonts w:hint="eastAsia" w:asciiTheme="minorEastAsia" w:hAnsiTheme="minorEastAsia" w:eastAsiaTheme="minorEastAsia" w:cstheme="minorEastAsia"/>
          <w:kern w:val="2"/>
          <w:szCs w:val="24"/>
          <w:lang w:val="en-US" w:eastAsia="zh-CN"/>
        </w:rPr>
        <w:t>6.章程修正案；</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lang w:val="en-US" w:eastAsia="zh-CN"/>
        </w:rPr>
        <w:t>7</w:t>
      </w:r>
      <w:r>
        <w:rPr>
          <w:rFonts w:hint="eastAsia" w:asciiTheme="minorEastAsia" w:hAnsiTheme="minorEastAsia" w:eastAsiaTheme="minorEastAsia" w:cstheme="minorEastAsia"/>
          <w:kern w:val="2"/>
          <w:szCs w:val="24"/>
        </w:rPr>
        <w:t>.新设乙公司加盖公章的营业执照复印件。</w:t>
      </w:r>
    </w:p>
    <w:p>
      <w:pPr>
        <w:pStyle w:val="6"/>
        <w:widowControl/>
        <w:shd w:val="clear" w:color="auto" w:fill="F8F8F8"/>
        <w:spacing w:beforeAutospacing="0" w:afterAutospacing="0" w:line="460" w:lineRule="exact"/>
        <w:ind w:firstLine="482" w:firstLineChars="200"/>
        <w:rPr>
          <w:rFonts w:hint="eastAsia" w:asciiTheme="minorEastAsia" w:hAnsiTheme="minorEastAsia" w:eastAsiaTheme="minorEastAsia" w:cstheme="minorEastAsia"/>
          <w:b/>
          <w:kern w:val="2"/>
          <w:szCs w:val="24"/>
        </w:rPr>
      </w:pPr>
      <w:r>
        <w:rPr>
          <w:rFonts w:hint="eastAsia" w:asciiTheme="minorEastAsia" w:hAnsiTheme="minorEastAsia" w:eastAsiaTheme="minorEastAsia" w:cstheme="minorEastAsia"/>
          <w:b/>
          <w:kern w:val="2"/>
          <w:szCs w:val="24"/>
        </w:rPr>
        <w:t>（二）乙公司做新设登记，提交材料：</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《公司登记备案申请书》</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公司分立的决定或决议；</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报纸公告的样张（45天）；</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分立公司（甲）加盖公章的营业执照复印件；</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乙公司新章程；</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公司法定代表人、董事、监事、经理任职文件；</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丙公司股东、发起人的主体资格证明或自然人的身份证复印件；</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住所使用证明；</w:t>
      </w:r>
    </w:p>
    <w:p>
      <w:pPr>
        <w:pStyle w:val="6"/>
        <w:widowControl/>
        <w:numPr>
          <w:ilvl w:val="0"/>
          <w:numId w:val="3"/>
        </w:numPr>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涉及前置许可的，提交前置许可证明。</w:t>
      </w:r>
    </w:p>
    <w:p>
      <w:pPr>
        <w:rPr>
          <w:rFonts w:hint="eastAsia" w:asciiTheme="minorEastAsia" w:hAnsiTheme="minorEastAsia" w:eastAsiaTheme="minorEastAsia" w:cstheme="minorEastAsia"/>
        </w:rPr>
      </w:pPr>
    </w:p>
    <w:p>
      <w:pPr>
        <w:widowControl/>
        <w:jc w:val="center"/>
        <w:rPr>
          <w:rFonts w:hint="eastAsia" w:asciiTheme="minorEastAsia" w:hAnsiTheme="minorEastAsia" w:eastAsiaTheme="minorEastAsia" w:cstheme="minorEastAsia"/>
          <w:b/>
          <w:kern w:val="0"/>
          <w:sz w:val="44"/>
          <w:szCs w:val="44"/>
        </w:rPr>
      </w:pP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u w:val="single"/>
        </w:rPr>
      </w:pPr>
      <w:r>
        <w:rPr>
          <w:rFonts w:hint="eastAsia" w:asciiTheme="minorEastAsia" w:hAnsiTheme="minorEastAsia" w:eastAsiaTheme="minorEastAsia" w:cstheme="minorEastAsia"/>
          <w:kern w:val="2"/>
          <w:szCs w:val="24"/>
          <w:u w:val="single"/>
        </w:rPr>
        <w:t>例二、以甲新设分立新设乙、丙公司为例</w:t>
      </w:r>
    </w:p>
    <w:p>
      <w:pPr>
        <w:pStyle w:val="6"/>
        <w:widowControl/>
        <w:shd w:val="clear" w:color="auto" w:fill="F8F8F8"/>
        <w:spacing w:beforeAutospacing="0" w:afterAutospacing="0" w:line="460" w:lineRule="exact"/>
        <w:ind w:firstLine="482" w:firstLineChars="200"/>
        <w:rPr>
          <w:rFonts w:hint="eastAsia" w:asciiTheme="minorEastAsia" w:hAnsiTheme="minorEastAsia" w:eastAsiaTheme="minorEastAsia" w:cstheme="minorEastAsia"/>
          <w:b/>
          <w:kern w:val="2"/>
          <w:szCs w:val="24"/>
        </w:rPr>
      </w:pPr>
      <w:r>
        <w:rPr>
          <w:rFonts w:hint="eastAsia" w:asciiTheme="minorEastAsia" w:hAnsiTheme="minorEastAsia" w:eastAsiaTheme="minorEastAsia" w:cstheme="minorEastAsia"/>
          <w:b/>
          <w:kern w:val="2"/>
          <w:szCs w:val="24"/>
        </w:rPr>
        <w:t>（一）甲公司做注销登记，提交材料：</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1.《企业注销登记申请书》；</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2.公司分立的决定或决议；</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3.报纸公告的样张（45天）；</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4.债务清偿或者债务担保情况的说明；</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5.公司的营业执照；</w:t>
      </w:r>
    </w:p>
    <w:p>
      <w:pPr>
        <w:pStyle w:val="6"/>
        <w:widowControl/>
        <w:shd w:val="clear" w:color="auto" w:fill="F8F8F8"/>
        <w:spacing w:beforeAutospacing="0" w:afterAutospacing="0" w:line="460" w:lineRule="exact"/>
        <w:ind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6.新设乙、丙公司加盖公章的营业执照复印件。</w:t>
      </w:r>
    </w:p>
    <w:p>
      <w:pPr>
        <w:pStyle w:val="6"/>
        <w:widowControl/>
        <w:numPr>
          <w:ilvl w:val="0"/>
          <w:numId w:val="4"/>
        </w:numPr>
        <w:shd w:val="clear" w:color="auto" w:fill="F8F8F8"/>
        <w:spacing w:beforeAutospacing="0" w:afterAutospacing="0" w:line="460" w:lineRule="exact"/>
        <w:rPr>
          <w:rFonts w:hint="eastAsia" w:asciiTheme="minorEastAsia" w:hAnsiTheme="minorEastAsia" w:eastAsiaTheme="minorEastAsia" w:cstheme="minorEastAsia"/>
          <w:b/>
          <w:kern w:val="2"/>
          <w:szCs w:val="24"/>
        </w:rPr>
      </w:pPr>
      <w:r>
        <w:rPr>
          <w:rFonts w:hint="eastAsia" w:asciiTheme="minorEastAsia" w:hAnsiTheme="minorEastAsia" w:eastAsiaTheme="minorEastAsia" w:cstheme="minorEastAsia"/>
          <w:b/>
          <w:kern w:val="2"/>
          <w:szCs w:val="24"/>
        </w:rPr>
        <w:t>乙、丙公司做新设登记，提交材料：</w:t>
      </w:r>
    </w:p>
    <w:p>
      <w:pPr>
        <w:pStyle w:val="6"/>
        <w:widowControl/>
        <w:numPr>
          <w:ilvl w:val="0"/>
          <w:numId w:val="5"/>
        </w:numPr>
        <w:shd w:val="clear" w:color="auto" w:fill="F8F8F8"/>
        <w:tabs>
          <w:tab w:val="left" w:pos="312"/>
        </w:tabs>
        <w:spacing w:beforeAutospacing="0" w:afterAutospacing="0" w:line="460" w:lineRule="exact"/>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《公司登记备案申请书》</w:t>
      </w:r>
    </w:p>
    <w:p>
      <w:pPr>
        <w:pStyle w:val="6"/>
        <w:widowControl/>
        <w:numPr>
          <w:ilvl w:val="0"/>
          <w:numId w:val="5"/>
        </w:numPr>
        <w:shd w:val="clear" w:color="auto" w:fill="F8F8F8"/>
        <w:tabs>
          <w:tab w:val="left" w:pos="312"/>
        </w:tabs>
        <w:spacing w:beforeAutospacing="0" w:afterAutospacing="0" w:line="460" w:lineRule="exact"/>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公司分立的决定或决议；</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报纸公告的样张（45天）；</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分立公司（甲）加盖公章的营业执照复印件；</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乙、丙公司新章程；</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公司法定代表人、董事、监事、经理任职文件；</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乙、丙公司股东、发起人的主体资格证明或自然人的身份证复印件；</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住所使用证明；</w:t>
      </w:r>
    </w:p>
    <w:p>
      <w:pPr>
        <w:pStyle w:val="6"/>
        <w:widowControl/>
        <w:numPr>
          <w:ilvl w:val="0"/>
          <w:numId w:val="5"/>
        </w:numPr>
        <w:shd w:val="clear" w:color="auto" w:fill="F8F8F8"/>
        <w:tabs>
          <w:tab w:val="left" w:pos="312"/>
        </w:tabs>
        <w:spacing w:beforeAutospacing="0" w:afterAutospacing="0" w:line="460" w:lineRule="exact"/>
        <w:ind w:left="0" w:firstLine="480" w:firstLineChars="20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涉及前置许可的，提交前置许可证明。</w:t>
      </w:r>
    </w:p>
    <w:p>
      <w:pPr>
        <w:widowControl/>
        <w:jc w:val="center"/>
        <w:rPr>
          <w:rFonts w:hint="eastAsia" w:asciiTheme="minorEastAsia" w:hAnsiTheme="minorEastAsia" w:eastAsiaTheme="minorEastAsia" w:cstheme="minorEastAsia"/>
          <w:b/>
          <w:kern w:val="0"/>
          <w:sz w:val="44"/>
          <w:szCs w:val="44"/>
        </w:rPr>
      </w:pPr>
    </w:p>
    <w:p>
      <w:pPr>
        <w:widowControl/>
        <w:jc w:val="center"/>
        <w:rPr>
          <w:rFonts w:hint="eastAsia"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rPr>
        <w:t>存续分立股东会决议</w:t>
      </w:r>
    </w:p>
    <w:p>
      <w:pPr>
        <w:widowControl/>
        <w:spacing w:line="450" w:lineRule="atLeast"/>
        <w:jc w:val="left"/>
        <w:rPr>
          <w:rFonts w:hint="eastAsia" w:asciiTheme="minorEastAsia" w:hAnsiTheme="minorEastAsia" w:eastAsiaTheme="minorEastAsia" w:cstheme="minorEastAsia"/>
          <w:kern w:val="0"/>
          <w:sz w:val="24"/>
        </w:rPr>
      </w:pP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根据《公司法》及公司章程的规定，青岛**建筑工程有限公司全体股东青岛**集团有限公司、安**于2019 年 1 月 30 日就公司分立事项召开股东会，作出决议如下：</w:t>
      </w:r>
    </w:p>
    <w:p>
      <w:pPr>
        <w:widowControl/>
        <w:spacing w:line="450" w:lineRule="atLeast"/>
        <w:ind w:firstLine="562"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kern w:val="0"/>
          <w:sz w:val="28"/>
          <w:szCs w:val="28"/>
        </w:rPr>
        <w:t>第一条  分立方式</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同意本公司（下称甲方）采用存续分立方式，派生分立出青岛***工程技术  有限公司（下称乙方），甲方的主体资格保留。</w:t>
      </w:r>
    </w:p>
    <w:p>
      <w:pPr>
        <w:widowControl/>
        <w:spacing w:line="450" w:lineRule="atLeast"/>
        <w:ind w:firstLine="562"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kern w:val="0"/>
          <w:sz w:val="28"/>
          <w:szCs w:val="28"/>
        </w:rPr>
        <w:t>第二条  分立前后的注册资本和股权结构</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1、分立前：</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甲方的注册资本为5000万元人民币，股权结构如下：青岛**集团有限公司出资4000万元，占注册资本的80%；安**出资1000万元，占注册资本的20%；</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2、分立后：（注：分立后的公司注册资本之和不得高于分立前公司的注册资本）</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A、甲方的注册资本为 4500 万元人民币，股权结构如下：青岛**集团有限公司出资3600 万元，占注册资本的 80 %；安** 出资900 万元，占注册资本的 20 %；</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B、乙方的注册资本为 300 万元人民币，股权结构如下：青岛**集团有限公司出资 240 万元，占注册资本的 80 %；安** 出资60万元，占注册资本的 20 %。</w:t>
      </w:r>
    </w:p>
    <w:p>
      <w:pPr>
        <w:widowControl/>
        <w:spacing w:line="450" w:lineRule="atLeast"/>
        <w:ind w:firstLine="562"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kern w:val="0"/>
          <w:sz w:val="28"/>
          <w:szCs w:val="28"/>
        </w:rPr>
        <w:t>第三条  业务分立</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分立后的甲方：原甲方建筑工程、建筑装饰装潢工程、建筑智能化工程、照明工程、市政工程、防水防腐保温工程、地基与基础工程、园林绿化工程、消防设施工程、钢结构工程、管道安装工程、土石方工程业务，由甲方经营；</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分立后的乙方：原甲方建筑工程技术咨询和开发；建筑工程方案策划；工程造价咨询；工程监理；工程招标代理和政府采购代理；建设工程的项目管理及咨询服务和评估；工程规划、工程设计；编制项目建议书、可行性研究报告、项目申请报告业务，由乙方经营。</w:t>
      </w:r>
    </w:p>
    <w:p>
      <w:pPr>
        <w:widowControl/>
        <w:spacing w:line="450" w:lineRule="atLeast"/>
        <w:ind w:firstLine="562"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kern w:val="0"/>
          <w:sz w:val="28"/>
          <w:szCs w:val="28"/>
        </w:rPr>
        <w:t>第四条  资产、债权债务的分割（详见资产和债权债务分割清单）</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1、分立后的甲方：</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1.1保留 1510 万元现金，承继*****资产、******债务；</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1.2按分立后注册资本配比的未分配利润。</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2、分立后的乙方：</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2.1承继 301 万元现金以及除1.1所列资产债务以外的其他资产、债权、债务；</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2.2甲方持有的青岛***文化传媒有限公司股权转移至乙方；</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2.3甲方的分公司划归乙方；</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2.4按分立后注册资本配比的未分配利润。</w:t>
      </w:r>
    </w:p>
    <w:p>
      <w:pPr>
        <w:widowControl/>
        <w:spacing w:line="450" w:lineRule="atLeast"/>
        <w:ind w:firstLine="562"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kern w:val="0"/>
          <w:sz w:val="28"/>
          <w:szCs w:val="28"/>
        </w:rPr>
        <w:t>第五条  职工安置（详见职工安置方案）</w:t>
      </w:r>
    </w:p>
    <w:p>
      <w:pPr>
        <w:pStyle w:val="6"/>
        <w:spacing w:beforeAutospacing="0" w:afterAutospacing="0"/>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t>原甲方共有在岗职工 38 名，无离退休、内退和工伤等人员。其中 9 名职工随建筑工程技术咨询和开发；建筑工程方案策划；工程造价咨询；工程监理；工程招标代理和政府采购代理；建设工程的项目管理及咨询服务和评估；工程规划、工程设计；编制项目建议书、可行性研究报告、项目申请报告业务进入乙方，由乙方承继原甲方与该 9 名职工的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"http://china.findlaw.cn/ask/question_43775078.html"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劳动关系</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，原劳动合同的内容不变。个别调换工作者，不在此限。</w:t>
      </w:r>
    </w:p>
    <w:p>
      <w:pPr>
        <w:widowControl/>
        <w:spacing w:line="450" w:lineRule="atLeast"/>
        <w:ind w:firstLine="560" w:firstLineChars="200"/>
        <w:jc w:val="left"/>
        <w:rPr>
          <w:rFonts w:hint="eastAsia" w:asciiTheme="minorEastAsia" w:hAnsiTheme="minorEastAsia" w:eastAsiaTheme="minorEastAsia" w:cstheme="minorEastAsia"/>
          <w:kern w:val="0"/>
          <w:sz w:val="28"/>
          <w:szCs w:val="28"/>
        </w:rPr>
      </w:pPr>
    </w:p>
    <w:p>
      <w:pPr>
        <w:widowControl/>
        <w:spacing w:line="450" w:lineRule="atLeas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全体股东盖章、法定代表人或授权代表签字：</w:t>
      </w:r>
    </w:p>
    <w:p>
      <w:pPr>
        <w:widowControl/>
        <w:spacing w:line="450" w:lineRule="atLeas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（青岛**集团有限公司盖公章并由法定代表人签字，安**签字）</w:t>
      </w:r>
    </w:p>
    <w:p>
      <w:pPr>
        <w:widowControl/>
        <w:spacing w:line="450" w:lineRule="atLeast"/>
        <w:ind w:firstLine="560" w:firstLineChars="200"/>
        <w:jc w:val="righ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u w:val="single"/>
        </w:rPr>
        <w:t xml:space="preserve">2019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30 </w:t>
      </w:r>
      <w:r>
        <w:rPr>
          <w:rFonts w:hint="eastAsia" w:asciiTheme="minorEastAsia" w:hAnsiTheme="minorEastAsia" w:eastAsiaTheme="minorEastAsia" w:cstheme="minorEastAsia"/>
          <w:sz w:val="28"/>
          <w:szCs w:val="28"/>
        </w:rPr>
        <w:t>日</w:t>
      </w:r>
    </w:p>
    <w:p>
      <w:pPr>
        <w:ind w:firstLine="480" w:firstLineChars="200"/>
        <w:rPr>
          <w:rFonts w:hint="eastAsia" w:asciiTheme="minorEastAsia" w:hAnsiTheme="minorEastAsia" w:eastAsiaTheme="minorEastAsia" w:cstheme="minorEastAsia"/>
          <w:sz w:val="24"/>
          <w:szCs w:val="24"/>
        </w:rPr>
      </w:pPr>
    </w:p>
    <w:p>
      <w:pPr>
        <w:widowControl/>
        <w:jc w:val="center"/>
        <w:rPr>
          <w:rFonts w:hint="eastAsia"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rPr>
        <w:t>新设分立股东会决议</w:t>
      </w:r>
    </w:p>
    <w:p>
      <w:pPr>
        <w:widowControl/>
        <w:jc w:val="left"/>
        <w:rPr>
          <w:rFonts w:hint="eastAsia" w:asciiTheme="minorEastAsia" w:hAnsiTheme="minorEastAsia" w:eastAsiaTheme="minorEastAsia" w:cstheme="minorEastAsia"/>
          <w:kern w:val="0"/>
          <w:sz w:val="28"/>
          <w:szCs w:val="28"/>
        </w:rPr>
      </w:pPr>
    </w:p>
    <w:p>
      <w:pPr>
        <w:widowControl/>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根据《公司法》及公司章程的规定，青岛**房地产有限公司全体股东青岛**实业有限公司、张**、于**于2019 年 1 月 30 日就公司分立事项召开股东会，作出决议如下：</w:t>
      </w:r>
    </w:p>
    <w:p>
      <w:pPr>
        <w:pStyle w:val="6"/>
        <w:shd w:val="clear" w:color="auto" w:fill="FFFFFF"/>
        <w:spacing w:beforeAutospacing="0" w:afterAutospacing="0"/>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第一条  分立方式</w:t>
      </w:r>
    </w:p>
    <w:p>
      <w:pPr>
        <w:widowControl/>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同意本公司采用新设分立方式，分立为：青岛**置业有限公司（下称甲方）和青岛***物业公司（下称乙方），甲方和乙方设立时，本公司主体资格消灭。</w:t>
      </w:r>
    </w:p>
    <w:p>
      <w:pPr>
        <w:pStyle w:val="6"/>
        <w:shd w:val="clear" w:color="auto" w:fill="FFFFFF"/>
        <w:spacing w:beforeAutospacing="0" w:afterAutospacing="0"/>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第二条 分立前后的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"http://www.64365.com/baike/zczj/" \t "_blank" \o "注册资金" </w:instrText>
      </w:r>
      <w:r>
        <w:rPr>
          <w:rFonts w:hint="eastAsia" w:asciiTheme="minorEastAsia" w:hAnsiTheme="minorEastAsia" w:eastAsiaTheme="minorEastAsia" w:cstheme="minorEastAsia"/>
        </w:rPr>
        <w:fldChar w:fldCharType="separate"/>
      </w:r>
      <w:r>
        <w:rPr>
          <w:rStyle w:val="10"/>
          <w:rFonts w:hint="eastAsia" w:asciiTheme="minorEastAsia" w:hAnsiTheme="minorEastAsia" w:eastAsiaTheme="minorEastAsia" w:cstheme="minorEastAsia"/>
          <w:b/>
          <w:sz w:val="28"/>
          <w:szCs w:val="28"/>
        </w:rPr>
        <w:t>注册资</w:t>
      </w:r>
      <w:r>
        <w:rPr>
          <w:rFonts w:hint="eastAsia" w:asciiTheme="minorEastAsia" w:hAnsiTheme="minorEastAsia" w:eastAsiaTheme="minorEastAsia" w:cstheme="minorEastAsia"/>
          <w:b/>
          <w:sz w:val="28"/>
          <w:szCs w:val="28"/>
        </w:rPr>
        <w:t>本</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t>和股权结构</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1、本公司注册资本为9000万元。</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2、分立后甲方注册资本为8000万元，股权结构如下：青岛**实业有限公司出资6000万元，占注册资本的 66.67 %；张**出资1800万元，占注册资本的20%；于**出资1200万元，占注册资本的13.33%。</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3、分立后乙方注册资本为1000万元，股权结构如下：青岛**实业有限公司出资 400 万元，占注册资本的 40 %；张** 出资200万元，占注册资本的 20 %;于**出资400万元，占注册资本的40%。</w:t>
      </w:r>
    </w:p>
    <w:p>
      <w:pPr>
        <w:pStyle w:val="6"/>
        <w:shd w:val="clear" w:color="auto" w:fill="FFFFFF"/>
        <w:spacing w:beforeAutospacing="0" w:afterAutospacing="0"/>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第三条  业务分立</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1、本公司的房地产开发经营、房地产中介服务、以自有资金对外投资业务，由分立后的甲方经营。</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2、本公司的物业管理、停车场经营业务，由分立后的乙方经营。</w:t>
      </w:r>
    </w:p>
    <w:p>
      <w:pPr>
        <w:pStyle w:val="6"/>
        <w:shd w:val="clear" w:color="auto" w:fill="FFFFFF"/>
        <w:spacing w:beforeAutospacing="0" w:afterAutospacing="0"/>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w:t>
      </w:r>
      <w:r>
        <w:rPr>
          <w:rStyle w:val="17"/>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"http://www.64365.com/zs/hyjt/ccfg/" \t "_blank" \o "财产分割" </w:instrText>
      </w:r>
      <w:r>
        <w:rPr>
          <w:rFonts w:hint="eastAsia" w:asciiTheme="minorEastAsia" w:hAnsiTheme="minorEastAsia" w:eastAsiaTheme="minorEastAsia" w:cstheme="minorEastAsia"/>
        </w:rPr>
        <w:fldChar w:fldCharType="separate"/>
      </w:r>
      <w:r>
        <w:rPr>
          <w:rStyle w:val="10"/>
          <w:rFonts w:hint="eastAsia" w:asciiTheme="minorEastAsia" w:hAnsiTheme="minorEastAsia" w:eastAsiaTheme="minorEastAsia" w:cstheme="minorEastAsia"/>
          <w:b/>
          <w:sz w:val="28"/>
          <w:szCs w:val="28"/>
        </w:rPr>
        <w:t>资产、</w:t>
      </w:r>
      <w:r>
        <w:rPr>
          <w:rStyle w:val="9"/>
          <w:rFonts w:hint="eastAsia" w:asciiTheme="minorEastAsia" w:hAnsiTheme="minorEastAsia" w:eastAsiaTheme="minorEastAsia" w:cstheme="minorEastAsia"/>
          <w:sz w:val="28"/>
          <w:szCs w:val="28"/>
        </w:rPr>
        <w:t>债权债务</w:t>
      </w:r>
      <w:r>
        <w:rPr>
          <w:rStyle w:val="10"/>
          <w:rFonts w:hint="eastAsia" w:asciiTheme="minorEastAsia" w:hAnsiTheme="minorEastAsia" w:eastAsiaTheme="minorEastAsia" w:cstheme="minorEastAsia"/>
          <w:b/>
          <w:sz w:val="28"/>
          <w:szCs w:val="28"/>
        </w:rPr>
        <w:t>分割</w:t>
      </w:r>
      <w:r>
        <w:rPr>
          <w:rStyle w:val="10"/>
          <w:rFonts w:hint="eastAsia" w:asciiTheme="minorEastAsia" w:hAnsiTheme="minorEastAsia" w:eastAsiaTheme="minorEastAsia" w:cstheme="minorEastAsia"/>
          <w:b/>
          <w:sz w:val="28"/>
          <w:szCs w:val="28"/>
        </w:rPr>
        <w:fldChar w:fldCharType="end"/>
      </w:r>
      <w:r>
        <w:rPr>
          <w:rStyle w:val="9"/>
          <w:rFonts w:hint="eastAsia" w:asciiTheme="minorEastAsia" w:hAnsiTheme="minorEastAsia" w:eastAsiaTheme="minorEastAsia" w:cstheme="minorEastAsia"/>
          <w:sz w:val="28"/>
          <w:szCs w:val="28"/>
        </w:rPr>
        <w:t>（详见资产和</w:t>
      </w:r>
      <w:r>
        <w:rPr>
          <w:rFonts w:hint="eastAsia" w:asciiTheme="minorEastAsia" w:hAnsiTheme="minorEastAsia" w:eastAsiaTheme="minorEastAsia" w:cstheme="minorEastAsia"/>
          <w:b/>
          <w:sz w:val="28"/>
          <w:szCs w:val="28"/>
        </w:rPr>
        <w:t>债权债务</w:t>
      </w:r>
      <w:r>
        <w:rPr>
          <w:rStyle w:val="9"/>
          <w:rFonts w:hint="eastAsia" w:asciiTheme="minorEastAsia" w:hAnsiTheme="minorEastAsia" w:eastAsiaTheme="minorEastAsia" w:cstheme="minorEastAsia"/>
          <w:sz w:val="28"/>
          <w:szCs w:val="28"/>
        </w:rPr>
        <w:t>分割清单）</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1、本公司的所有</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"http://www.findlaw.cn/163100/"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资产</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中， 位于青岛市高新区**路**号的**地块 由甲方享有， 位于青岛市高新区**路**号的房产 由乙方享有。</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2、本公司截至2019 年 1 月 30 日账面上所有的 1928.7 万元人民币货币资金，甲方享有 1714.4 万元，乙方享有 214.3 万元。</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3、本公司享有的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"http://china.findlaw.cn/ask/question_jx_5510.html"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无形资产</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，包括</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"http://china.findlaw.cn/ask/question_43265284.html"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商标权</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"http://www.findlaw.cn/168000/"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企业</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名称权等，由 甲 方享有。</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4、本公司的分公司归属于  甲  方。</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5、本公司持有的 青岛***生物 有限公司股权由  乙  方享有。</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6、本公司关于房地产开发经营、房地产中介服务、以自有资金对外投资业务的所有债权债务由甲方承继，关于物业管理、停车场经营业务的所有债权债务由乙方承继。</w:t>
      </w:r>
    </w:p>
    <w:p>
      <w:pPr>
        <w:pStyle w:val="6"/>
        <w:shd w:val="clear" w:color="auto" w:fill="FFFFFF"/>
        <w:spacing w:beforeAutospacing="0" w:afterAutospacing="0"/>
        <w:ind w:firstLine="551" w:firstLineChars="196"/>
        <w:rPr>
          <w:rFonts w:hint="eastAsia" w:asciiTheme="minorEastAsia" w:hAnsiTheme="minorEastAsia" w:eastAsiaTheme="minorEastAsia" w:cstheme="minorEastAsia"/>
          <w:b/>
          <w:sz w:val="28"/>
          <w:szCs w:val="28"/>
        </w:rPr>
      </w:pPr>
      <w:r>
        <w:rPr>
          <w:rStyle w:val="9"/>
          <w:rFonts w:hint="eastAsia" w:asciiTheme="minorEastAsia" w:hAnsiTheme="minorEastAsia" w:eastAsiaTheme="minorEastAsia" w:cstheme="minorEastAsia"/>
          <w:sz w:val="28"/>
          <w:szCs w:val="28"/>
        </w:rPr>
        <w:t>第五条  职工安置（详见职工安置方案）</w:t>
      </w:r>
    </w:p>
    <w:p>
      <w:pPr>
        <w:pStyle w:val="6"/>
        <w:shd w:val="clear" w:color="auto" w:fill="FFFFFF"/>
        <w:spacing w:beforeAutospacing="0" w:afterAutospacing="0"/>
        <w:ind w:firstLine="470" w:firstLineChars="196"/>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本公司共有在岗职工 43 名，无离退休、内退和工伤等人员。其中 31 名职工随房地产开发经营、房地产中介服务、以自有资金对外投资业务进入甲方，由甲方承继本公司与该 31  名职工的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"http://china.findlaw.cn/ask/question_43775078.html"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劳动关系</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，原劳动合同的内容不变； 12 名职工随物业管理、停车场经营业务进入乙方，由乙方承继本公司与该 12 名职工的</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"http://china.findlaw.cn/ask/question_43775078.html"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劳动关系</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，原劳动合同的内容不变。个别调换工作者，不在此限。</w:t>
      </w:r>
    </w:p>
    <w:p>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全体股东盖章、法定代表人或授权代表签字：</w:t>
      </w:r>
    </w:p>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（青岛**实业有限公司盖公章并由法定代表人签字，张**、于**签字）</w:t>
      </w:r>
    </w:p>
    <w:p>
      <w:pPr>
        <w:widowControl/>
        <w:ind w:firstLine="48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2019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30 </w:t>
      </w: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存续分立公告</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建筑工程有限公司（甲方）注册资本为人民币5000万元，2019年1月30日经公司股东会决议/股东决定，甲方通过存续分立的方式，分立为甲方和青岛***工程技术有限公司（乙方，新设公司名称以最终登记机关核准为准）。分立后的甲方注册资本变更为人民币4500万元，乙方注册资本为人民币300万元。原甲方的*****资产和******债务由分立后的甲方承继，原甲方除上述债务外的其他资产、债权、债务及对外投资、分公司由分立后的乙方承继。根据公司法和相关法律法规的规定，相关债权人自接到书面通知之日起30日内，未接到通知的自本公告登报之日起45日内，有向本公司提出清偿债务或要求本公司提供相应担保的权利，并以书面形式函告本公司。本公司债权人未在规定期限内行使上述权利的，本公司分立将按照法定程序实施。特此公告。联系人：何**，联系电话：0532-********，地址：青岛市高新区**路**号。</w:t>
      </w:r>
    </w:p>
    <w:p>
      <w:pPr>
        <w:spacing w:line="360" w:lineRule="auto"/>
        <w:rPr>
          <w:rFonts w:hint="eastAsia" w:asciiTheme="minorEastAsia" w:hAnsiTheme="minorEastAsia" w:eastAsiaTheme="minorEastAsia" w:cstheme="minorEastAsia"/>
          <w:sz w:val="28"/>
          <w:szCs w:val="28"/>
        </w:rPr>
      </w:pPr>
    </w:p>
    <w:p>
      <w:pPr>
        <w:spacing w:line="360"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u w:val="single"/>
        </w:rPr>
        <w:t>青岛**建筑工程</w:t>
      </w:r>
      <w:r>
        <w:rPr>
          <w:rFonts w:hint="eastAsia" w:asciiTheme="minorEastAsia" w:hAnsiTheme="minorEastAsia" w:eastAsiaTheme="minorEastAsia" w:cstheme="minorEastAsia"/>
          <w:kern w:val="0"/>
          <w:sz w:val="28"/>
          <w:szCs w:val="28"/>
        </w:rPr>
        <w:t>有限</w:t>
      </w:r>
      <w:r>
        <w:rPr>
          <w:rFonts w:hint="eastAsia" w:asciiTheme="minorEastAsia" w:hAnsiTheme="minorEastAsia" w:eastAsiaTheme="minorEastAsia" w:cstheme="minorEastAsia"/>
          <w:sz w:val="28"/>
          <w:szCs w:val="28"/>
        </w:rPr>
        <w:t>公司</w:t>
      </w:r>
    </w:p>
    <w:p>
      <w:pPr>
        <w:widowControl/>
        <w:ind w:firstLine="482"/>
        <w:jc w:val="righ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u w:val="single"/>
        </w:rPr>
        <w:t xml:space="preserve">2019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日</w:t>
      </w:r>
    </w:p>
    <w:p>
      <w:pPr>
        <w:spacing w:line="360" w:lineRule="auto"/>
        <w:ind w:right="960"/>
        <w:rPr>
          <w:rFonts w:hint="eastAsia" w:asciiTheme="minorEastAsia" w:hAnsiTheme="minorEastAsia" w:eastAsiaTheme="minorEastAsia" w:cstheme="minorEastAsia"/>
          <w:sz w:val="24"/>
        </w:rPr>
      </w:pPr>
    </w:p>
    <w:p>
      <w:pPr>
        <w:spacing w:line="360" w:lineRule="auto"/>
        <w:jc w:val="right"/>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新设分立公告</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青岛**房地产有限公司注册资本为人民币9000万元，2019年1月30日经公司股东会决议/股东决定，青岛**房地产有限公司通过新设分立的方式，分立为青岛**置业有限公司（甲方）和青岛***物业有限公司（乙方）（以上新设公司名称以最终登记机关核准为准）。分立后的甲方注册资本为人民币8000万元，乙方注册资本为人民币1000万元。原青岛**房地产有限公司的位于青岛市高新区**路**号的**地块资产、关于房地产开发经营、房地产中介服务、以自有资金对外投资业务的所有债权债务和分公司由分立后的甲方承继，原青岛**房地产有限公司除上述债务外的其他资产、债权、债务及对外投资由分立后的乙方承继。根据公司法和相关法律法规的规定，相关债权人自接到书面通知之日起30日内，未接到通知的自本公告登报之日起45日内，有向本公司提出清偿债务或要求本公司提供相应担保的权利，并以书面形式函告本公司。本公司债权人未在规定期限内行使上述权利的，本公司分立将按照法定程序实施。特此公告。联系人：赵**，联系电话：0532-********，地址：青岛市高新区**路**号。</w:t>
      </w:r>
    </w:p>
    <w:p>
      <w:pPr>
        <w:spacing w:line="360" w:lineRule="auto"/>
        <w:ind w:firstLine="480" w:firstLineChars="200"/>
        <w:rPr>
          <w:rFonts w:hint="eastAsia" w:asciiTheme="minorEastAsia" w:hAnsiTheme="minorEastAsia" w:eastAsiaTheme="minorEastAsia" w:cstheme="minorEastAsia"/>
          <w:kern w:val="0"/>
          <w:sz w:val="24"/>
        </w:rPr>
      </w:pPr>
    </w:p>
    <w:p>
      <w:pPr>
        <w:spacing w:line="360"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u w:val="single"/>
        </w:rPr>
        <w:t>青岛**房地产</w:t>
      </w:r>
      <w:r>
        <w:rPr>
          <w:rFonts w:hint="eastAsia" w:asciiTheme="minorEastAsia" w:hAnsiTheme="minorEastAsia" w:eastAsiaTheme="minorEastAsia" w:cstheme="minorEastAsia"/>
          <w:kern w:val="0"/>
          <w:sz w:val="28"/>
          <w:szCs w:val="28"/>
        </w:rPr>
        <w:t>有限公司</w:t>
      </w:r>
    </w:p>
    <w:p>
      <w:pPr>
        <w:widowControl/>
        <w:ind w:firstLine="482"/>
        <w:jc w:val="righ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u w:val="single"/>
        </w:rPr>
        <w:t xml:space="preserve">2019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1 </w:t>
      </w:r>
      <w:r>
        <w:rPr>
          <w:rFonts w:hint="eastAsia" w:asciiTheme="minorEastAsia" w:hAnsiTheme="minorEastAsia" w:eastAsiaTheme="minorEastAsia" w:cstheme="minorEastAsia"/>
          <w:sz w:val="28"/>
          <w:szCs w:val="28"/>
        </w:rPr>
        <w:t>日</w:t>
      </w:r>
    </w:p>
    <w:p>
      <w:pPr>
        <w:spacing w:line="360" w:lineRule="auto"/>
        <w:jc w:val="right"/>
        <w:rPr>
          <w:rFonts w:hint="eastAsia" w:asciiTheme="minorEastAsia" w:hAnsiTheme="minorEastAsia" w:eastAsiaTheme="minorEastAsia" w:cstheme="minorEastAsia"/>
        </w:rPr>
      </w:pPr>
    </w:p>
    <w:p>
      <w:pPr>
        <w:pStyle w:val="2"/>
        <w:widowControl/>
        <w:spacing w:line="440" w:lineRule="exact"/>
        <w:jc w:val="left"/>
        <w:rPr>
          <w:rFonts w:hint="eastAsia" w:asciiTheme="minorEastAsia" w:hAnsiTheme="minorEastAsia" w:eastAsiaTheme="minorEastAsia" w:cstheme="minorEastAsia"/>
          <w:sz w:val="24"/>
          <w:szCs w:val="2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pacing w:val="10"/>
          <w:sz w:val="44"/>
          <w:szCs w:val="44"/>
        </w:rPr>
      </w:pPr>
    </w:p>
    <w:p>
      <w:pPr>
        <w:pStyle w:val="18"/>
        <w:spacing w:before="0" w:beforeAutospacing="0" w:after="0" w:afterAutospacing="0" w:line="360" w:lineRule="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pacing w:val="10"/>
          <w:sz w:val="44"/>
          <w:szCs w:val="44"/>
        </w:rPr>
        <w:t>公司债务清偿或债务担保情况的说明</w:t>
      </w:r>
    </w:p>
    <w:p>
      <w:pPr>
        <w:pStyle w:val="18"/>
        <w:spacing w:before="0" w:beforeAutospacing="0" w:after="0" w:afterAutospacing="0" w:line="360" w:lineRule="auto"/>
        <w:rPr>
          <w:rFonts w:hint="eastAsia" w:asciiTheme="minorEastAsia" w:hAnsiTheme="minorEastAsia" w:eastAsiaTheme="minorEastAsia" w:cstheme="minorEastAsia"/>
        </w:rPr>
      </w:pPr>
    </w:p>
    <w:p>
      <w:pPr>
        <w:pStyle w:val="18"/>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公司登记机关：</w:t>
      </w:r>
    </w:p>
    <w:p>
      <w:pPr>
        <w:pStyle w:val="18"/>
        <w:spacing w:before="0" w:beforeAutospacing="0" w:after="0" w:afterAutospacing="0" w:line="360" w:lineRule="auto"/>
        <w:ind w:firstLine="600"/>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rPr>
        <w:t>1、本公司已在45日前的30日内在报刊上刊登了公告。</w:t>
      </w:r>
    </w:p>
    <w:p>
      <w:pPr>
        <w:pStyle w:val="18"/>
        <w:spacing w:before="0" w:beforeAutospacing="0" w:after="0" w:afterAutospacing="0" w:line="360" w:lineRule="auto"/>
        <w:ind w:firstLine="690"/>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rPr>
        <w:t>2、公司截止股东会（出资人）作出同意合并决议之日共有</w:t>
      </w:r>
      <w:r>
        <w:rPr>
          <w:rFonts w:hint="eastAsia" w:asciiTheme="minorEastAsia" w:hAnsiTheme="minorEastAsia" w:eastAsiaTheme="minorEastAsia" w:cstheme="minorEastAsia"/>
          <w:u w:val="single"/>
        </w:rPr>
        <w:t>752</w:t>
      </w:r>
      <w:r>
        <w:rPr>
          <w:rFonts w:hint="eastAsia" w:asciiTheme="minorEastAsia" w:hAnsiTheme="minorEastAsia" w:eastAsiaTheme="minorEastAsia" w:cstheme="minorEastAsia"/>
          <w:spacing w:val="10"/>
        </w:rPr>
        <w:t>万元债务，至变更之日又新增</w:t>
      </w:r>
      <w:r>
        <w:rPr>
          <w:rFonts w:hint="eastAsia" w:asciiTheme="minorEastAsia" w:hAnsiTheme="minorEastAsia" w:eastAsiaTheme="minorEastAsia" w:cstheme="minorEastAsia"/>
          <w:u w:val="single"/>
        </w:rPr>
        <w:t>68</w:t>
      </w:r>
      <w:r>
        <w:rPr>
          <w:rFonts w:hint="eastAsia" w:asciiTheme="minorEastAsia" w:hAnsiTheme="minorEastAsia" w:eastAsiaTheme="minorEastAsia" w:cstheme="minorEastAsia"/>
          <w:spacing w:val="10"/>
        </w:rPr>
        <w:t>万元债务；本公司合计债务总额</w:t>
      </w:r>
      <w:r>
        <w:rPr>
          <w:rFonts w:hint="eastAsia" w:asciiTheme="minorEastAsia" w:hAnsiTheme="minorEastAsia" w:eastAsiaTheme="minorEastAsia" w:cstheme="minorEastAsia"/>
          <w:u w:val="single"/>
        </w:rPr>
        <w:t>820</w:t>
      </w:r>
      <w:r>
        <w:rPr>
          <w:rFonts w:hint="eastAsia" w:asciiTheme="minorEastAsia" w:hAnsiTheme="minorEastAsia" w:eastAsiaTheme="minorEastAsia" w:cstheme="minorEastAsia"/>
          <w:spacing w:val="10"/>
        </w:rPr>
        <w:t>万元。</w:t>
      </w:r>
    </w:p>
    <w:p>
      <w:pPr>
        <w:pStyle w:val="18"/>
        <w:spacing w:before="0" w:beforeAutospacing="0" w:after="0" w:afterAutospacing="0" w:line="360" w:lineRule="auto"/>
        <w:ind w:firstLine="690"/>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rPr>
        <w:t>3、公司截止申请变更之日前已偿还</w:t>
      </w:r>
      <w:r>
        <w:rPr>
          <w:rFonts w:hint="eastAsia" w:asciiTheme="minorEastAsia" w:hAnsiTheme="minorEastAsia" w:eastAsiaTheme="minorEastAsia" w:cstheme="minorEastAsia"/>
          <w:u w:val="single"/>
        </w:rPr>
        <w:t>210</w:t>
      </w:r>
      <w:r>
        <w:rPr>
          <w:rFonts w:hint="eastAsia" w:asciiTheme="minorEastAsia" w:hAnsiTheme="minorEastAsia" w:eastAsiaTheme="minorEastAsia" w:cstheme="minorEastAsia"/>
          <w:spacing w:val="10"/>
        </w:rPr>
        <w:t>万元债务；剩余部分已落实担保或已和债权人达成偿还协议。</w:t>
      </w: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ind w:firstLine="4466"/>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rPr>
        <w:t>青岛</w:t>
      </w:r>
      <w:r>
        <w:rPr>
          <w:rFonts w:hint="eastAsia" w:asciiTheme="minorEastAsia" w:hAnsiTheme="minorEastAsia" w:eastAsiaTheme="minorEastAsia" w:cstheme="minorEastAsia"/>
          <w:u w:val="single"/>
        </w:rPr>
        <w:t>**建筑工程</w:t>
      </w:r>
      <w:r>
        <w:rPr>
          <w:rFonts w:hint="eastAsia" w:asciiTheme="minorEastAsia" w:hAnsiTheme="minorEastAsia" w:eastAsiaTheme="minorEastAsia" w:cstheme="minorEastAsia"/>
          <w:spacing w:val="10"/>
        </w:rPr>
        <w:t>有限公司（盖章）</w:t>
      </w: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ind w:left="260" w:leftChars="124" w:firstLine="7971" w:firstLineChars="3066"/>
        <w:rPr>
          <w:rFonts w:hint="eastAsia" w:asciiTheme="minorEastAsia" w:hAnsiTheme="minorEastAsia" w:eastAsiaTheme="minorEastAsia" w:cstheme="minorEastAsia"/>
          <w:spacing w:val="10"/>
          <w:u w:val="single"/>
        </w:rPr>
      </w:pPr>
      <w:r>
        <w:rPr>
          <w:rFonts w:hint="eastAsia" w:asciiTheme="minorEastAsia" w:hAnsiTheme="minorEastAsia" w:eastAsiaTheme="minorEastAsia" w:cstheme="minorEastAsia"/>
          <w:spacing w:val="10"/>
          <w:u w:val="single"/>
        </w:rPr>
        <w:t xml:space="preserve"> </w:t>
      </w:r>
      <w:r>
        <w:rPr>
          <w:rFonts w:hint="eastAsia" w:asciiTheme="minorEastAsia" w:hAnsiTheme="minorEastAsia" w:eastAsiaTheme="minorEastAsia" w:cstheme="minorEastAsia"/>
          <w:spacing w:val="10"/>
        </w:rPr>
        <w:t>青岛</w:t>
      </w:r>
      <w:r>
        <w:rPr>
          <w:rFonts w:hint="eastAsia" w:asciiTheme="minorEastAsia" w:hAnsiTheme="minorEastAsia" w:eastAsiaTheme="minorEastAsia" w:cstheme="minorEastAsia"/>
          <w:u w:val="single"/>
        </w:rPr>
        <w:t>**建筑工程</w:t>
      </w:r>
      <w:r>
        <w:rPr>
          <w:rFonts w:hint="eastAsia" w:asciiTheme="minorEastAsia" w:hAnsiTheme="minorEastAsia" w:eastAsiaTheme="minorEastAsia" w:cstheme="minorEastAsia"/>
          <w:spacing w:val="10"/>
        </w:rPr>
        <w:t>有限公司股东会（出资人）确认意见：本债务清偿或债务担保情况说明不含虚假内容，如有虚假，全体股东愿承担相应的一切法律责任。</w:t>
      </w: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rPr>
        <w:t>股东签字或盖章：</w:t>
      </w:r>
    </w:p>
    <w:p>
      <w:pPr>
        <w:pStyle w:val="18"/>
        <w:spacing w:before="0" w:beforeAutospacing="0" w:after="0" w:afterAutospacing="0" w:line="360" w:lineRule="auto"/>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rPr>
        <w:t>（青岛**集团有限公司盖公章并由法定代表人签字，安**签字）</w:t>
      </w: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line="360" w:lineRule="auto"/>
        <w:rPr>
          <w:rFonts w:hint="eastAsia" w:asciiTheme="minorEastAsia" w:hAnsiTheme="minorEastAsia" w:eastAsiaTheme="minorEastAsia" w:cstheme="minorEastAsia"/>
          <w:spacing w:val="10"/>
        </w:rPr>
      </w:pPr>
    </w:p>
    <w:p>
      <w:pPr>
        <w:pStyle w:val="18"/>
        <w:spacing w:before="0" w:beforeAutospacing="0" w:after="0" w:afterAutospacing="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 xml:space="preserve">2019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4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日</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文星简小标宋">
    <w:altName w:val="宋体"/>
    <w:panose1 w:val="0201060900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2C08"/>
    <w:multiLevelType w:val="singleLevel"/>
    <w:tmpl w:val="FFFE2C08"/>
    <w:lvl w:ilvl="0" w:tentative="0">
      <w:start w:val="1"/>
      <w:numFmt w:val="decimal"/>
      <w:lvlText w:val="%1."/>
      <w:lvlJc w:val="left"/>
      <w:pPr>
        <w:tabs>
          <w:tab w:val="left" w:pos="312"/>
        </w:tabs>
      </w:pPr>
    </w:lvl>
  </w:abstractNum>
  <w:abstractNum w:abstractNumId="1">
    <w:nsid w:val="25684D12"/>
    <w:multiLevelType w:val="multilevel"/>
    <w:tmpl w:val="25684D12"/>
    <w:lvl w:ilvl="0" w:tentative="0">
      <w:start w:val="2019"/>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C40D2B"/>
    <w:multiLevelType w:val="multilevel"/>
    <w:tmpl w:val="3BC40D2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3CE77C0"/>
    <w:multiLevelType w:val="multilevel"/>
    <w:tmpl w:val="43CE77C0"/>
    <w:lvl w:ilvl="0" w:tentative="0">
      <w:start w:val="4"/>
      <w:numFmt w:val="decimal"/>
      <w:lvlText w:val="%1."/>
      <w:lvlJc w:val="left"/>
      <w:pPr>
        <w:ind w:left="360" w:hanging="360"/>
      </w:pPr>
      <w:rPr>
        <w:rFonts w:hint="default" w:ascii="仿宋" w:hAnsi="仿宋" w:eastAsia="仿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C909FA"/>
    <w:multiLevelType w:val="multilevel"/>
    <w:tmpl w:val="6DC909FA"/>
    <w:lvl w:ilvl="0" w:tentative="0">
      <w:start w:val="2"/>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F2"/>
    <w:rsid w:val="00047C92"/>
    <w:rsid w:val="000A6A4E"/>
    <w:rsid w:val="000D750A"/>
    <w:rsid w:val="00135525"/>
    <w:rsid w:val="001435AD"/>
    <w:rsid w:val="0016791D"/>
    <w:rsid w:val="00167E63"/>
    <w:rsid w:val="00193550"/>
    <w:rsid w:val="001D276D"/>
    <w:rsid w:val="00216151"/>
    <w:rsid w:val="00240C3B"/>
    <w:rsid w:val="00273715"/>
    <w:rsid w:val="002B3BF2"/>
    <w:rsid w:val="002F5A2E"/>
    <w:rsid w:val="00323703"/>
    <w:rsid w:val="004B1D81"/>
    <w:rsid w:val="004D07B2"/>
    <w:rsid w:val="004D35FA"/>
    <w:rsid w:val="004D4935"/>
    <w:rsid w:val="00511FAF"/>
    <w:rsid w:val="00523F6C"/>
    <w:rsid w:val="00556F1F"/>
    <w:rsid w:val="005D653E"/>
    <w:rsid w:val="005F3154"/>
    <w:rsid w:val="0068315E"/>
    <w:rsid w:val="00802738"/>
    <w:rsid w:val="00806022"/>
    <w:rsid w:val="00844B72"/>
    <w:rsid w:val="008B6FAB"/>
    <w:rsid w:val="009A61F6"/>
    <w:rsid w:val="009D67C5"/>
    <w:rsid w:val="00A53595"/>
    <w:rsid w:val="00A71290"/>
    <w:rsid w:val="00AF2785"/>
    <w:rsid w:val="00B22EC6"/>
    <w:rsid w:val="00B62E27"/>
    <w:rsid w:val="00BE268E"/>
    <w:rsid w:val="00BE7DCD"/>
    <w:rsid w:val="00C24843"/>
    <w:rsid w:val="00C879EF"/>
    <w:rsid w:val="00C93916"/>
    <w:rsid w:val="00CC592A"/>
    <w:rsid w:val="00D21D57"/>
    <w:rsid w:val="00DA337A"/>
    <w:rsid w:val="00DB4708"/>
    <w:rsid w:val="00DB7A7B"/>
    <w:rsid w:val="00E11D66"/>
    <w:rsid w:val="00F03BA1"/>
    <w:rsid w:val="00F52F74"/>
    <w:rsid w:val="00F90645"/>
    <w:rsid w:val="00FC0C5F"/>
    <w:rsid w:val="00FF654C"/>
    <w:rsid w:val="56333BB4"/>
    <w:rsid w:val="688D405C"/>
    <w:rsid w:val="77AB7FC1"/>
    <w:rsid w:val="7C6DD1F2"/>
    <w:rsid w:val="F6FF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6"/>
    <w:semiHidden/>
    <w:qFormat/>
    <w:uiPriority w:val="0"/>
    <w:rPr>
      <w:rFonts w:ascii="宋体" w:hAnsi="Courier New" w:eastAsia="宋体" w:cs="Courier New"/>
      <w:szCs w:val="21"/>
    </w:rPr>
  </w:style>
  <w:style w:type="paragraph" w:styleId="3">
    <w:name w:val="Body Text Indent 2"/>
    <w:basedOn w:val="1"/>
    <w:link w:val="13"/>
    <w:autoRedefine/>
    <w:unhideWhenUsed/>
    <w:qFormat/>
    <w:uiPriority w:val="99"/>
    <w:pPr>
      <w:spacing w:after="120" w:line="480" w:lineRule="auto"/>
      <w:ind w:left="420" w:leftChars="200"/>
    </w:pPr>
    <w:rPr>
      <w:rFonts w:ascii="Calibri" w:hAnsi="Calibri" w:eastAsia="宋体" w:cs="黑体"/>
      <w:kern w:val="0"/>
      <w:sz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0"/>
    <w:pPr>
      <w:spacing w:beforeAutospacing="1" w:afterAutospacing="1"/>
      <w:jc w:val="left"/>
    </w:pPr>
    <w:rPr>
      <w:rFonts w:cs="Times New Roman"/>
      <w:kern w:val="0"/>
      <w:sz w:val="24"/>
    </w:rPr>
  </w:style>
  <w:style w:type="character" w:styleId="9">
    <w:name w:val="Strong"/>
    <w:autoRedefine/>
    <w:qFormat/>
    <w:uiPriority w:val="0"/>
    <w:rPr>
      <w:rFonts w:cs="Times New Roman"/>
      <w:b/>
      <w:bCs/>
    </w:rPr>
  </w:style>
  <w:style w:type="character" w:styleId="10">
    <w:name w:val="Hyperlink"/>
    <w:autoRedefine/>
    <w:semiHidden/>
    <w:qFormat/>
    <w:uiPriority w:val="0"/>
    <w:rPr>
      <w:rFonts w:cs="Times New Roman"/>
      <w:color w:val="333333"/>
      <w:u w:val="none"/>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正文文本缩进 2 Char"/>
    <w:basedOn w:val="8"/>
    <w:link w:val="3"/>
    <w:autoRedefine/>
    <w:qFormat/>
    <w:uiPriority w:val="99"/>
    <w:rPr>
      <w:rFonts w:ascii="Calibri" w:hAnsi="Calibri" w:eastAsia="宋体" w:cs="黑体"/>
      <w:kern w:val="0"/>
      <w:sz w:val="24"/>
    </w:rPr>
  </w:style>
  <w:style w:type="paragraph" w:customStyle="1" w:styleId="14">
    <w:name w:val="正文 New"/>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5">
    <w:name w:val="List Paragraph"/>
    <w:basedOn w:val="1"/>
    <w:autoRedefine/>
    <w:qFormat/>
    <w:uiPriority w:val="34"/>
    <w:pPr>
      <w:ind w:firstLine="420" w:firstLineChars="200"/>
    </w:pPr>
  </w:style>
  <w:style w:type="character" w:customStyle="1" w:styleId="16">
    <w:name w:val="纯文本 Char"/>
    <w:basedOn w:val="8"/>
    <w:link w:val="2"/>
    <w:autoRedefine/>
    <w:semiHidden/>
    <w:qFormat/>
    <w:uiPriority w:val="0"/>
    <w:rPr>
      <w:rFonts w:ascii="宋体" w:hAnsi="Courier New" w:eastAsia="宋体" w:cs="Courier New"/>
      <w:szCs w:val="21"/>
    </w:rPr>
  </w:style>
  <w:style w:type="character" w:customStyle="1" w:styleId="17">
    <w:name w:val="apple-converted-space"/>
    <w:autoRedefine/>
    <w:qFormat/>
    <w:uiPriority w:val="0"/>
    <w:rPr>
      <w:rFonts w:cs="Times New Roman"/>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1539</Words>
  <Characters>8777</Characters>
  <Lines>73</Lines>
  <Paragraphs>20</Paragraphs>
  <TotalTime>213</TotalTime>
  <ScaleCrop>false</ScaleCrop>
  <LinksUpToDate>false</LinksUpToDate>
  <CharactersWithSpaces>10296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2021-10-29T11:36:00Z</dcterms:created>
  <dc:creator>DELL</dc:creator>
  <cp:lastModifiedBy>Z&amp;Z&amp;Z</cp:lastModifiedBy>
  <dcterms:modified xsi:type="dcterms:W3CDTF">2024-05-09T07:28:21Z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96D6C7ABC04B454C9A200E200955156A_13</vt:lpwstr>
  </property>
</Properties>
</file>