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区政协三届</w:t>
      </w: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rPr>
        <w:t>次会议以来提案办理情况表</w:t>
      </w:r>
    </w:p>
    <w:tbl>
      <w:tblPr>
        <w:tblStyle w:val="5"/>
        <w:tblW w:w="105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1434"/>
        <w:gridCol w:w="3100"/>
        <w:gridCol w:w="1533"/>
        <w:gridCol w:w="1467"/>
        <w:gridCol w:w="1583"/>
        <w:gridCol w:w="7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blHeader/>
          <w:jc w:val="center"/>
        </w:trPr>
        <w:tc>
          <w:tcPr>
            <w:tcW w:w="716" w:type="dxa"/>
            <w:tcBorders>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bookmarkStart w:id="0" w:name="_GoBack"/>
            <w:r>
              <w:rPr>
                <w:rFonts w:hint="eastAsia" w:ascii="黑体" w:hAnsi="宋体" w:eastAsia="黑体" w:cs="黑体"/>
                <w:i w:val="0"/>
                <w:iCs w:val="0"/>
                <w:color w:val="000000"/>
                <w:kern w:val="0"/>
                <w:sz w:val="24"/>
                <w:szCs w:val="24"/>
                <w:u w:val="none"/>
                <w:lang w:val="en-US" w:eastAsia="zh-CN" w:bidi="ar"/>
              </w:rPr>
              <w:t>案号</w:t>
            </w:r>
          </w:p>
        </w:tc>
        <w:tc>
          <w:tcPr>
            <w:tcW w:w="1434" w:type="dxa"/>
            <w:tcBorders>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委员</w:t>
            </w:r>
          </w:p>
        </w:tc>
        <w:tc>
          <w:tcPr>
            <w:tcW w:w="3100" w:type="dxa"/>
            <w:tcBorders>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案由</w:t>
            </w:r>
          </w:p>
        </w:tc>
        <w:tc>
          <w:tcPr>
            <w:tcW w:w="1533" w:type="dxa"/>
            <w:tcBorders>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分管领导</w:t>
            </w:r>
          </w:p>
        </w:tc>
        <w:tc>
          <w:tcPr>
            <w:tcW w:w="1467" w:type="dxa"/>
            <w:tcBorders>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主办单位</w:t>
            </w:r>
          </w:p>
        </w:tc>
        <w:tc>
          <w:tcPr>
            <w:tcW w:w="1583" w:type="dxa"/>
            <w:tcBorders>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协办单位</w:t>
            </w:r>
          </w:p>
        </w:tc>
        <w:tc>
          <w:tcPr>
            <w:tcW w:w="748" w:type="dxa"/>
            <w:tcBorders>
              <w:left w:val="single" w:color="000000" w:sz="8"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米娜瓦尔·胡吉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关于在驻区高校使用无人机巡视校园的建议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王为群</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关于加强车辆停放管理保障道路通行顺畅的建议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发改局、自然资源局、开发区公安分局、黄岛公安分局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贺东星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关于规范居民小区、公共写字楼 自行设卡收费的的建议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开发区税务局、黄岛区税务局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贺东星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关于加强小区物业监管工作的建议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徐鑫</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关于加强推进儿童防拐的建议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薛良选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关于整治消防通道违停，提升城市智能化管理的建议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城管局、应急管理局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李锴</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关于从青岛跨海大桥入口到王台崖逄出口高速优惠的建议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王令梅</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关于传统文化进校园的建议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徐玉霞</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关于呼吁全社会关注老年人心理健康的建议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杨巍</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关于相关执法部门首犯不罚的建议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司法局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市场监督管理局、综合执法局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宋艳艳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关于新的疫情形式下学校如何应对的建议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刘鹏</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关于峨眉山小区东侧无名路整治的建议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长江路街道</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建筑工务中心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崔鹏</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关于企业设立女性弹性工作制度建议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妇联</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陈宝鹏</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关于推进唐岛湾客运码头维护的建议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旅投集团</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关于提升宝山镇旅游业发展的建议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农业农村局、宝山镇</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丁宁</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关于后疫情时代加强医疗机构政府投入的建议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陈知保</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关于加强西海岸新区青少年、儿童近视防控的建议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张凯</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关于城市主干道部分人行道取消的建议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黄岛公安分局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张凯</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关于加强食品安全分类的建议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市场监督管理局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杨锡勇</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关于加强我区全民国防教育的建议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人武部</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宋成国</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关于推进数字化市场化垃圾分类的建议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黄绍慧</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关于通过强化路廓常态化指示提高夜间行车安全的建议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城管局、黄岛公安分局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孙传香</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关于通过政府购买服务补充教师的建议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财政局、人社局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王化盛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关于打造中国式现代化先行城市，推进新区发展的建议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周诚、谢龙目、赵英民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文旅局、校城融合办、工信局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李文华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关于推动茶文化发展的建议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教体局、人社局、新经济发展促进中心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田春雨</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关于推进中小学生心理筛查与心理档案建设的建议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曹彬</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关于关注我区环卫工人健康援助的建议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李川</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关于规范洒水车作业及缓解交通拥堵的建议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崔冉冉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关于区内有关“烂尾”工程跟踪协调管理的建议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杨世臣</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关于进一步加强人才引进与人才培养工作的建议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招才中心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薛玲</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关于加大智能化技术在现代水产养殖中的应用的建议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海洋发展局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陶妍</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关于构筑房屋“保险+监测”机制，助力房屋安全治理的建议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应急管理局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王同娟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关于加快推进老年人新冠病毒疫苗接种的建议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疫情防控指挥部</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董光魁</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关于在全区中小学开展铸牢中华民族共同体意识教育的建议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王本坤</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关于设立电梯运行费监管账户的建议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市场监督管理局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王冉格</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关于开展既有建筑分布式光伏自能源化升级改造的建议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张祥升</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关于有关企业供热配套费用问题的建议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张祥升</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关于建议搭建全区“双招双引”资源共享平台的建议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曲艳阳</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招商中心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工信局、发改局、自然资源局、住建局、城管局、行政审批局、开发区税务局、黄岛税务局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崔鹏</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关于建设立体停车场的建议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城管局、发改局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崔鹏</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关于提高西海岸景区安保人员素质的建议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黄岛公安分局、开发区公安分局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关于开通由东区直达农高区的公交车的建议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陈霆</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关于加强产业技能人才培育，打造全链条人才服务机制的建议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李璐</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关于打造蓝莓特色农产品名片，助力乡村振兴发展的建议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新经济发展促进中心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于永伟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关于落实家庭教育促进法的建议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妇联、教体局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财政局、团区委、总工会</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翟乃通</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关于推进青岛西海岸新区农文旅融合发展的建议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丁明高</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关于强化我区新引进高校落地服务工作的建议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建筑工务中心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王刚</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关于农村配套村庄路的建议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崔明华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关于加强停车场建设的建议的建议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发改局、住建局、自然资源局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刘洪坤</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关于将胶州湾东路规划为城市道路并进行拓宽的建议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赵建坤</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关于开放地摊市场，搞活地摊经济的建议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综合执法局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杨世臣</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关于基于区位优势推广“特色新区”的建议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海洋发展局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工信局、农业农村局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杨世臣</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关于设立“西海岸新区全民阅读节”的建议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徐忠春</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关于规范、优化城区停车秩序的建议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城管局、发改局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贾绍友</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关于启动我区政府主导空中医疗救援的建议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王坤杰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关于在居民小区集中区域规划增设菜市场的建议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自然资源局、市场监督管理局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吕秭穹</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关于推进在居民社区修建电动自行车公共充电系统的建议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陈曦</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关于促进西海岸新区融资租赁业高质量发展的建议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地方金融监管局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李英建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关于我区学习和弘扬传统文化的建议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贾立建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关于后疫情时代帮助中小微企业的建议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邵睿、周诚、谢龙目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民发局、地方金融监管局、招才中心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优商办</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崔鹏</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关于取消或降低公共停车收费的建议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毛军响、夏鹏、薛山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发改局、开发区公安分局、黄岛公安分局、城管局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陈宝鹏</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关于大力挖掘宣传推广“幕后英雄”的建议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文明办</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焦志伟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关于反对浪费粮食、倡导节约粮食的建议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毛军响、曲艳阳、薛山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发改局、商务局、市场监督管理局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焦志伟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关于加强诉源治理和调解工作的建议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司法局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刘玉华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关于放开地域限制、可自主选择施工图审查 服务机构的建议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宋金枝</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关于当前疫情防控政策落实的几点建议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疫情防控指挥部</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张洪国</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关于建立中学生心理健康保障机制的建议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左修国</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关于赋能新区旅游业提质增效的建议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地方金融监管局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黄绍慧</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关于在部分交通拥堵路口推广应用“可变车道”的建议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李桂臻</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关于海西支路南延连接滨海大道的建议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建筑工务中心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余云超</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关于设立“西海岸全民文明健康月”的提议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李丹</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关于加强市场监管和舆论引导 保证民生药品供应的建议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曲艳阳、薛山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商务局、市场监督管理局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尹瑞强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关于支持双职工家庭网课期间有效看护未成年子女的建议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薛茂春</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关于加强各镇街产业振兴集聚区建设的建议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招商中心、发改局、自然资源局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薛茂春</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关于加强蓝湾整治后海湾开发利用的建议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海洋发展局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薛茂春</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关于加快推进松阳路改造的建议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薛茂春</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关于政策鼓励产业项目联农带农的建议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薛茂春</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关于迁走地铁13号线张家楼站周边商混企业的建议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综合执法局、张家楼街道</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柴军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关于开展疫情隔离期间合理供应蔬果的对策及建议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曲艳阳</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庄润青</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关于加强中德生态园企业员工运动健康的建议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王莉</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国际经济合作区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王为群</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关于建设领域绿色低碳发展的建议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赵广利</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关于新区加强对供热市场管理的建议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丁仁相</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关于推行行业消防安全标准化的建议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应急管理局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邱大光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关于扶持新区民营企业发展的建议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优商办、自然资源局、地方金融管理局、招才中心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丁仁相</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关于打造青年人才友好型活力城市的建议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团区委</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教体局、人社局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邱大光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关于规范居民小区，公共写字楼自行设卡收费的建议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开发区公安分局、黄岛公安分局、市场监督管理局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住建局、城管局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张怡</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关于强化智慧交通改善交通拥挤的建议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黄岛公安分局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薛连宝</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关于建立学生终身健康成长档案的建议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薛连宝</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关于加快推进高科技预制学校建设的建议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张怡</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关于提升医养结合质量的建议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马冉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关于在中小学中开展红色阳光工程的建议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陈明贵</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关于增发政府专项债有效促进经济发展的建议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财政局、发改局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马冉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关于加强学生家长学习和培训的建议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妇联、教体局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财政局、团区委、总工会</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于豪</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关于加快新区高端产业与技能人才融合发展的建议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校城融合办</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杨硕</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关于增加新区篮球场、足球场等运动场地的建议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柴军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关于治理S215省道道路交通安全隐患的建议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自然资源局、黄岛公安分局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杨二娜</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关于进一步加强平安建设基层基础的建议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社会治理中心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开发区公安分局、黄岛公安分局、司法局、民政局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宋健</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关于“双碳”目标下建筑工程行业发展的建议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张泽荣</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关于规范出租车行为的建议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程现娥</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关于开通小珠山景区南侧通道并列入2023年重点民生工程的建议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隐珠街道、灵珠山街道、旅投集团</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关于探索片区统筹模式，高质量推动城市更新的建议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城市更新指挥部</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自然资源局、住建局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徐全健</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关于切实规范道路施工审批和施工的建议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交通局、建筑工务中心、自然资源局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于海鹏</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关于在西海岸新区沿海风景带增设公共休闲文化场馆的建议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胡文平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关于加强学龄前儿童中华优秀传统文化教育的建议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文联</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高运达</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关于发挥新区优势，推进书画名家进高校，提升高校文化建设的建议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文联</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于海鹏</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关于改善峨眉山路与平江路口地下排水管网的建议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崔艳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关于进一步加强房地产市场管理的建议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高勇</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关于建立西海岸新区书画名家公益工作站、形成新区特色文化氛围的建议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崔艳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关于进一步加强和规范停车场建设，解决停车难的建议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自然资源局、开发区公安分局、黄岛公安 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崔秀光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关于加快建设北部城区道路建设进度的建议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王轩</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关于优化新区教育资源分配的建议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刘彩虹</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关于进一步做好我区老旧小区基础设施提升工程的建议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张宇</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关于完善引进人才系统政策的建议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校城融合办</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王得玲</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关于加强农产品质量监管的建议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刘春朋</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关于加强保护老年人个人信息，防治骗老坑老的诈骗犯罪建议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黄岛公安分局、工信局、市场监督管理局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赵希旭</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关于做好新情势下农村基层治理工作的建议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发改局、财政局、城管局、交通局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大村镇张怡</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关于绿科燃气北侧道路修整及硬化的建议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杨文</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青岛开发区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刘瑞进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关于切实解决小区“停车难”问题的建议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张晓琼</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关于加大力度做好农村食药安全科普的建议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市场监督管理局、农业农村局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张晓琼</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关于重视青少年儿童近视预防问题的建议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卫健局、市场监督管理局、综合执法局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宋江富</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关于加强农作物生物灾害监测防控的建议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季琰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关于我区建设现代海洋生物医药产业的建议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国内招商促进中心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王淼</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关于建设户外影视基地吸引影视人才入驻的建议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影视产业发展中心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灵山湾文化区</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林宁波</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关于扶持应急产业装备发展和打造综合救援协创体系的建议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应急管理局、工信局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关于在重点场所加快建设立体停车系统的建议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马丽小君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关于推进医养康养结合向社区居家延伸的建议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民政局、医保局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张贤成</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关于加强我区饮用水水源地保护的建议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生态环境分局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城管局、农业农村局、综合执法局、财政局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关于探索解决家庭中有14周岁以下儿童且为双职工可允许父母一方灵活上下班建议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妇联</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崔秀光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关于推动青岛中德智能制造技师学院集成电路跨企业培训中心建设的建议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王莉</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国际经济合作区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关于调整早晚高峰期间地铁13号线行车间隔时间的建议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轨道交通指挥部</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王腾纬</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关于优化临港仓库布局的建议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夏继秀</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关于打通乡村振兴茶产区内动力，打造国家级新区茶定位的建议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民发局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李巧</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关于提高居民小区物业管理水平的建议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市场监督管理局、综合执法局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刘晓亮</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关于将辐照灭菌技术应用到酒店房间用品消毒消杀的建议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卫健局、商务局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关于行人与车辆密集区域增设过街天桥的建议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建筑工务中心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陶华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关于在公立幼儿园开办2-3岁儿童托班及小学提供早托服务的建议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关于市政古力井盖加装安全保护装置的建议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城环办</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朱亚军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关于统筹推进乡村振兴全面巩固脱贫攻坚成果的建议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宋兆华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关于促进新区海青茶提质升级的建议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财政局、文旅局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傅蔚然</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关于规划建设青岛西海岸新区少年宫提议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团区委</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教体局、发改局、自然资源局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杨洁</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关于完善东新村村北规划路与吉安君庭南门市政管网配套的建议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珠海街道</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刘建伟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关于加大西部农业村乡村振兴扶持力度的建议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祁英香</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关于加强对区级公立医院扶持的建议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财政局、人社局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祁英香</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关于定期对物业服务进行达标验收、根据验收情况浮动收费的建议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市场监督管理局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祁英香</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关于在我区设立中医药产业协会的建议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王本程</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关于提高原民办教师、农村医生待遇的建议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教体局、卫健局、财政局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许丽琴</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关于加快区域医疗中心建设的建议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张钰敏</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关于做好学生家长心理健康教育的建议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肖玉洁</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关于加快工业园区发展和建设的建议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肖玉洁</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关于城市管理相关问题建议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综合执法局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王爱民</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关于加强乡村振兴工作的建议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自然资源局、人社局、退役军人事务局、财政局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关于做好垃圾分类的建议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珠海街道于波</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关于为中小微企业提供更加多样化融资方式的建议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地方金融监管局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丁丛蓉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关于加强我区立体停车场运营和管理的建议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珠海街道李娟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关于加大扶持民办养老机构力度的建议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民政局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孙云玲</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关于合理解决小区停车难问题的建议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刘世亮</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关于加快推进“数字化”助力茶产业高效增值的建议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韩德俊</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关于全面排查、整治新区城市公用设施安全隐患的建议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发改局、工信局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刘彩虹</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关于在小区内设立停车位公示制度的建议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逄勇</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关于进一步为义务教育阶段学生减负的建议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王萌</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关于加强农村及社区医疗力量的建议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高学礼</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关于营造好春节期间节庆氛围的建议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旅投集团</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杜晓惠</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关于加快推进完善青岛西海岸新区古镇口大学城经济圈建设的建议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古镇口核心区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发改局、自然资源局、交通局、商务局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陈兴华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关于进一步加大对获批国家级“专精特新小巨人”产业政策及配套支持力度的建议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地方金融监管局、人社局、校城融合办</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任丽娟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关于提升中小学食堂饭菜质量及保障学生身体健康的建议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卫健局、市场监督管理局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薛德峰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关于加强公职人员诚信体系惩戒的建议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任丽娟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关于规范化建设劳务用工市场的建议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发改局、自然资源局、财政局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金秀</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关于城区绿化景观规划的建议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交通局、轨道交通指挥部</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李福海</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关于在大学城周边中小学开展海洋科普知识教育的建议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科协</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徐潇玲</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关于加大琅琊文化挖掘与应用的建议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张小悦</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关于规范宠物饲养的建议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市场监督管理局、综合执法局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徐哲</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关于利用高校实验实训资源加强新区职工技能培训力度的建议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董桂阳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关于打造国际消费中心城市的建议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灵山湾文化区、市场监督管理局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潘晴晴</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关于新区加快城市更新，打造城市建设新标杆的建议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城市更新指挥部</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自然资源局、住建局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赵新华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关于在公务员及事业单位编制人员中推广普通话的建议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徐哲</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关于加大对高校装备制造类专业发展支持力度的建议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人社局、工信局、财政局、校城融合办</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刘培勇</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关于进一步深化校城融合加快推动新区高质量发展的建议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校城融合办</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工信局、招商中心、会展业发展促进中心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关于加快推进中小企业数字化工作，助力其数字化转型的建议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发改局、地方金融监管局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陆蕾蕾</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关于提升新区突发公共卫生事件应急能力的 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黄鹤松</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关于在全区范围内排查发臭河道并清理河道淤泥、杂草的建议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生态环境分局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刘宋娟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关于推进我区文化旅游产业发展的建议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农业农村局、融媒体中心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张惠雯</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关于加强老旧住宅小区加装电梯使用管理的建议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市场监督管理局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吴仕宴</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关于涉农林企业方面的建议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刘伟岩</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关于加快我区农业数字技术推广工作的建议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谭春波</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关于打造颠覆性技术成果转移转化先行区的建议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校城融合办</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法竞</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关于盘活村改闲置资产增强国有企业融资能力的建议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孙鹏辉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关于金融服务助力三农乡村振兴的建议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地方金融监管局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财政局、农业农村局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朱长涛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关于弘扬工匠精神推进技能新区建设的建议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总工会</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人社局、招才中心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胡成武</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关于对部分通信接入困难区域进行统一配套建设的建议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于坤</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关于打造乡村特色文旅提升毛家山东村市政配套建议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发改局、农业农村局、住建局、黄岛公安分局、自然资源局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杨靖</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关于提高资源化处置利用率的建议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宋成国</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关于推进中医药文化进校园的建议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高琦</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关于鼓励有条件的单位设立婴幼儿照护室的建议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总工会</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赵卓维</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关于在我区建立现代渔业产业示范园区，提高我区海产品养殖综合水平的建议。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海洋发展局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倪鸣</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关于在新区推动生命科学知识普及及支持应用场景拓展的建议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工信局、卫健局、医保局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赵卓维</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关于引导企业参与河道管理，推进落实“企业河长制”模式，完善新区河湖管护机制的建议。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生态环境分局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赵卓维</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关于河道综合治理应改变“重工程，轻维护”的治理方式，加强对河道的长效维护的建议。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生态环境分局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刘鹏亮</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关于设置新区智慧排水安全警戒线及发布平台的建议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生态环境分局、工信局、发改局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于德金</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关于加强新区金融中介机构监管和发展的建议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地方金融监管局、市场监督管理局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关于自行车专用道进一步完善优化的建议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赵玮</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关于解决制约农村社区集体经济发展问题的建议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城管局、商务局、民政局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郭宗刚</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关于在公共场所配备AED急救设备的建议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教体局、商务局、红十字会、机关事务服务中心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王彩玉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关于加强青岛港董家口航运中心通勤便利的建议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张永生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关于后疫情时期促进民营经济发展的建议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地方金融监管局、城管局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综合执法局、民发局、开发区税务局、黄岛区税务局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翟开军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关于加强新区整治“三线”乱拉现象的建议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发改局、住建局、融媒体中心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曹晓强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关于尽快开展西海岸新区新污染调查与治理工作的建议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生态环境分局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海洋发展局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贾世刚</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关于成立海洋生物制品加工及深加工协作创新中心的建议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海洋发展局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工信局、校城融合办</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石运为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关于大力推行轨道交通TOD发展模式实现交通与城市协调发展的议案</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轨道交通指挥部</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赵胜</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关于加大对中小民营企业家培训力度的建议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赵旸</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关于尽快规划建设实施辛安山东科技大学片区公交停车场的建议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吴迪</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关于不再选用高能耗膜工艺用于污水二级处理的建议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赵旸</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关于进一步加大“地产地配”力度，高质量精准扶持新区“专精特新”等优质企业快速发展的建议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邢金燕</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关于支持成立西海岸新区远程重症中心的建议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常象春</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关于加强对南辛安河（科大南门东段）污染治理的建议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生态环境分局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尹佳音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关于充分发挥新区数字化招商平台作用的建议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招商中心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陈浩</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关于强化大中型客车停泊与管理的建议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自然资源局、文旅局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李锡军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关于加强市政工程工期有效监督的建议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综合执法局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李锡军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关于提升新区营商环境，有效阻止“职业碰瓷”的建议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张福刚</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关于整合我区海上旅游资源的建议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海洋发展局、交通局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吴德媛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关于规范宠物医院或诊所经营收费的建议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市场监督管理局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张福刚</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关于加强前湾港周边道路交通管理，整治大型车辆违章的建议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黄岛公安分局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吴迪</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关于企业加强防疫的建议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吴迪</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关于平衡补充区内医疗资源的建议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吴迪</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关于高等院校工科专业面向优质工程师招聘的建议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吴迪</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关于加大中水回用降低城市淡水资源获取成本的建议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吴迪</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关于建立人才培育库的建议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招才中心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吴迪</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关于支持创新应用实验室发展引导新技术落地的建议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吴迪</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关于限制污水处理设施用地指标的建议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李英建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关于加强居民小区物业管理的建议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薛敬波</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关于拓宽五台山路(嘉陵江路以南、香江路以北)道路的建议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薛敬波</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关于集中供暖统一采用按供暖流量计费的建议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薛敬波</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关于老旧小区改造同时加装电梯、更换窗户的建议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焦展</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关于多举措促进新区住宅类商品房销售的建议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宋晨健</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关于优化平江路与昆仑山南路交叉路口车行方向的建议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青岛开发区、黄岛公安分局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薛家岛街道张怡</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关于疫情防控期间关爱一线医务人员的建议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张建阳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关于加强党建引领，推动物业服务融入社区治理的建议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开发区公安分局、黄岛公安分局、城管局、应急管理局、综合执法局、市场监督管理局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关于建设戴戈庄水库公园的建议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长江路街道</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张建阳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关于加快物业行业工会建设，提高新区物业企业职工队伍素质的建议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总工会、住建局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李国华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关于加快推进建设青岛西海岸新区中心医院新院区的建议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医疗集团</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高俊奇</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关于加强校地合作，完善海洋传感产业链的建议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古镇口核心区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校城融合办、人社局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石柱国</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关于打造市域社会治理 网格化、标准化、数字化“三化”模式的建议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卫健局、社会治理中心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工信局、黄岛公安分局、开发区公安分局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赵煜</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关于保证企业标准化奖励政策一贯性的建议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市场监督管理局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吴年喜</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关于“充分发挥创新平台的作用 精准施策，提升海洋经济在新区经济中的占比”的建议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海洋发展局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工信局、人社局、财政局、招才中心、地方金融监管局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王黎明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关于在双碳目标下着力打造新区氢能产业链的建议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工信局、交通局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郭良</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关于强化新区旅游发展和旅游目的地营销的建议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曲艳阳、赵英民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文旅局、商务局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薛钢</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关于调整幼儿园、中小学饮食结构的建议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卫健局、市场监督管理局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李少杰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关于提升小珠山水库生态环境保护与综合治理水平的建议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城管局、灵珠山街道</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自然资源局、开投集团</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薛增峰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关于在学校周边设立家长等待区的建议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妙智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关于灵珠山片区建设市政管网的建议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薛增峰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关于推动制造业中长期贷款持续增长的建议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地方金融监管局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王皓</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关于促进新区融资租赁行业高质量发展的建议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地方金融监管局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黄岛区税务局、开发区税务局、市场监督管理局、招才中心、教体局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妙智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关于加快灵珠山区域地铁建设的建议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轨道交通指挥部</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杜春华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关于进一步整治人行道乱停乱占问题的建议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黄岛公安分局、开发区公安分局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焦玮玮</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关于大力发展绿色建筑，助力实现碳中和目标，打赢“城市更新、城市建设攻坚战”的建议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工信局、发改局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魏龙飞</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关于加强乡村街道路面建设和养护的建议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灵珠山街道李娟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关于规范文化艺术类培训机构的建议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万泽亭</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关于淮河路西延的建议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开投集团</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陈济忠</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关于规范改善露营行业的建议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生态环境分局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薛杰新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关于西海岸新区加大生活垃圾分类执行的建议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林华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关于做好外资企业服务的建议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曲艳阳</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招商中心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赵林</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关于规范宠物饲养的建议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张桂芬</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关于新区政务服务中心停车场改造的建议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机关事务服务中心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张桂芬</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关于扶持新区重点文学作品与基层作家的建议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文旅局、文联</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关于后疫情时代加快我区民营中小微企业复苏的建议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毛军响、邵睿、谢龙目、薛山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统计局、地方金融监管局、人社局、民发局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工信局、招才中心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刘彬</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关于帮扶新区民营企业发展的建议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招才中心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马翠翠</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关于促进新区居家社区服务可持续发展的建议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民政局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李林宏</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关于优化和调整港口运营，减少黄岛石化区原油（燃料油）汽车外运业务的建议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代方喜</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关于把王台街道的城建规划提升到小型城市水平的建议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杨文</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青岛开发区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轨道交通指挥部、城管局、交通局、王台街道</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范德胜</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关于加强青岛自贸区外贸、物流企业政策扶持的建议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隋斌</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青岛自贸片区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财政局、商务局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安民</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关于对全区集体土地专项清理的建议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白树伟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关于王台老工业区转型升级的建议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杨文</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青岛开发区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王岩</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关于加强影视业与科技产业深度融合，延长文化产业链的建议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文旅局、影视产业发展中心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刘臣</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关于强化平台思维，为新兴产业专业园区优链强链的建议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招才中心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发改局、人社局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邱大才</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关于完善家校社协同育人机制，促进和谐文明社会建设的建议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妇联</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教体局、民政局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邱大才</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关于疫情防控常态化下加强全民体育锻炼保障措施的建议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邱大才</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关于提高安全意识、加强大型液氧气罐安全管理的建议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应急管理局、市场监督管理局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邱大才</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关于加强青少年中华传统文化教育的建议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薛栋泰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关于做大拉长影视产业链推动我区影视产业发展的建议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影视产业发展中心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灵山湾文化区、财政局、贸促会、灵山卫街道、藏马镇、铁山街道</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于永烈</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关于整治王台新型显示产业园周边交通安全问题的建议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黄岛公安分局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魏凤华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关于依托健共体建设加强疫情防控诊疗的建议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薛栋泰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关于结合数字科技教育功能设立青年组织活动基地的建议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民政局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陈兴华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关于建设从西海岸胶州湾隧道收费站至古镇口核心区快速通道的建议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张广柱</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关于加快建设郑家河岩西大洼小报屋“美丽乡村”的建议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杜光兴</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关于提升西海岸新区文化软实力的建议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牛晓燕</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关于在新区各养老机构、医疗机构植入茶疗养生的建议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卫健局、民政局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陈进梅</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关于改善中小学生午休条件的建议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栾世杰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关于优化董家口港区物流行业精准招商的建议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杨亦武</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董家口经济区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韩洁</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关于进一步健全新区新兴音乐群体组织管理机制的建议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文联</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韩德俊</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关于在核酸检测窗口加装消毒喷雾设施的建议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疫情防控指挥部</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李泽全</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关于加大西部老城区基础设施改造支持力度的建议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薛卫华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关于鼓励和支持社区物业公司开办便民食堂的建议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财政局、开发区税务局、黄岛区税务局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李泽全</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关于打通唐岛湾路“断头路”畅通出行的建议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建筑工务中心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杨凯</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关于推广全民每周一素的建议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市场监督管理局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卫健局、商务局、发改局、融媒体中心、机关事务服务中心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卢森</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关于推进安全生产责任保险业务的建议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陶妍</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关于开办高标准农田建设工程质量潜在缺陷责任保险的建议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于波</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关于普及优秀电影进校园的建议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于波</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关于进一步发挥事业单位引进人才作用的建议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于波</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关于推进我区医养结合高质量发展的建议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民政局、文旅局、教体局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于波</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关于进一步促进我区产教融合发展的建议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校城融合办、人社局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于波</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关于借助科技馆弘扬科学家精神的建议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科协</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邵会丛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关于重视老旧小区供电设施超负荷运行安全隐患的建议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邵会丛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关于对高处作业企业资质及作业人员资格进行规范监管的建议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应急管理局、住建局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尹佳音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关于加强利用数字化招商平台提高新区招商效率的建议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招商中心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邵会丛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关于加强出租车服务监管的建议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孟广东</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关于推动新区幼儿园传统文化教育的发展水平的建议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姚沫</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关于支持高校建设科技成果转化“概念验证中心”的建议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校城融合办</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孟广东</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关于挖掘地域文化，弘扬优秀传统文化的建议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融媒体中心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邢木华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关于提升口袋公园建设的建议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张爱国</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关于组建古镇口大学城社区医院的建议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古镇口核心区</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张洪磊</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关于提升青少年自救意识与能力的建议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张爱国</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关于加快新区产学研成果转化的建议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古镇口核心区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海洋发展局、教体局、校城融合办</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杨建志</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关于优化部分城区道路自行车道和行道树种的建议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黄岛公安分局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杨建志</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关于打造全国乡村振兴之西海岸新区样板的建议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城管局、住建局、交通局、生态环境分局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高蕾</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关于支持成立社区老年服务中心的建议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民政局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郝俊贻</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关于进一步加强电力管网、管线规划建设的建议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李培建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关于疫情影响下推动住宅平稳交付的建议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杨敏</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关于进一步推进文化走近生活的建议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发改局、财政局、黄发集团、旅投集团</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李培建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关于加快推进新区游艇商用的建议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海洋发展局、交通局、行政审批局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刘宪珍</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关于在社区设置废旧图书捐赠柜的建议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文旅局、民政局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张爱国</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关于加快古镇口交通、商业及银行配套的建议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古镇口核心区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轨道交通指挥部</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刘宪珍</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关于多措并举，提升航海类专业吸引力的建议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赵文涛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关于解决地铁13号线南段沿站停车难问题的建议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周诚、夏鹏、薛山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开发区公安分局、黄岛公安分局、轨道交通指挥部、城管局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自然资源局、公用事业集团</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赵文涛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关于加强黄岛区公共场所 救命神器AED配用的建议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赵旸</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关于规划建设西海岸新区有机固废资源化“零碳”示范项目的建议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何建伟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关于促进消费复苏和经济民生发展的建议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曲艳阳</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财政局、卫健局、贸促会、发改局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宫建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关于提升青草河项目的建议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夏鹏、韩延春</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城管局、海洋高新区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徐韶庆</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关于解决我区产业小镇发展问题的建议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夏鹏、韩延春</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住建局、海洋高新区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财政局、自然资源局、城管局、发改局、滨海街道</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宫建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关于实施全区弱电下地工程建设的建议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住建局、农业农村局、城管局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张羽</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关于加强口腔健康宣传教育的建议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张玲</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关于要重视中小学生心理健康的建议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张琳琳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关于促进创新链产业链深度融合的建议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海洋发展局、工信局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李洪清</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关于加大公办园教师核编和招聘力度、落实非编幼儿教师待遇的建议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财政局、人社局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丁善宝</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关于后疫情时代新区会展业突破发展的建议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会展业发展促进中心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释法航</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关于大力发展大小珠山风景区，推动形成青岛“东崂西珠、西佛东道”文旅格局的建议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自然资源局、旅投集团</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张恩民</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关于推进新能源汽车产业发展，助力交通领域碳中和的建议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国内招商促进中心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汪燕</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关于优化生育政策完善服务体系 持续挖掘与经济社会健康发展相匹配的“人口红利”的建议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人社局、教体局、医保局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余云超</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关于打造地域性文化IP的提议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余云超</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关于加强亲海文化活动建设的提议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教体局、城管局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焦玮玮</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持续“擦靚四张名片”，提高新区世界影响力的建议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影视产业发展中心、灵山湾文化区、黄发集团、会展业发展促进中心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张丽</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关于通过利用高峪村改集体经济发展用房填补古镇口大学园区商业服务配套缺口的建议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古镇口核心区</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韩德俊</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关于对燃放烟花爆竹予以合理解禁的建议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关于用好新区叠加优势 助力黄河流域高质量发展的建议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隋斌</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青岛自贸片区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郭亮华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关于“打造水上赛事品牌 提升城市核心竞争力”的建议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王记宾</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关于助推“海参名牌”企业，发展海洋蓝色经济的建议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海洋发展局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新经济发展促进中心、财政局、招才中心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王记宾</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关于促进西海岸“预制菜”产业高质量发展的建议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曲艳阳</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薛飞</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关于疫情过后，让青岛西海岸经济复苏的建议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毛军响、邵睿、曲艳阳、赵英民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财政局、地方金融监管局、文旅局、招商中心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开发区税务局、黄岛区税务局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姜泓蛟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关于加大执法力度治理居民区小广告回潮的建议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综合行政执法局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工信局、住建局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邢燕</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关于整合新区旅游资源，打造组团式旅游格局的建议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工信局、交通局、商务局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唐林青</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关于一揽子解决北部区域交通问题的建议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红石崖街道王娟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关于在垃圾分类中加强废弃口罩管理的建议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吴红</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关于解决中小学校校医及财会人员缺失问题的建议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财政局、卫健局、人社局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刘迎春</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关于围绕东方影都，大力发展文化影视旅游等上下游产业的建议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影视产业发展中心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灵山湾文化区、财政局、贸促会、灵山卫街道、藏南镇、铁山街道</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米娜瓦尔·胡吉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关于增设小区内病毒垃圾桶的建议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关于灵山岛省级自然保护区建设停车楼的建议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王鹏</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关于优化新区摩托车骑行环境的建议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开发区公安分局、黄岛公安分局、文旅局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卜瑕</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关于设立科技人才创新创业专项基金的建议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招才中心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程文华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关于西海岸新区进一步实施人才战略、开展“人才返乡”工作的建议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王伟国</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关于加快盘活农村闲置宅基地建议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程文华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关于对口培养专门外语人才、助推西海岸新区“国际化社区”建设的建议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招才中心、人社局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住建局、教体局、外事服务中心、工信局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杨玥</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关于提升普惠性民办园教师待遇的建议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王伟国</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关于打造新区北部片区乡村特色文旅线路的建议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王冠民</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关于尽快引进优质的中小学和医疗机构，促进古镇口核心区升级的建议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许卫晓</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关于对医疗建筑推广使用减隔震技术的建议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李鹏程</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关于做好通关中心驻守人员饮食保障的建议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隋斌</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青岛自贸片区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李昌</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关于修建六汪镇南北大通道，提升交通能力的建议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吴海萍</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关于完善西海岸新区房产证办理情况的建议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李英华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关于解决青岛电影学院教职工适龄子女入学问题议案</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初良珂</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关于加强帮扶引导促进小微企业主体责任落实的建议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司法局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民发局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于荣</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关于建立完善长效机制 进一步巩固“礼让斑马线”活动成果的提案</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文明办</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李英华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关于星海滩路段增设公交站点的建议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于荣</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关于加强城市精细化管理的建议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殷茂刚</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关于加强新区房地产公司交房质量监管的建议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灵山湾文化区</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郭长波</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关于保障基层市政人员合法权益的建议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人社局、教体局、发改局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肖玉卿</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关于进一步为快递外卖新业态提供服务保障的建议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周诚、曲艳阳</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交通局、商务局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卢珺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关于全面推进覆盖城乡的家庭教育指导服务体系建设的建议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妇联</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孙文君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关于加强疫情期间生活垃圾分类处理力度的建议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石霞</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关于对青草河西段进行整体环境提升的建议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夏鹏、韩延春</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城管局、海洋高新区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卢珺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关于海王路拓宽的建议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黄岛公安分局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关于“双减”政策下建立教师权益保障机制的建议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关于升级城市公园更新建设，打造“公园+N综合体”的建议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旅投集团</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王冠民</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关于在薛家岛东侧九龙山路—连三岛路开设旅游专线班车的建议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鲍智利</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关于沿街商业网点门前、路边增加停车位的建议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关于加快完善建设新能源汽车充电设施的建议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住建局、公用事业集团、社会治理中心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邵丽</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关于提高学校周边路灯照明度的建议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徐凯旋</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关于加强我区基层干部芯屏产业知识学习的建议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国际招商促进中心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于琳琳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关于开设结婚、生育（前）两堂课的建议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民政局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关于唐家庄河、岭南头河治理提升的建议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关于对陡崖子水库进行确权的建议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城管局、藏南镇</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自然资源局、农高集团</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徐从杰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关于加快推进多层住宅小区加装电梯的建议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王海涛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关于加强外来务工人员管理服务的建议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林开宗</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关于医院设立康养院区的建议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尹智</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关于在我区建设制氢加氢一体站以推动我区氢能发展的建议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徐从杰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关于便捷全民阅读公共交通的建议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关于推进自贸区金融创新，助力开放型经济发展的提议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隋斌</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青岛自贸片区</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地方金融监管局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李言</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关于统筹规划，高质量推进港口发展的建议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青岛自贸片区、董家口经济区、人社局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张希升</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关于筛选区内各行业优秀品牌并大力宣传的建议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工信局、农业农村局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市场监督管理局、新经济发展促进中心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夏立</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关于加强疫情防控和统筹医疗资源配置的建议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疫情防控指挥部</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张和森</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关于促进海洋水产种业和工业化养殖高质量发展的建议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海洋发展局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平字0001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释法航</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关于在滨海大道与大珠山石门寺防火通道交叉处开设路口的建议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毛军响、夏鹏、薛山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城管局、黄岛公安分局、应急管理局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平字0002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于坤</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大力发展新区“市集”经济的建议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曲艳阳</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平字0003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刘福江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推进泊里大集高质量发展的建议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曲艳阳</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泊里镇</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商务局、文旅局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平字0004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林宁波</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关于切实强化动火作业安全防护体系建设 从源头规避减少安全生产事故的专项提案</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应急管理局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平字0005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薛良选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关于将新区核酸检测屋改造为环卫工人驿站的提案</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平字0006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王荣明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关于加速古镇口大学城中小学和幼儿园规划建设的建议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平字0007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郭月琴</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关于“搭建涉外人员共享平台，成立国际人才交流服务基地”的建议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曲艳阳</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外事服务中心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招才中心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平字0008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郭月琴</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关于“重新铺设公共场所塑胶地面，建设宜居美丽海滨城市”的建议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平字0009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马冉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关于对衡山学府小区北侧和东侧物流聚集地加强管理的建议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薛家岛街道</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综合行政执法局、自然资源局、生态环境分局、交通局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平字0010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李燕云</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关于加强地校合作推进乡村旅游发展的建议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平字0011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殷鹏飞</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关于加快推进全区社区长者食堂建设的议题</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民政局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平字0012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李玉善</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关于在驻区高校周边建设现代产业创新园的建议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周诚、谢龙目、赵英民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招才中心、教体局、工信局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平字0013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张国伟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关于加快推进铁山辖区森林防火基础设施建设的建议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应急管理局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铁山街道</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平字0014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吴迪</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关于进一步支持专精特新小巨人企业快速发展的建议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平字0015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王鹏</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关于鼓励在外新区人回新区消费的建议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曲艳阳</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平字0016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韩智慧</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关于尽快启动新区养老的“适老化改造”力度 总结探索建立新区“适老化改造样本”的建议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民政局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平字0017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李川</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关于依法文明养犬，巩固文明城市创建成果的建议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开发区公安分局、黄岛公安分局、综合执法局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平字0018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傅蔚然</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关于规范静态停车秩序的提议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黄岛公安分局、开发区公安分局、城管局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平字0019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徐全健</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关于进一步提升泊里大集形象和品质，促进当地经济加快发展的建议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泊里镇</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自然资源局、住建局、市场监管局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平字0020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金秀</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关于规范完善零工平台的相关建议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平字0021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关于普及推广第三卫生间，保护儿童权益的建议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平字0022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赵文涛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关于改进西区公交运行的建议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周诚</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财政局、发改局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平字0023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柴军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关于防止房屋装修违章拆建及建议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综合执法局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平字0024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陈明贵</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关于进一步加强古代文化建筑保护的建议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平字0025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唐林青</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关于合理使用高效除草剂清理林下杂草，确保森林资源安全的建议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应急管理局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平字0026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王本坤</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关于统一违章建筑界定和补偿标准的建议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综合执法局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平字0027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丁仁相</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关于大力发展农村居家养老服务的建议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民政局、卫健局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人社局、医保局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平字0028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丁仁相</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关于整治占用消防通道安全隐患问题的建议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住建局、应急管理局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开发区公安分局、黄岛公安分局</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平字0029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郭亮华</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关于新区深度发展数字经济产业集群的建议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平字0030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姜泓蛟</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关于加强政企单位信创建设的建议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平字0031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王冠民</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关于在薛家岛东侧九龙山路—连三岛路开展环岛自行车赛、青岛第二马拉松赛的建议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平字0032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王本坤</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关于修建珠山国家森林公园公共厕所的建议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旅投集团</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平字0033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王刚</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关于做好土地要素保障，提升基层营商环境的建议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平字0034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薛栋泰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关于新区绿色制造业发展的建议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工信局、民发局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平字0035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薛栋泰</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关于将卫生间标识文字化统一化的建议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平字0036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邢燕</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关于聚焦产业生态 推动集成电路产业高质量发展的建议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工信局、国际经济合作区</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平字0037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赵胜</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关于辛安街道元宝山路中间绿化带高度易导致交通事故的建议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平字0038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尹佳音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关于充分利用数字化手段盘活、融合全区旅游要素资源的建议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文旅局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平字0039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赵胜</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关于改进辛安五金机电产业园物业管理建议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辛安街道</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平字0040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尹佳音</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关于充分发挥产业大数据平台推动数字经济发展的建议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谢龙目</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平字0041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李川</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关于加强社区健身器材管理，改善公共健身环境的建议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赵英民</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教体局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各镇街</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平字0042</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李川</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关于加强城区街道路灯管理的建议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公用事业集团</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平字0043</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李川</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关于社区管理机制产生的常见问题及几点建议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民政局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住建局、社会治理中心</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平字0044</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刘鹏</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关于加快老旧小区改造的建议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平字0045</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王本坤</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关于农村农户闲置土地及房屋的建议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邵睿、刘记军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农业农村局、自然资源局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平字0046</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魏龙飞</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关于进一步提升民营融资机构良好营商环境的建议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邵睿</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地方金融监管局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平字0047</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陈知保</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关于优化社区电动车楼梯道充电问题的建议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毛军响、夏鹏、薛山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住建局、开发区公安分局、黄岛公安分局、应急管理局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发改局、财政局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平字0048</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范德胜</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关于加强物业服务收费标准管理规范收费行为的建议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平字0049</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张辉</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关于优化204国道（黄石坎段）-滨海大道道路布局的建议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建筑工务中心</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自然资源局、发改局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平字0050</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邵会丛</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关于住宅小区停车难问题与建议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住建局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自然资源局、应急管理局、城管局、市场监管局、开发区公安分局、黄岛公安分局</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平字0051</w:t>
            </w:r>
          </w:p>
        </w:tc>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张羽</w:t>
            </w: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关于优化西海岸新区昆仑山南路停车秩序的建议</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夏鹏、薛山</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城管局、黄岛公安分局</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灵山岛省级自然保护区</w:t>
            </w:r>
          </w:p>
        </w:tc>
        <w:tc>
          <w:tcPr>
            <w:tcW w:w="748"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16" w:type="dxa"/>
            <w:tcBorders>
              <w:top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平字0052</w:t>
            </w:r>
          </w:p>
        </w:tc>
        <w:tc>
          <w:tcPr>
            <w:tcW w:w="1434"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柴方强</w:t>
            </w:r>
          </w:p>
        </w:tc>
        <w:tc>
          <w:tcPr>
            <w:tcW w:w="310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关于延长路边公共停车位收费免费时长的建议</w:t>
            </w:r>
          </w:p>
        </w:tc>
        <w:tc>
          <w:tcPr>
            <w:tcW w:w="1533"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发改局、毛军响</w:t>
            </w:r>
          </w:p>
        </w:tc>
        <w:tc>
          <w:tcPr>
            <w:tcW w:w="1467"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城管局、发改局</w:t>
            </w:r>
          </w:p>
        </w:tc>
        <w:tc>
          <w:tcPr>
            <w:tcW w:w="1583"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公用事业集团、开发区公安分局、黄岛公安分局</w:t>
            </w:r>
          </w:p>
        </w:tc>
        <w:tc>
          <w:tcPr>
            <w:tcW w:w="748" w:type="dxa"/>
            <w:tcBorders>
              <w:top w:val="single" w:color="auto" w:sz="4" w:space="0"/>
              <w:lef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w:t>
            </w:r>
          </w:p>
        </w:tc>
      </w:tr>
      <w:bookmarkEnd w:id="0"/>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YThhZDQxN2RiMGVmYzUxMzRkODY0MTZiYjRiMjIifQ=="/>
  </w:docVars>
  <w:rsids>
    <w:rsidRoot w:val="00000000"/>
    <w:rsid w:val="04BB4331"/>
    <w:rsid w:val="061A434B"/>
    <w:rsid w:val="53090135"/>
    <w:rsid w:val="701F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2023-12-22T03:53:00Z</dcterms:created>
  <dc:creator>b</dc:creator>
  <cp:lastModifiedBy>b</cp:lastModifiedBy>
  <dcterms:modified xsi:type="dcterms:W3CDTF">2023-12-22T03:57:01Z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DF998D298D6744C5BB7543B27FE6B6E7_12</vt:lpwstr>
  </property>
</Properties>
</file>