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4B29B">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青岛西海岸新区宝山镇</w:t>
      </w:r>
    </w:p>
    <w:p w14:paraId="55190B11">
      <w:pPr>
        <w:keepNext w:val="0"/>
        <w:keepLines w:val="0"/>
        <w:pageBreakBefore w:val="0"/>
        <w:kinsoku/>
        <w:overflowPunct/>
        <w:topLinePunct w:val="0"/>
        <w:autoSpaceDE/>
        <w:autoSpaceDN/>
        <w:bidi w:val="0"/>
        <w:adjustRightInd w:val="0"/>
        <w:snapToGrid w:val="0"/>
        <w:spacing w:line="560" w:lineRule="exact"/>
        <w:jc w:val="center"/>
        <w:textAlignment w:val="auto"/>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202</w:t>
      </w:r>
      <w:r>
        <w:rPr>
          <w:rFonts w:hint="eastAsia" w:ascii="方正小标宋_GBK" w:hAnsi="Times New Roman" w:eastAsia="方正小标宋_GBK" w:cs="Times New Roman"/>
          <w:sz w:val="44"/>
          <w:szCs w:val="44"/>
          <w:lang w:val="en-US" w:eastAsia="zh-CN"/>
        </w:rPr>
        <w:t>4</w:t>
      </w:r>
      <w:r>
        <w:rPr>
          <w:rFonts w:hint="eastAsia" w:ascii="方正小标宋_GBK" w:hAnsi="Times New Roman" w:eastAsia="方正小标宋_GBK" w:cs="Times New Roman"/>
          <w:sz w:val="44"/>
          <w:szCs w:val="44"/>
        </w:rPr>
        <w:t>年政府信息公开工作年度报告</w:t>
      </w:r>
    </w:p>
    <w:p w14:paraId="157B7201">
      <w:pPr>
        <w:keepNext w:val="0"/>
        <w:keepLines w:val="0"/>
        <w:pageBreakBefore w:val="0"/>
        <w:kinsoku/>
        <w:overflowPunct/>
        <w:topLinePunct w:val="0"/>
        <w:autoSpaceDE/>
        <w:autoSpaceDN/>
        <w:bidi w:val="0"/>
        <w:adjustRightInd w:val="0"/>
        <w:snapToGrid w:val="0"/>
        <w:spacing w:line="560" w:lineRule="exact"/>
        <w:ind w:firstLine="640" w:firstLineChars="200"/>
        <w:jc w:val="left"/>
        <w:textAlignment w:val="auto"/>
        <w:rPr>
          <w:rFonts w:hint="eastAsia" w:ascii="仿宋_GB2312" w:hAnsi="微软雅黑" w:eastAsia="仿宋_GB2312"/>
          <w:sz w:val="32"/>
          <w:szCs w:val="32"/>
          <w:shd w:val="clear" w:color="auto" w:fill="FFFFFF"/>
        </w:rPr>
      </w:pPr>
    </w:p>
    <w:p w14:paraId="3BF326D6">
      <w:pPr>
        <w:keepNext w:val="0"/>
        <w:keepLines w:val="0"/>
        <w:pageBreakBefore w:val="0"/>
        <w:kinsoku/>
        <w:overflowPunct/>
        <w:topLinePunct w:val="0"/>
        <w:autoSpaceDE/>
        <w:autoSpaceDN/>
        <w:bidi w:val="0"/>
        <w:adjustRightInd w:val="0"/>
        <w:snapToGrid w:val="0"/>
        <w:spacing w:line="560" w:lineRule="exact"/>
        <w:ind w:firstLine="640" w:firstLineChars="200"/>
        <w:jc w:val="both"/>
        <w:textAlignment w:val="auto"/>
        <w:rPr>
          <w:rFonts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本报告根据《中华人民共和国政府信息公开条例》（以下简称《条例》）的要求编制</w:t>
      </w:r>
      <w:r>
        <w:rPr>
          <w:rFonts w:hint="eastAsia" w:ascii="仿宋_GB2312" w:hAnsi="微软雅黑" w:eastAsia="仿宋_GB2312"/>
          <w:sz w:val="32"/>
          <w:szCs w:val="32"/>
          <w:shd w:val="clear" w:color="auto" w:fill="FFFFFF"/>
          <w:lang w:eastAsia="zh-CN"/>
        </w:rPr>
        <w:t>，全文</w:t>
      </w:r>
      <w:r>
        <w:rPr>
          <w:rFonts w:hint="eastAsia" w:ascii="仿宋_GB2312" w:hAnsi="微软雅黑" w:eastAsia="仿宋_GB2312"/>
          <w:sz w:val="32"/>
          <w:szCs w:val="32"/>
          <w:shd w:val="clear" w:color="auto" w:fill="FFFFFF"/>
        </w:rPr>
        <w:t>包括总体情况、主动公开政府信息情况、收到和处理政府信息公开申请情况、政府信息公开行政复议和行政诉讼情况、存在的主要问题及改进情况、其他需要报告的事项。本</w:t>
      </w:r>
      <w:r>
        <w:rPr>
          <w:rFonts w:hint="eastAsia" w:ascii="仿宋_GB2312" w:hAnsi="微软雅黑" w:eastAsia="仿宋_GB2312"/>
          <w:sz w:val="32"/>
          <w:szCs w:val="32"/>
          <w:shd w:val="clear" w:color="auto" w:fill="FFFFFF"/>
          <w:lang w:eastAsia="zh-CN"/>
        </w:rPr>
        <w:t>年度</w:t>
      </w:r>
      <w:r>
        <w:rPr>
          <w:rFonts w:hint="eastAsia" w:ascii="仿宋_GB2312" w:hAnsi="微软雅黑" w:eastAsia="仿宋_GB2312"/>
          <w:sz w:val="32"/>
          <w:szCs w:val="32"/>
          <w:shd w:val="clear" w:color="auto" w:fill="FFFFFF"/>
        </w:rPr>
        <w:t>报告中所列数据统计期限自202</w:t>
      </w:r>
      <w:r>
        <w:rPr>
          <w:rFonts w:hint="eastAsia" w:ascii="仿宋_GB2312" w:hAnsi="微软雅黑" w:eastAsia="仿宋_GB2312"/>
          <w:sz w:val="32"/>
          <w:szCs w:val="32"/>
          <w:shd w:val="clear" w:color="auto" w:fill="FFFFFF"/>
          <w:lang w:val="en-US" w:eastAsia="zh-CN"/>
        </w:rPr>
        <w:t>4</w:t>
      </w:r>
      <w:r>
        <w:rPr>
          <w:rFonts w:hint="eastAsia" w:ascii="仿宋_GB2312" w:hAnsi="微软雅黑" w:eastAsia="仿宋_GB2312"/>
          <w:sz w:val="32"/>
          <w:szCs w:val="32"/>
          <w:shd w:val="clear" w:color="auto" w:fill="FFFFFF"/>
        </w:rPr>
        <w:t>年1月1日至202</w:t>
      </w:r>
      <w:r>
        <w:rPr>
          <w:rFonts w:hint="eastAsia" w:ascii="仿宋_GB2312" w:hAnsi="微软雅黑" w:eastAsia="仿宋_GB2312"/>
          <w:sz w:val="32"/>
          <w:szCs w:val="32"/>
          <w:shd w:val="clear" w:color="auto" w:fill="FFFFFF"/>
          <w:lang w:val="en-US" w:eastAsia="zh-CN"/>
        </w:rPr>
        <w:t>4</w:t>
      </w:r>
      <w:r>
        <w:rPr>
          <w:rFonts w:hint="eastAsia" w:ascii="仿宋_GB2312" w:hAnsi="微软雅黑" w:eastAsia="仿宋_GB2312"/>
          <w:sz w:val="32"/>
          <w:szCs w:val="32"/>
          <w:shd w:val="clear" w:color="auto" w:fill="FFFFFF"/>
        </w:rPr>
        <w:t>年12月31日。本</w:t>
      </w:r>
      <w:r>
        <w:rPr>
          <w:rFonts w:hint="eastAsia" w:ascii="仿宋_GB2312" w:hAnsi="微软雅黑" w:eastAsia="仿宋_GB2312"/>
          <w:sz w:val="32"/>
          <w:szCs w:val="32"/>
          <w:shd w:val="clear" w:color="auto" w:fill="FFFFFF"/>
          <w:lang w:eastAsia="zh-CN"/>
        </w:rPr>
        <w:t>年度</w:t>
      </w:r>
      <w:r>
        <w:rPr>
          <w:rFonts w:hint="eastAsia" w:ascii="仿宋_GB2312" w:hAnsi="微软雅黑" w:eastAsia="仿宋_GB2312"/>
          <w:sz w:val="32"/>
          <w:szCs w:val="32"/>
          <w:shd w:val="clear" w:color="auto" w:fill="FFFFFF"/>
        </w:rPr>
        <w:t>报告电子版可</w:t>
      </w:r>
      <w:r>
        <w:rPr>
          <w:rFonts w:hint="eastAsia" w:ascii="仿宋_GB2312" w:hAnsi="微软雅黑" w:eastAsia="仿宋_GB2312"/>
          <w:sz w:val="32"/>
          <w:szCs w:val="32"/>
          <w:shd w:val="clear" w:color="auto" w:fill="FFFFFF"/>
          <w:lang w:eastAsia="zh-CN"/>
        </w:rPr>
        <w:t>从</w:t>
      </w:r>
      <w:r>
        <w:rPr>
          <w:rFonts w:hint="eastAsia" w:ascii="仿宋_GB2312" w:hAnsi="微软雅黑" w:eastAsia="仿宋_GB2312"/>
          <w:sz w:val="32"/>
          <w:szCs w:val="32"/>
          <w:shd w:val="clear" w:color="auto" w:fill="FFFFFF"/>
        </w:rPr>
        <w:t>青岛西海岸新区政务网（http://www.xihaian.gov.cn/）下载。如对本报告有任何疑问，请与宝山镇人民政府党政办公室联系（地址：</w:t>
      </w:r>
      <w:r>
        <w:rPr>
          <w:rFonts w:hint="eastAsia" w:ascii="仿宋_GB2312" w:eastAsia="仿宋_GB2312"/>
          <w:sz w:val="32"/>
          <w:szCs w:val="32"/>
          <w:shd w:val="clear" w:color="auto" w:fill="FFFFFF"/>
        </w:rPr>
        <w:t>宝山镇七宝山路</w:t>
      </w:r>
      <w:r>
        <w:rPr>
          <w:rFonts w:hint="eastAsia" w:ascii="仿宋_GB2312" w:eastAsia="仿宋_GB2312"/>
          <w:sz w:val="32"/>
          <w:szCs w:val="32"/>
          <w:shd w:val="clear" w:color="auto" w:fill="FFFFFF"/>
          <w:lang w:val="en-US" w:eastAsia="zh-CN"/>
        </w:rPr>
        <w:t>117</w:t>
      </w:r>
      <w:r>
        <w:rPr>
          <w:rFonts w:hint="eastAsia" w:ascii="仿宋_GB2312" w:eastAsia="仿宋_GB2312"/>
          <w:sz w:val="32"/>
          <w:szCs w:val="32"/>
          <w:shd w:val="clear" w:color="auto" w:fill="FFFFFF"/>
        </w:rPr>
        <w:t>号；电话：0532-82131022</w:t>
      </w:r>
      <w:r>
        <w:rPr>
          <w:rFonts w:hint="eastAsia" w:ascii="仿宋_GB2312" w:hAnsi="微软雅黑" w:eastAsia="仿宋_GB2312"/>
          <w:sz w:val="32"/>
          <w:szCs w:val="32"/>
          <w:shd w:val="clear" w:color="auto" w:fill="FFFFFF"/>
        </w:rPr>
        <w:t>）。</w:t>
      </w:r>
    </w:p>
    <w:p w14:paraId="0C517B9A">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jc w:val="left"/>
        <w:textAlignment w:val="auto"/>
        <w:rPr>
          <w:rStyle w:val="7"/>
          <w:rFonts w:ascii="黑体" w:hAnsi="黑体" w:eastAsia="黑体"/>
          <w:b w:val="0"/>
          <w:sz w:val="32"/>
          <w:szCs w:val="32"/>
          <w:shd w:val="clear" w:color="auto" w:fill="FFFFFF"/>
        </w:rPr>
      </w:pPr>
      <w:r>
        <w:rPr>
          <w:rStyle w:val="7"/>
          <w:rFonts w:hint="eastAsia" w:ascii="黑体" w:hAnsi="黑体" w:eastAsia="黑体"/>
          <w:b w:val="0"/>
          <w:bCs w:val="0"/>
          <w:sz w:val="32"/>
          <w:szCs w:val="32"/>
          <w:shd w:val="clear" w:color="auto" w:fill="FFFFFF"/>
        </w:rPr>
        <w:t>一、</w:t>
      </w:r>
      <w:r>
        <w:rPr>
          <w:rStyle w:val="7"/>
          <w:rFonts w:hint="eastAsia" w:ascii="黑体" w:hAnsi="黑体" w:eastAsia="黑体"/>
          <w:b w:val="0"/>
          <w:sz w:val="32"/>
          <w:szCs w:val="32"/>
          <w:shd w:val="clear" w:color="auto" w:fill="FFFFFF"/>
        </w:rPr>
        <w:t>总体情况</w:t>
      </w:r>
    </w:p>
    <w:p w14:paraId="79752FD2">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2024年宝山镇认真贯彻落实《条例》内容，紧扣区政府政务公开工作要求，围绕镇党委政府单位重点工作部署，按照“公开为常态，不公开为例外”原则，统筹政务公开和安全保密，以人民为中心推进新时代政务公开工作，着力加快政府职能转变，全面提升公开质量和实效，持续推进政府信息公开工作。</w:t>
      </w:r>
    </w:p>
    <w:p w14:paraId="62D194F3">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（一）主动公开情况</w:t>
      </w:r>
    </w:p>
    <w:p w14:paraId="6970A245">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宝山镇</w:t>
      </w:r>
      <w:r>
        <w:rPr>
          <w:rFonts w:hint="eastAsia" w:ascii="仿宋_GB2312" w:eastAsia="仿宋_GB2312"/>
          <w:sz w:val="32"/>
          <w:szCs w:val="32"/>
        </w:rPr>
        <w:t>加大主动公开力度，规范主动公开内容，按时完成政府信息公开指南更新维护、</w:t>
      </w:r>
      <w:r>
        <w:rPr>
          <w:rFonts w:hint="eastAsia" w:ascii="仿宋_GB2312" w:eastAsia="仿宋_GB2312"/>
          <w:sz w:val="32"/>
          <w:szCs w:val="32"/>
          <w:lang w:eastAsia="zh-CN"/>
        </w:rPr>
        <w:t>组织管理、财政信息、重点工作</w:t>
      </w:r>
      <w:r>
        <w:rPr>
          <w:rFonts w:hint="eastAsia" w:ascii="仿宋_GB2312" w:eastAsia="仿宋_GB2312"/>
          <w:sz w:val="32"/>
          <w:szCs w:val="32"/>
        </w:rPr>
        <w:t>发布等</w:t>
      </w:r>
      <w:r>
        <w:rPr>
          <w:rFonts w:hint="eastAsia" w:ascii="仿宋_GB2312" w:eastAsia="仿宋_GB2312"/>
          <w:sz w:val="32"/>
          <w:szCs w:val="32"/>
          <w:lang w:eastAsia="zh-CN"/>
        </w:rPr>
        <w:t>各项</w:t>
      </w:r>
      <w:r>
        <w:rPr>
          <w:rFonts w:hint="eastAsia" w:ascii="仿宋_GB2312" w:eastAsia="仿宋_GB2312"/>
          <w:sz w:val="32"/>
          <w:szCs w:val="32"/>
        </w:rPr>
        <w:t>工作</w:t>
      </w:r>
      <w:r>
        <w:rPr>
          <w:rFonts w:hint="eastAsia" w:ascii="仿宋_GB2312" w:eastAsia="仿宋_GB2312"/>
          <w:sz w:val="32"/>
          <w:szCs w:val="32"/>
          <w:lang w:eastAsia="zh-CN"/>
        </w:rPr>
        <w:t>，</w:t>
      </w:r>
      <w:r>
        <w:rPr>
          <w:rFonts w:hint="eastAsia" w:ascii="仿宋_GB2312" w:hAnsi="微软雅黑" w:eastAsia="仿宋_GB2312"/>
          <w:sz w:val="32"/>
          <w:szCs w:val="32"/>
          <w:shd w:val="clear" w:color="auto" w:fill="FFFFFF"/>
        </w:rPr>
        <w:t>主动公开政府信息</w:t>
      </w:r>
      <w:r>
        <w:rPr>
          <w:rFonts w:hint="eastAsia" w:ascii="仿宋_GB2312" w:hAnsi="微软雅黑" w:eastAsia="仿宋_GB2312"/>
          <w:sz w:val="32"/>
          <w:szCs w:val="32"/>
          <w:shd w:val="clear" w:color="auto" w:fill="FFFFFF"/>
          <w:lang w:val="en-US" w:eastAsia="zh-CN"/>
        </w:rPr>
        <w:t>802</w:t>
      </w:r>
      <w:r>
        <w:rPr>
          <w:rFonts w:hint="eastAsia" w:ascii="仿宋_GB2312" w:hAnsi="微软雅黑" w:eastAsia="仿宋_GB2312"/>
          <w:sz w:val="32"/>
          <w:szCs w:val="32"/>
          <w:shd w:val="clear" w:color="auto" w:fill="FFFFFF"/>
        </w:rPr>
        <w:t>条，其中，政务新媒体及新闻、报纸等媒介公开</w:t>
      </w:r>
      <w:r>
        <w:rPr>
          <w:rFonts w:hint="eastAsia" w:ascii="仿宋_GB2312" w:hAnsi="微软雅黑" w:eastAsia="仿宋_GB2312"/>
          <w:sz w:val="32"/>
          <w:szCs w:val="32"/>
          <w:shd w:val="clear" w:color="auto" w:fill="FFFFFF"/>
          <w:lang w:val="en-US" w:eastAsia="zh-CN"/>
        </w:rPr>
        <w:t>789</w:t>
      </w:r>
      <w:r>
        <w:rPr>
          <w:rFonts w:hint="eastAsia" w:ascii="仿宋_GB2312" w:hAnsi="微软雅黑" w:eastAsia="仿宋_GB2312"/>
          <w:sz w:val="32"/>
          <w:szCs w:val="32"/>
          <w:shd w:val="clear" w:color="auto" w:fill="FFFFFF"/>
        </w:rPr>
        <w:t>条</w:t>
      </w:r>
      <w:r>
        <w:rPr>
          <w:rFonts w:hint="eastAsia" w:ascii="仿宋_GB2312" w:hAnsi="微软雅黑" w:eastAsia="仿宋_GB2312"/>
          <w:sz w:val="32"/>
          <w:szCs w:val="32"/>
          <w:shd w:val="clear" w:color="auto" w:fill="FFFFFF"/>
          <w:lang w:eastAsia="zh-CN"/>
        </w:rPr>
        <w:t>，</w:t>
      </w:r>
      <w:r>
        <w:rPr>
          <w:rFonts w:hint="eastAsia" w:ascii="仿宋_GB2312" w:hAnsi="微软雅黑" w:eastAsia="仿宋_GB2312"/>
          <w:sz w:val="32"/>
          <w:szCs w:val="32"/>
          <w:shd w:val="clear" w:color="auto" w:fill="FFFFFF"/>
        </w:rPr>
        <w:t>政府网站公开</w:t>
      </w:r>
      <w:r>
        <w:rPr>
          <w:rFonts w:hint="eastAsia" w:ascii="仿宋_GB2312" w:hAnsi="微软雅黑" w:eastAsia="仿宋_GB2312"/>
          <w:sz w:val="32"/>
          <w:szCs w:val="32"/>
          <w:shd w:val="clear" w:color="auto" w:fill="FFFFFF"/>
          <w:lang w:val="en-US" w:eastAsia="zh-CN"/>
        </w:rPr>
        <w:t>13</w:t>
      </w:r>
      <w:r>
        <w:rPr>
          <w:rFonts w:hint="eastAsia" w:ascii="仿宋_GB2312" w:hAnsi="微软雅黑" w:eastAsia="仿宋_GB2312"/>
          <w:sz w:val="32"/>
          <w:szCs w:val="32"/>
          <w:shd w:val="clear" w:color="auto" w:fill="FFFFFF"/>
        </w:rPr>
        <w:t>条</w:t>
      </w:r>
      <w:r>
        <w:rPr>
          <w:rFonts w:hint="eastAsia" w:ascii="仿宋_GB2312" w:hAnsi="微软雅黑" w:eastAsia="仿宋_GB2312"/>
          <w:sz w:val="32"/>
          <w:szCs w:val="32"/>
          <w:shd w:val="clear" w:color="auto" w:fill="FFFFFF"/>
          <w:lang w:eastAsia="zh-CN"/>
        </w:rPr>
        <w:t>（包含重点工作</w:t>
      </w:r>
      <w:r>
        <w:rPr>
          <w:rFonts w:hint="eastAsia" w:ascii="仿宋_GB2312" w:hAnsi="微软雅黑" w:eastAsia="仿宋_GB2312"/>
          <w:sz w:val="32"/>
          <w:szCs w:val="32"/>
          <w:shd w:val="clear" w:color="auto" w:fill="FFFFFF"/>
          <w:lang w:val="en-US" w:eastAsia="zh-CN"/>
        </w:rPr>
        <w:t>9条，财政信息2条，组织管理1条，机构信息1条）</w:t>
      </w:r>
      <w:r>
        <w:rPr>
          <w:rFonts w:hint="eastAsia" w:ascii="仿宋_GB2312" w:hAnsi="微软雅黑" w:eastAsia="仿宋_GB2312"/>
          <w:sz w:val="32"/>
          <w:szCs w:val="32"/>
          <w:shd w:val="clear" w:color="auto" w:fill="FFFFFF"/>
        </w:rPr>
        <w:t>。</w:t>
      </w:r>
      <w:r>
        <w:rPr>
          <w:rFonts w:hint="eastAsia" w:ascii="仿宋_GB2312" w:hAnsi="微软雅黑" w:eastAsia="仿宋_GB2312"/>
          <w:sz w:val="32"/>
          <w:szCs w:val="32"/>
          <w:shd w:val="clear" w:color="auto" w:fill="FFFFFF"/>
          <w:lang w:eastAsia="zh-CN"/>
        </w:rPr>
        <w:t>线下</w:t>
      </w:r>
      <w:r>
        <w:rPr>
          <w:rFonts w:hint="eastAsia" w:ascii="仿宋_GB2312" w:hAnsi="微软雅黑" w:eastAsia="仿宋_GB2312"/>
          <w:sz w:val="32"/>
          <w:szCs w:val="32"/>
          <w:shd w:val="clear" w:color="auto" w:fill="FFFFFF"/>
          <w:lang w:val="en-US" w:eastAsia="zh-CN"/>
        </w:rPr>
        <w:t>举办“2024年青岛西海岸新区蓝莓栽培管理技术培训班暨‘政府开放日’活动”，宣讲镇特色果品产业发展现状以及民生领域相关政策措施，发放宣传单300余份、接待群众290余人。</w:t>
      </w:r>
    </w:p>
    <w:p w14:paraId="2D77B8FB">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（二）依申请公开情况</w:t>
      </w:r>
    </w:p>
    <w:p w14:paraId="7058E07B">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在政府网站和镇政务公开体验区公开依申请公开受理方式、受理时间以及咨询电话等信息，依法依规做好依申请公开工作。</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年未收到政府信息公开申请。</w:t>
      </w:r>
    </w:p>
    <w:p w14:paraId="2D5FB5D3">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（三）政府信息管理情况</w:t>
      </w:r>
    </w:p>
    <w:p w14:paraId="74F381FB">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围绕工作重点和社会公众关注热点，及时发布重要公共政策、便民服务信息等内容，主动开展政民互动情况</w:t>
      </w:r>
      <w:r>
        <w:rPr>
          <w:rFonts w:hint="eastAsia" w:ascii="仿宋_GB2312" w:eastAsia="仿宋_GB2312"/>
          <w:sz w:val="32"/>
          <w:szCs w:val="32"/>
          <w:lang w:eastAsia="zh-CN"/>
        </w:rPr>
        <w:t>，</w:t>
      </w:r>
      <w:r>
        <w:rPr>
          <w:rFonts w:hint="eastAsia" w:ascii="仿宋_GB2312" w:eastAsia="仿宋_GB2312"/>
          <w:sz w:val="32"/>
          <w:szCs w:val="32"/>
        </w:rPr>
        <w:t>夯实基层政务公开标准化规范化成果，</w:t>
      </w:r>
      <w:r>
        <w:rPr>
          <w:rFonts w:hint="eastAsia" w:ascii="仿宋_GB2312" w:eastAsia="仿宋_GB2312"/>
          <w:sz w:val="32"/>
          <w:szCs w:val="32"/>
          <w:lang w:eastAsia="zh-CN"/>
        </w:rPr>
        <w:t>严格遵守</w:t>
      </w:r>
      <w:r>
        <w:rPr>
          <w:rFonts w:hint="eastAsia" w:ascii="仿宋_GB2312" w:eastAsia="仿宋_GB2312"/>
          <w:sz w:val="32"/>
          <w:szCs w:val="32"/>
        </w:rPr>
        <w:t>《条例》</w:t>
      </w:r>
      <w:r>
        <w:rPr>
          <w:rFonts w:hint="eastAsia" w:ascii="仿宋_GB2312" w:eastAsia="仿宋_GB2312"/>
          <w:sz w:val="32"/>
          <w:szCs w:val="32"/>
          <w:lang w:eastAsia="zh-CN"/>
        </w:rPr>
        <w:t>规定，做好公文公开属性认定和发布审查，</w:t>
      </w:r>
      <w:r>
        <w:rPr>
          <w:rFonts w:hint="eastAsia" w:ascii="仿宋_GB2312" w:eastAsia="仿宋_GB2312"/>
          <w:sz w:val="32"/>
          <w:szCs w:val="32"/>
        </w:rPr>
        <w:t>对公开属性为依申请公开或不予公开的公文开展常态化审查，对符合主动公开条件的及时转化公开</w:t>
      </w:r>
      <w:r>
        <w:rPr>
          <w:rFonts w:hint="eastAsia" w:ascii="仿宋_GB2312" w:eastAsia="仿宋_GB2312"/>
          <w:sz w:val="32"/>
          <w:szCs w:val="32"/>
          <w:lang w:eastAsia="zh-CN"/>
        </w:rPr>
        <w:t>，规范政府信息公开专栏的维护和更新</w:t>
      </w:r>
      <w:r>
        <w:rPr>
          <w:rFonts w:hint="eastAsia" w:ascii="仿宋_GB2312" w:eastAsia="仿宋_GB2312"/>
          <w:sz w:val="32"/>
          <w:szCs w:val="32"/>
        </w:rPr>
        <w:t>。</w:t>
      </w:r>
    </w:p>
    <w:p w14:paraId="48980C56">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ascii="楷体_GB2312" w:hAnsi="Times New Roman" w:eastAsia="楷体_GB2312" w:cs="Times New Roman"/>
          <w:sz w:val="32"/>
          <w:szCs w:val="32"/>
          <w:highlight w:val="none"/>
        </w:rPr>
      </w:pPr>
      <w:r>
        <w:rPr>
          <w:rFonts w:hint="eastAsia" w:ascii="楷体_GB2312" w:hAnsi="Times New Roman" w:eastAsia="楷体_GB2312" w:cs="Times New Roman"/>
          <w:sz w:val="32"/>
          <w:szCs w:val="32"/>
          <w:highlight w:val="none"/>
        </w:rPr>
        <w:t>（四）平台建设情况</w:t>
      </w:r>
    </w:p>
    <w:p w14:paraId="1030A1A1">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以持续开展政务公开平台日常巡查、维护为抓手，规范政府网站内容管理，及时更新维护，确保信息发布流程完善、内容准确、导向正确</w:t>
      </w:r>
      <w:r>
        <w:rPr>
          <w:rFonts w:hint="eastAsia" w:ascii="仿宋_GB2312" w:eastAsia="仿宋_GB2312"/>
          <w:sz w:val="32"/>
          <w:szCs w:val="32"/>
          <w:lang w:eastAsia="zh-CN"/>
        </w:rPr>
        <w:t>，同时，加强政务新媒体建设管理，高质量完成公众号迁移，</w:t>
      </w:r>
      <w:r>
        <w:rPr>
          <w:rFonts w:hint="eastAsia" w:ascii="仿宋_GB2312" w:eastAsia="仿宋_GB2312"/>
          <w:sz w:val="32"/>
          <w:szCs w:val="32"/>
        </w:rPr>
        <w:t>优化政务公开线下场所和平台建设，通过公共查阅点、公告栏、电子信息屏等方式，面向群众定点、定向公开</w:t>
      </w:r>
      <w:r>
        <w:rPr>
          <w:rFonts w:hint="eastAsia" w:ascii="仿宋_GB2312" w:eastAsia="仿宋_GB2312"/>
          <w:sz w:val="32"/>
          <w:szCs w:val="32"/>
          <w:lang w:eastAsia="zh-CN"/>
        </w:rPr>
        <w:t>。</w:t>
      </w:r>
    </w:p>
    <w:p w14:paraId="3E676BE3">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ascii="楷体_GB2312" w:hAnsi="Times New Roman" w:eastAsia="楷体_GB2312" w:cs="Times New Roman"/>
          <w:sz w:val="32"/>
          <w:szCs w:val="32"/>
          <w:highlight w:val="none"/>
        </w:rPr>
      </w:pPr>
      <w:r>
        <w:rPr>
          <w:rFonts w:hint="eastAsia" w:ascii="楷体_GB2312" w:hAnsi="Times New Roman" w:eastAsia="楷体_GB2312" w:cs="Times New Roman"/>
          <w:sz w:val="32"/>
          <w:szCs w:val="32"/>
          <w:highlight w:val="none"/>
        </w:rPr>
        <w:t>（五）监督保障情况</w:t>
      </w:r>
    </w:p>
    <w:p w14:paraId="59594A1E">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加强组织领导，定期听取政务公开工作汇报，按要求积极督促责任部门按进度完成政务公开任务；自觉接受群众和社会的监督，聚焦问题短板，扎实推进问题整改，以监督促提升，力争将整改工作成果迅速转化为推动政务公开工作的强大动力。</w:t>
      </w:r>
    </w:p>
    <w:p w14:paraId="71DBAF18">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jc w:val="left"/>
        <w:textAlignment w:val="auto"/>
        <w:rPr>
          <w:rStyle w:val="7"/>
          <w:rFonts w:hint="eastAsia" w:ascii="黑体" w:hAnsi="黑体" w:eastAsia="黑体" w:cs="Times New Roman"/>
          <w:b w:val="0"/>
          <w:bCs w:val="0"/>
          <w:sz w:val="32"/>
          <w:szCs w:val="32"/>
          <w:shd w:val="clear" w:color="auto" w:fill="FFFFFF"/>
        </w:rPr>
      </w:pPr>
      <w:r>
        <w:rPr>
          <w:rStyle w:val="7"/>
          <w:rFonts w:hint="eastAsia" w:ascii="黑体" w:hAnsi="黑体" w:eastAsia="黑体" w:cs="Times New Roman"/>
          <w:b w:val="0"/>
          <w:bCs w:val="0"/>
          <w:sz w:val="32"/>
          <w:szCs w:val="32"/>
          <w:shd w:val="clear" w:color="auto" w:fill="FFFFFF"/>
        </w:rPr>
        <w:t>二、主动公开政府信息情况</w:t>
      </w:r>
    </w:p>
    <w:tbl>
      <w:tblPr>
        <w:tblStyle w:val="5"/>
        <w:tblW w:w="8824" w:type="dxa"/>
        <w:jc w:val="center"/>
        <w:tblLayout w:type="fixed"/>
        <w:tblCellMar>
          <w:top w:w="0" w:type="dxa"/>
          <w:left w:w="108" w:type="dxa"/>
          <w:bottom w:w="0" w:type="dxa"/>
          <w:right w:w="108" w:type="dxa"/>
        </w:tblCellMar>
      </w:tblPr>
      <w:tblGrid>
        <w:gridCol w:w="2206"/>
        <w:gridCol w:w="2206"/>
        <w:gridCol w:w="2206"/>
        <w:gridCol w:w="2206"/>
      </w:tblGrid>
      <w:tr w14:paraId="663A1DE6">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A29C3D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D22493A">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407097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45E43C8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16D63ED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5FBFAC0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7838B9C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686868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4490908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4B6299E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04AB39C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14:paraId="7B183C0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07DF08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3E17C9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6371443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67D7C90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14:paraId="36A530CD">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D15E6B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7726B57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1624095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EB1F92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760CD938">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8F778A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F9687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14:paraId="1EA443AA">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405DEE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0CDC452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E4E880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FCB9D7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1DE7E5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48CB4B7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BC9CA2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5CFDAD84">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416A45D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B977A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26428C7A">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EBCAD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26F8F52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4" w:space="0"/>
              <w:right w:val="single" w:color="auto" w:sz="8" w:space="0"/>
            </w:tcBorders>
            <w:shd w:val="clear" w:color="auto" w:fill="auto"/>
            <w:vAlign w:val="center"/>
          </w:tcPr>
          <w:p w14:paraId="7BD15A8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4" w:space="0"/>
              <w:right w:val="single" w:color="000000" w:sz="8" w:space="0"/>
            </w:tcBorders>
            <w:shd w:val="clear" w:color="auto" w:fill="auto"/>
            <w:vAlign w:val="center"/>
          </w:tcPr>
          <w:p w14:paraId="24F3287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3652F828">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0181EFE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D8589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bl>
    <w:p w14:paraId="724F80D6">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ascii="黑体" w:hAnsi="黑体" w:eastAsia="黑体"/>
          <w:color w:val="333333"/>
          <w:sz w:val="32"/>
          <w:szCs w:val="32"/>
          <w:shd w:val="clear" w:color="auto" w:fill="FFFFFF"/>
        </w:rPr>
      </w:pPr>
      <w:r>
        <w:rPr>
          <w:rStyle w:val="7"/>
          <w:rFonts w:hint="eastAsia" w:ascii="黑体" w:hAnsi="黑体" w:eastAsia="黑体" w:cs="Times New Roman"/>
          <w:b w:val="0"/>
          <w:bCs w:val="0"/>
          <w:sz w:val="32"/>
          <w:szCs w:val="32"/>
          <w:shd w:val="clear" w:color="auto" w:fill="FFFFFF"/>
        </w:rPr>
        <w:t>三、收到和处理政府信息公开申请情况 </w:t>
      </w:r>
    </w:p>
    <w:tbl>
      <w:tblPr>
        <w:tblStyle w:val="5"/>
        <w:tblW w:w="97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3156"/>
        <w:gridCol w:w="567"/>
        <w:gridCol w:w="649"/>
        <w:gridCol w:w="567"/>
        <w:gridCol w:w="731"/>
        <w:gridCol w:w="708"/>
        <w:gridCol w:w="567"/>
        <w:gridCol w:w="687"/>
      </w:tblGrid>
      <w:tr w14:paraId="3E6AE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273" w:type="dxa"/>
            <w:gridSpan w:val="3"/>
            <w:vMerge w:val="restart"/>
            <w:shd w:val="clear" w:color="auto" w:fill="auto"/>
            <w:tcMar>
              <w:left w:w="108" w:type="dxa"/>
              <w:right w:w="108" w:type="dxa"/>
            </w:tcMar>
            <w:vAlign w:val="center"/>
          </w:tcPr>
          <w:p w14:paraId="0D9D4E4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7F56015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76" w:type="dxa"/>
            <w:gridSpan w:val="7"/>
            <w:shd w:val="clear" w:color="auto" w:fill="auto"/>
            <w:tcMar>
              <w:left w:w="108" w:type="dxa"/>
              <w:right w:w="108" w:type="dxa"/>
            </w:tcMar>
            <w:vAlign w:val="center"/>
          </w:tcPr>
          <w:p w14:paraId="5BA6C42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szCs w:val="21"/>
              </w:rPr>
            </w:pPr>
            <w:r>
              <w:rPr>
                <w:rFonts w:hint="eastAsia" w:ascii="黑体" w:hAnsi="黑体" w:eastAsia="黑体"/>
                <w:kern w:val="0"/>
                <w:szCs w:val="21"/>
              </w:rPr>
              <w:t>申请人情况</w:t>
            </w:r>
          </w:p>
        </w:tc>
      </w:tr>
      <w:tr w14:paraId="39916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273" w:type="dxa"/>
            <w:gridSpan w:val="3"/>
            <w:vMerge w:val="continue"/>
            <w:shd w:val="clear" w:color="auto" w:fill="auto"/>
            <w:tcMar>
              <w:left w:w="108" w:type="dxa"/>
              <w:right w:w="108" w:type="dxa"/>
            </w:tcMar>
            <w:vAlign w:val="center"/>
          </w:tcPr>
          <w:p w14:paraId="596F3E1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p>
        </w:tc>
        <w:tc>
          <w:tcPr>
            <w:tcW w:w="567" w:type="dxa"/>
            <w:vMerge w:val="restart"/>
            <w:shd w:val="clear" w:color="auto" w:fill="auto"/>
            <w:tcMar>
              <w:left w:w="108" w:type="dxa"/>
              <w:right w:w="108" w:type="dxa"/>
            </w:tcMar>
            <w:vAlign w:val="center"/>
          </w:tcPr>
          <w:p w14:paraId="1B22C75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szCs w:val="21"/>
              </w:rPr>
            </w:pPr>
            <w:r>
              <w:rPr>
                <w:rFonts w:hint="eastAsia" w:ascii="黑体" w:hAnsi="黑体" w:eastAsia="黑体"/>
                <w:kern w:val="0"/>
                <w:szCs w:val="21"/>
              </w:rPr>
              <w:t>自然人</w:t>
            </w:r>
          </w:p>
        </w:tc>
        <w:tc>
          <w:tcPr>
            <w:tcW w:w="3222" w:type="dxa"/>
            <w:gridSpan w:val="5"/>
            <w:shd w:val="clear" w:color="auto" w:fill="auto"/>
            <w:tcMar>
              <w:left w:w="108" w:type="dxa"/>
              <w:right w:w="108" w:type="dxa"/>
            </w:tcMar>
            <w:vAlign w:val="center"/>
          </w:tcPr>
          <w:p w14:paraId="52044C4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szCs w:val="21"/>
              </w:rPr>
            </w:pPr>
            <w:r>
              <w:rPr>
                <w:rFonts w:hint="eastAsia" w:ascii="黑体" w:hAnsi="黑体" w:eastAsia="黑体"/>
                <w:kern w:val="0"/>
                <w:szCs w:val="21"/>
              </w:rPr>
              <w:t>法人或其他组织</w:t>
            </w:r>
          </w:p>
        </w:tc>
        <w:tc>
          <w:tcPr>
            <w:tcW w:w="687" w:type="dxa"/>
            <w:vMerge w:val="restart"/>
            <w:shd w:val="clear" w:color="auto" w:fill="auto"/>
            <w:tcMar>
              <w:left w:w="108" w:type="dxa"/>
              <w:right w:w="108" w:type="dxa"/>
            </w:tcMar>
            <w:vAlign w:val="center"/>
          </w:tcPr>
          <w:p w14:paraId="5A4C331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szCs w:val="21"/>
              </w:rPr>
            </w:pPr>
            <w:r>
              <w:rPr>
                <w:rFonts w:hint="eastAsia" w:ascii="黑体" w:hAnsi="黑体" w:eastAsia="黑体"/>
                <w:kern w:val="0"/>
                <w:szCs w:val="21"/>
              </w:rPr>
              <w:t>总计</w:t>
            </w:r>
          </w:p>
        </w:tc>
      </w:tr>
      <w:tr w14:paraId="3A95D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273" w:type="dxa"/>
            <w:gridSpan w:val="3"/>
            <w:vMerge w:val="continue"/>
            <w:shd w:val="clear" w:color="auto" w:fill="auto"/>
            <w:tcMar>
              <w:left w:w="108" w:type="dxa"/>
              <w:right w:w="108" w:type="dxa"/>
            </w:tcMar>
            <w:vAlign w:val="center"/>
          </w:tcPr>
          <w:p w14:paraId="4447747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p>
        </w:tc>
        <w:tc>
          <w:tcPr>
            <w:tcW w:w="567" w:type="dxa"/>
            <w:vMerge w:val="continue"/>
            <w:shd w:val="clear" w:color="auto" w:fill="auto"/>
            <w:tcMar>
              <w:left w:w="108" w:type="dxa"/>
              <w:right w:w="108" w:type="dxa"/>
            </w:tcMar>
            <w:vAlign w:val="center"/>
          </w:tcPr>
          <w:p w14:paraId="0C07728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szCs w:val="21"/>
              </w:rPr>
            </w:pPr>
          </w:p>
        </w:tc>
        <w:tc>
          <w:tcPr>
            <w:tcW w:w="649" w:type="dxa"/>
            <w:shd w:val="clear" w:color="auto" w:fill="auto"/>
            <w:tcMar>
              <w:left w:w="108" w:type="dxa"/>
              <w:right w:w="108" w:type="dxa"/>
            </w:tcMar>
            <w:vAlign w:val="center"/>
          </w:tcPr>
          <w:p w14:paraId="50C7F6A1">
            <w:pPr>
              <w:keepNext w:val="0"/>
              <w:keepLines w:val="0"/>
              <w:pageBreakBefore w:val="0"/>
              <w:widowControl/>
              <w:kinsoku/>
              <w:wordWrap/>
              <w:overflowPunct/>
              <w:topLinePunct w:val="0"/>
              <w:autoSpaceDE/>
              <w:autoSpaceDN/>
              <w:bidi w:val="0"/>
              <w:adjustRightInd w:val="0"/>
              <w:snapToGrid w:val="0"/>
              <w:spacing w:line="56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0C6E72F2">
            <w:pPr>
              <w:keepNext w:val="0"/>
              <w:keepLines w:val="0"/>
              <w:pageBreakBefore w:val="0"/>
              <w:widowControl/>
              <w:kinsoku/>
              <w:wordWrap/>
              <w:overflowPunct/>
              <w:topLinePunct w:val="0"/>
              <w:autoSpaceDE/>
              <w:autoSpaceDN/>
              <w:bidi w:val="0"/>
              <w:adjustRightInd w:val="0"/>
              <w:snapToGrid w:val="0"/>
              <w:spacing w:line="56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381114F3">
            <w:pPr>
              <w:keepNext w:val="0"/>
              <w:keepLines w:val="0"/>
              <w:pageBreakBefore w:val="0"/>
              <w:widowControl/>
              <w:kinsoku/>
              <w:wordWrap/>
              <w:overflowPunct/>
              <w:topLinePunct w:val="0"/>
              <w:autoSpaceDE/>
              <w:autoSpaceDN/>
              <w:bidi w:val="0"/>
              <w:adjustRightInd w:val="0"/>
              <w:snapToGrid w:val="0"/>
              <w:spacing w:line="56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1C9DAC5D">
            <w:pPr>
              <w:keepNext w:val="0"/>
              <w:keepLines w:val="0"/>
              <w:pageBreakBefore w:val="0"/>
              <w:widowControl/>
              <w:kinsoku/>
              <w:wordWrap/>
              <w:overflowPunct/>
              <w:topLinePunct w:val="0"/>
              <w:autoSpaceDE/>
              <w:autoSpaceDN/>
              <w:bidi w:val="0"/>
              <w:adjustRightInd w:val="0"/>
              <w:snapToGrid w:val="0"/>
              <w:spacing w:line="56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7D58CA44">
            <w:pPr>
              <w:keepNext w:val="0"/>
              <w:keepLines w:val="0"/>
              <w:pageBreakBefore w:val="0"/>
              <w:widowControl/>
              <w:kinsoku/>
              <w:wordWrap/>
              <w:overflowPunct/>
              <w:topLinePunct w:val="0"/>
              <w:autoSpaceDE/>
              <w:autoSpaceDN/>
              <w:bidi w:val="0"/>
              <w:adjustRightInd w:val="0"/>
              <w:snapToGrid w:val="0"/>
              <w:spacing w:line="560" w:lineRule="exact"/>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687" w:type="dxa"/>
            <w:vMerge w:val="continue"/>
            <w:shd w:val="clear" w:color="auto" w:fill="auto"/>
            <w:tcMar>
              <w:left w:w="108" w:type="dxa"/>
              <w:right w:w="108" w:type="dxa"/>
            </w:tcMar>
            <w:vAlign w:val="center"/>
          </w:tcPr>
          <w:p w14:paraId="68FAC4A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p>
        </w:tc>
      </w:tr>
      <w:tr w14:paraId="521E7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73" w:type="dxa"/>
            <w:gridSpan w:val="3"/>
            <w:shd w:val="clear" w:color="auto" w:fill="auto"/>
            <w:tcMar>
              <w:left w:w="108" w:type="dxa"/>
              <w:right w:w="108" w:type="dxa"/>
            </w:tcMar>
            <w:vAlign w:val="center"/>
          </w:tcPr>
          <w:p w14:paraId="7934E7A3">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567" w:type="dxa"/>
            <w:shd w:val="clear" w:color="auto" w:fill="auto"/>
            <w:tcMar>
              <w:left w:w="108" w:type="dxa"/>
              <w:right w:w="108" w:type="dxa"/>
            </w:tcMar>
            <w:vAlign w:val="center"/>
          </w:tcPr>
          <w:p w14:paraId="15C63CB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3F80DC3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3F9F51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6520867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12DE028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781BEC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3A3D5F4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5C79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73" w:type="dxa"/>
            <w:gridSpan w:val="3"/>
            <w:shd w:val="clear" w:color="auto" w:fill="auto"/>
            <w:tcMar>
              <w:left w:w="108" w:type="dxa"/>
              <w:right w:w="108" w:type="dxa"/>
            </w:tcMar>
            <w:vAlign w:val="center"/>
          </w:tcPr>
          <w:p w14:paraId="6B928CDC">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567" w:type="dxa"/>
            <w:shd w:val="clear" w:color="auto" w:fill="auto"/>
            <w:tcMar>
              <w:left w:w="108" w:type="dxa"/>
              <w:right w:w="108" w:type="dxa"/>
            </w:tcMar>
            <w:vAlign w:val="center"/>
          </w:tcPr>
          <w:p w14:paraId="6E74D34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0CCC144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12C1B9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1BD33DF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6462C37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E46D18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7C06617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3C963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0BB192D">
            <w:pPr>
              <w:keepNext w:val="0"/>
              <w:keepLines w:val="0"/>
              <w:pageBreakBefore w:val="0"/>
              <w:widowControl/>
              <w:kinsoku/>
              <w:wordWrap/>
              <w:overflowPunct/>
              <w:topLinePunct w:val="0"/>
              <w:autoSpaceDE/>
              <w:autoSpaceDN/>
              <w:bidi w:val="0"/>
              <w:adjustRightInd w:val="0"/>
              <w:snapToGrid w:val="0"/>
              <w:spacing w:after="180" w:line="560" w:lineRule="exact"/>
              <w:textAlignment w:val="auto"/>
              <w:rPr>
                <w:rFonts w:ascii="黑体" w:hAnsi="黑体" w:eastAsia="黑体"/>
                <w:szCs w:val="21"/>
              </w:rPr>
            </w:pPr>
            <w:r>
              <w:rPr>
                <w:rFonts w:hint="eastAsia" w:ascii="黑体" w:hAnsi="黑体" w:eastAsia="黑体"/>
                <w:kern w:val="0"/>
                <w:szCs w:val="21"/>
              </w:rPr>
              <w:t>三、本年度办理结果</w:t>
            </w:r>
          </w:p>
        </w:tc>
        <w:tc>
          <w:tcPr>
            <w:tcW w:w="4857" w:type="dxa"/>
            <w:gridSpan w:val="2"/>
            <w:shd w:val="clear" w:color="auto" w:fill="auto"/>
            <w:tcMar>
              <w:left w:w="108" w:type="dxa"/>
              <w:right w:w="108" w:type="dxa"/>
            </w:tcMar>
            <w:vAlign w:val="center"/>
          </w:tcPr>
          <w:p w14:paraId="68F80AE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r>
              <w:rPr>
                <w:rFonts w:hint="eastAsia" w:ascii="黑体" w:hAnsi="黑体" w:eastAsia="黑体"/>
                <w:kern w:val="0"/>
                <w:szCs w:val="21"/>
              </w:rPr>
              <w:t>（一）予以公开</w:t>
            </w:r>
          </w:p>
        </w:tc>
        <w:tc>
          <w:tcPr>
            <w:tcW w:w="567" w:type="dxa"/>
            <w:shd w:val="clear" w:color="auto" w:fill="auto"/>
            <w:tcMar>
              <w:left w:w="108" w:type="dxa"/>
              <w:right w:w="108" w:type="dxa"/>
            </w:tcMar>
            <w:vAlign w:val="center"/>
          </w:tcPr>
          <w:p w14:paraId="3A39AE8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2BD4137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C7A227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114F14A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31DF5FA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CC14E6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10CC1AD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DAE6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C9DBD2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4857" w:type="dxa"/>
            <w:gridSpan w:val="2"/>
            <w:shd w:val="clear" w:color="auto" w:fill="auto"/>
            <w:tcMar>
              <w:left w:w="108" w:type="dxa"/>
              <w:right w:w="108" w:type="dxa"/>
            </w:tcMar>
            <w:vAlign w:val="center"/>
          </w:tcPr>
          <w:p w14:paraId="4990CE9C">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567" w:type="dxa"/>
            <w:shd w:val="clear" w:color="auto" w:fill="auto"/>
            <w:tcMar>
              <w:left w:w="108" w:type="dxa"/>
              <w:right w:w="108" w:type="dxa"/>
            </w:tcMar>
            <w:vAlign w:val="center"/>
          </w:tcPr>
          <w:p w14:paraId="5C61FE2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143090B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6A998C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2EDA609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5B74E79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1F4FFC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012B018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321A59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E4AD31">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276B26A7">
            <w:pPr>
              <w:keepNext w:val="0"/>
              <w:keepLines w:val="0"/>
              <w:pageBreakBefore w:val="0"/>
              <w:widowControl/>
              <w:kinsoku/>
              <w:wordWrap/>
              <w:overflowPunct/>
              <w:topLinePunct w:val="0"/>
              <w:autoSpaceDE/>
              <w:autoSpaceDN/>
              <w:bidi w:val="0"/>
              <w:adjustRightInd w:val="0"/>
              <w:snapToGrid w:val="0"/>
              <w:spacing w:line="560" w:lineRule="exact"/>
              <w:ind w:left="-107" w:leftChars="-51"/>
              <w:textAlignment w:val="auto"/>
              <w:rPr>
                <w:rFonts w:ascii="黑体" w:hAnsi="黑体" w:eastAsia="黑体"/>
                <w:szCs w:val="21"/>
              </w:rPr>
            </w:pPr>
            <w:r>
              <w:rPr>
                <w:rFonts w:hint="eastAsia" w:ascii="黑体" w:hAnsi="黑体" w:eastAsia="黑体"/>
                <w:kern w:val="0"/>
                <w:szCs w:val="21"/>
              </w:rPr>
              <w:t>（三）不予公开</w:t>
            </w:r>
          </w:p>
        </w:tc>
        <w:tc>
          <w:tcPr>
            <w:tcW w:w="3156" w:type="dxa"/>
            <w:shd w:val="clear" w:color="auto" w:fill="auto"/>
            <w:tcMar>
              <w:left w:w="108" w:type="dxa"/>
              <w:right w:w="108" w:type="dxa"/>
            </w:tcMar>
            <w:vAlign w:val="center"/>
          </w:tcPr>
          <w:p w14:paraId="62EF43BB">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default" w:ascii="仿宋_GB2312" w:hAnsi="黑体" w:eastAsia="仿宋_GB2312"/>
                <w:kern w:val="0"/>
                <w:szCs w:val="21"/>
                <w:lang w:val="en-US" w:eastAsia="zh-CN"/>
              </w:rPr>
            </w:pPr>
            <w:r>
              <w:rPr>
                <w:rFonts w:hint="eastAsia" w:ascii="仿宋_GB2312" w:hAnsi="黑体" w:eastAsia="仿宋_GB2312"/>
                <w:kern w:val="0"/>
                <w:szCs w:val="21"/>
                <w:lang w:val="en-US" w:eastAsia="zh-CN"/>
              </w:rPr>
              <w:t>1.属于国家秘密</w:t>
            </w:r>
          </w:p>
        </w:tc>
        <w:tc>
          <w:tcPr>
            <w:tcW w:w="567" w:type="dxa"/>
            <w:shd w:val="clear" w:color="auto" w:fill="auto"/>
            <w:tcMar>
              <w:left w:w="108" w:type="dxa"/>
              <w:right w:w="108" w:type="dxa"/>
            </w:tcMar>
            <w:vAlign w:val="center"/>
          </w:tcPr>
          <w:p w14:paraId="7DF39A2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0DE8C6A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A20627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39E2946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6758D3A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A74F61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2912BC3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8393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53A67B0">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4E71F3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67884CFD">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default" w:ascii="仿宋_GB2312" w:hAnsi="黑体" w:eastAsia="仿宋_GB2312"/>
                <w:kern w:val="0"/>
                <w:szCs w:val="21"/>
                <w:lang w:val="en-US" w:eastAsia="zh-CN"/>
              </w:rPr>
            </w:pPr>
            <w:r>
              <w:rPr>
                <w:rFonts w:hint="eastAsia" w:ascii="仿宋_GB2312" w:hAnsi="黑体" w:eastAsia="仿宋_GB2312"/>
                <w:kern w:val="0"/>
                <w:szCs w:val="21"/>
                <w:lang w:val="en-US" w:eastAsia="zh-CN"/>
              </w:rPr>
              <w:t>2.其他法律行政法规禁止公开</w:t>
            </w:r>
          </w:p>
        </w:tc>
        <w:tc>
          <w:tcPr>
            <w:tcW w:w="567" w:type="dxa"/>
            <w:shd w:val="clear" w:color="auto" w:fill="auto"/>
            <w:tcMar>
              <w:left w:w="108" w:type="dxa"/>
              <w:right w:w="108" w:type="dxa"/>
            </w:tcMar>
            <w:vAlign w:val="center"/>
          </w:tcPr>
          <w:p w14:paraId="6B103A2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273445C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424EDD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3ACED2D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3C7DFA0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8AF1EA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2D18C54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0869F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8746FE1">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002BDA22">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732D7F51">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567" w:type="dxa"/>
            <w:shd w:val="clear" w:color="auto" w:fill="auto"/>
            <w:tcMar>
              <w:left w:w="108" w:type="dxa"/>
              <w:right w:w="108" w:type="dxa"/>
            </w:tcMar>
            <w:vAlign w:val="center"/>
          </w:tcPr>
          <w:p w14:paraId="7D60B16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3553056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E018A0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69E776C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5E6369E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64B879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71846B4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5D02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AE415F">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F28368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298B8DFC">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2" w:name="_Hlk66974290"/>
            <w:r>
              <w:rPr>
                <w:rFonts w:hint="eastAsia" w:ascii="仿宋_GB2312" w:hAnsi="黑体" w:eastAsia="仿宋_GB2312"/>
                <w:kern w:val="0"/>
                <w:szCs w:val="21"/>
              </w:rPr>
              <w:t>保护第三方合法权益</w:t>
            </w:r>
            <w:bookmarkEnd w:id="2"/>
          </w:p>
        </w:tc>
        <w:tc>
          <w:tcPr>
            <w:tcW w:w="567" w:type="dxa"/>
            <w:shd w:val="clear" w:color="auto" w:fill="auto"/>
            <w:tcMar>
              <w:left w:w="108" w:type="dxa"/>
              <w:right w:w="108" w:type="dxa"/>
            </w:tcMar>
            <w:vAlign w:val="center"/>
          </w:tcPr>
          <w:p w14:paraId="2223581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6BC8272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EB8A9A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2ACC17B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386A427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BD7EEA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0C4B9A8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C55D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E9316A5">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DC08013">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04C99B4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567" w:type="dxa"/>
            <w:shd w:val="clear" w:color="auto" w:fill="auto"/>
            <w:tcMar>
              <w:left w:w="108" w:type="dxa"/>
              <w:right w:w="108" w:type="dxa"/>
            </w:tcMar>
            <w:vAlign w:val="center"/>
          </w:tcPr>
          <w:p w14:paraId="5DD75DE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4FB6327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EF0D91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3BE58DD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248EDDC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F1724E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55722B2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6BBC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B9A276B">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C5601C9">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2DD43DFC">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3" w:name="_Hlk66974555"/>
            <w:r>
              <w:rPr>
                <w:rFonts w:hint="eastAsia" w:ascii="仿宋_GB2312" w:hAnsi="黑体" w:eastAsia="仿宋_GB2312"/>
                <w:kern w:val="0"/>
                <w:szCs w:val="21"/>
              </w:rPr>
              <w:t>属于四类过程性信息</w:t>
            </w:r>
            <w:bookmarkEnd w:id="3"/>
          </w:p>
        </w:tc>
        <w:tc>
          <w:tcPr>
            <w:tcW w:w="567" w:type="dxa"/>
            <w:shd w:val="clear" w:color="auto" w:fill="auto"/>
            <w:tcMar>
              <w:left w:w="108" w:type="dxa"/>
              <w:right w:w="108" w:type="dxa"/>
            </w:tcMar>
            <w:vAlign w:val="center"/>
          </w:tcPr>
          <w:p w14:paraId="080D30D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7CD9470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2E2E17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6A12CF6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0FAF843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362B18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655C9F7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BD048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D20ACC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C830AF6">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5E1139EB">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567" w:type="dxa"/>
            <w:shd w:val="clear" w:color="auto" w:fill="auto"/>
            <w:tcMar>
              <w:left w:w="108" w:type="dxa"/>
              <w:right w:w="108" w:type="dxa"/>
            </w:tcMar>
            <w:vAlign w:val="center"/>
          </w:tcPr>
          <w:p w14:paraId="32D1F40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189B989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7A0962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22F6484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5C3F199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15602D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726A8D1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568AA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2C09222">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750D1AA5">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29A540EB">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4" w:name="_Hlk66975211"/>
            <w:r>
              <w:rPr>
                <w:rFonts w:hint="eastAsia" w:ascii="仿宋_GB2312" w:hAnsi="黑体" w:eastAsia="仿宋_GB2312"/>
                <w:kern w:val="0"/>
                <w:szCs w:val="21"/>
              </w:rPr>
              <w:t>属于行政查询事项</w:t>
            </w:r>
            <w:bookmarkEnd w:id="4"/>
          </w:p>
        </w:tc>
        <w:tc>
          <w:tcPr>
            <w:tcW w:w="567" w:type="dxa"/>
            <w:shd w:val="clear" w:color="auto" w:fill="auto"/>
            <w:tcMar>
              <w:left w:w="108" w:type="dxa"/>
              <w:right w:w="108" w:type="dxa"/>
            </w:tcMar>
            <w:vAlign w:val="center"/>
          </w:tcPr>
          <w:p w14:paraId="53C9D7B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35698DA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478B47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6D36095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344D2C6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18E453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39E952E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7B98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C62BA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3A3E1E91">
            <w:pPr>
              <w:keepNext w:val="0"/>
              <w:keepLines w:val="0"/>
              <w:pageBreakBefore w:val="0"/>
              <w:widowControl/>
              <w:kinsoku/>
              <w:wordWrap/>
              <w:overflowPunct/>
              <w:topLinePunct w:val="0"/>
              <w:autoSpaceDE/>
              <w:autoSpaceDN/>
              <w:bidi w:val="0"/>
              <w:adjustRightInd w:val="0"/>
              <w:snapToGrid w:val="0"/>
              <w:spacing w:line="560" w:lineRule="exact"/>
              <w:ind w:left="-107" w:leftChars="-51"/>
              <w:textAlignment w:val="auto"/>
              <w:rPr>
                <w:rFonts w:ascii="黑体" w:hAnsi="黑体" w:eastAsia="黑体"/>
                <w:szCs w:val="21"/>
              </w:rPr>
            </w:pPr>
            <w:r>
              <w:rPr>
                <w:rFonts w:hint="eastAsia" w:ascii="黑体" w:hAnsi="黑体" w:eastAsia="黑体"/>
                <w:kern w:val="0"/>
                <w:szCs w:val="21"/>
              </w:rPr>
              <w:t>（四）无法提供</w:t>
            </w:r>
          </w:p>
        </w:tc>
        <w:tc>
          <w:tcPr>
            <w:tcW w:w="3156" w:type="dxa"/>
            <w:shd w:val="clear" w:color="auto" w:fill="auto"/>
            <w:tcMar>
              <w:left w:w="108" w:type="dxa"/>
              <w:right w:w="108" w:type="dxa"/>
            </w:tcMar>
            <w:vAlign w:val="center"/>
          </w:tcPr>
          <w:p w14:paraId="7D2C9449">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567" w:type="dxa"/>
            <w:shd w:val="clear" w:color="auto" w:fill="auto"/>
            <w:tcMar>
              <w:left w:w="108" w:type="dxa"/>
              <w:right w:w="108" w:type="dxa"/>
            </w:tcMar>
            <w:vAlign w:val="center"/>
          </w:tcPr>
          <w:p w14:paraId="4296081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185F1CB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7C4443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49FA7A6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64AEC56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918677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10581B4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46DB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D944493">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8FE7A98">
            <w:pPr>
              <w:keepNext w:val="0"/>
              <w:keepLines w:val="0"/>
              <w:pageBreakBefore w:val="0"/>
              <w:widowControl/>
              <w:kinsoku/>
              <w:wordWrap/>
              <w:overflowPunct/>
              <w:topLinePunct w:val="0"/>
              <w:autoSpaceDE/>
              <w:autoSpaceDN/>
              <w:bidi w:val="0"/>
              <w:adjustRightInd w:val="0"/>
              <w:snapToGrid w:val="0"/>
              <w:spacing w:line="560" w:lineRule="exact"/>
              <w:ind w:left="-107" w:leftChars="-51"/>
              <w:textAlignment w:val="auto"/>
              <w:rPr>
                <w:rFonts w:ascii="黑体" w:hAnsi="黑体" w:eastAsia="黑体"/>
                <w:szCs w:val="21"/>
              </w:rPr>
            </w:pPr>
          </w:p>
        </w:tc>
        <w:tc>
          <w:tcPr>
            <w:tcW w:w="3156" w:type="dxa"/>
            <w:shd w:val="clear" w:color="auto" w:fill="auto"/>
            <w:tcMar>
              <w:left w:w="108" w:type="dxa"/>
              <w:right w:w="108" w:type="dxa"/>
            </w:tcMar>
            <w:vAlign w:val="center"/>
          </w:tcPr>
          <w:p w14:paraId="016649F4">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5" w:name="_Hlk66975392"/>
            <w:r>
              <w:rPr>
                <w:rFonts w:hint="eastAsia" w:ascii="仿宋_GB2312" w:hAnsi="黑体" w:eastAsia="仿宋_GB2312"/>
                <w:kern w:val="0"/>
                <w:szCs w:val="21"/>
              </w:rPr>
              <w:t>没有现成信息需要另行制作</w:t>
            </w:r>
            <w:bookmarkEnd w:id="5"/>
          </w:p>
        </w:tc>
        <w:tc>
          <w:tcPr>
            <w:tcW w:w="567" w:type="dxa"/>
            <w:shd w:val="clear" w:color="auto" w:fill="auto"/>
            <w:tcMar>
              <w:left w:w="108" w:type="dxa"/>
              <w:right w:w="108" w:type="dxa"/>
            </w:tcMar>
            <w:vAlign w:val="center"/>
          </w:tcPr>
          <w:p w14:paraId="0ADEBE5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06D1E02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EF9DA4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0D92211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2DEEDC3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016128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258C14C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22A48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0B16390">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28F3F160">
            <w:pPr>
              <w:keepNext w:val="0"/>
              <w:keepLines w:val="0"/>
              <w:pageBreakBefore w:val="0"/>
              <w:widowControl/>
              <w:kinsoku/>
              <w:wordWrap/>
              <w:overflowPunct/>
              <w:topLinePunct w:val="0"/>
              <w:autoSpaceDE/>
              <w:autoSpaceDN/>
              <w:bidi w:val="0"/>
              <w:adjustRightInd w:val="0"/>
              <w:snapToGrid w:val="0"/>
              <w:spacing w:line="560" w:lineRule="exact"/>
              <w:ind w:left="-107" w:leftChars="-51"/>
              <w:textAlignment w:val="auto"/>
              <w:rPr>
                <w:rFonts w:ascii="黑体" w:hAnsi="黑体" w:eastAsia="黑体"/>
                <w:szCs w:val="21"/>
              </w:rPr>
            </w:pPr>
          </w:p>
        </w:tc>
        <w:tc>
          <w:tcPr>
            <w:tcW w:w="3156" w:type="dxa"/>
            <w:shd w:val="clear" w:color="auto" w:fill="auto"/>
            <w:tcMar>
              <w:left w:w="108" w:type="dxa"/>
              <w:right w:w="108" w:type="dxa"/>
            </w:tcMar>
            <w:vAlign w:val="center"/>
          </w:tcPr>
          <w:p w14:paraId="51FF3967">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6" w:name="_Hlk66975466"/>
            <w:r>
              <w:rPr>
                <w:rFonts w:hint="eastAsia" w:ascii="仿宋_GB2312" w:hAnsi="黑体" w:eastAsia="仿宋_GB2312"/>
                <w:kern w:val="0"/>
                <w:szCs w:val="21"/>
              </w:rPr>
              <w:t>补正后申请内容仍不明确</w:t>
            </w:r>
            <w:bookmarkEnd w:id="6"/>
          </w:p>
        </w:tc>
        <w:tc>
          <w:tcPr>
            <w:tcW w:w="567" w:type="dxa"/>
            <w:shd w:val="clear" w:color="auto" w:fill="auto"/>
            <w:tcMar>
              <w:left w:w="108" w:type="dxa"/>
              <w:right w:w="108" w:type="dxa"/>
            </w:tcMar>
            <w:vAlign w:val="center"/>
          </w:tcPr>
          <w:p w14:paraId="03BA4B3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740CCD9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3C747F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410600D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0F64DB8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930D8E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1BB27FA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2C526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EE1DBBD">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775FEFBC">
            <w:pPr>
              <w:keepNext w:val="0"/>
              <w:keepLines w:val="0"/>
              <w:pageBreakBefore w:val="0"/>
              <w:widowControl/>
              <w:kinsoku/>
              <w:wordWrap/>
              <w:overflowPunct/>
              <w:topLinePunct w:val="0"/>
              <w:autoSpaceDE/>
              <w:autoSpaceDN/>
              <w:bidi w:val="0"/>
              <w:adjustRightInd w:val="0"/>
              <w:snapToGrid w:val="0"/>
              <w:spacing w:line="560" w:lineRule="exact"/>
              <w:ind w:left="-107" w:leftChars="-51"/>
              <w:textAlignment w:val="auto"/>
              <w:rPr>
                <w:rFonts w:ascii="黑体" w:hAnsi="黑体" w:eastAsia="黑体"/>
                <w:szCs w:val="21"/>
              </w:rPr>
            </w:pPr>
            <w:r>
              <w:rPr>
                <w:rFonts w:hint="eastAsia" w:ascii="黑体" w:hAnsi="黑体" w:eastAsia="黑体"/>
                <w:kern w:val="0"/>
                <w:szCs w:val="21"/>
              </w:rPr>
              <w:t>（五）不予处理</w:t>
            </w:r>
          </w:p>
        </w:tc>
        <w:tc>
          <w:tcPr>
            <w:tcW w:w="3156" w:type="dxa"/>
            <w:shd w:val="clear" w:color="auto" w:fill="auto"/>
            <w:tcMar>
              <w:left w:w="108" w:type="dxa"/>
              <w:right w:w="108" w:type="dxa"/>
            </w:tcMar>
            <w:vAlign w:val="center"/>
          </w:tcPr>
          <w:p w14:paraId="6F20BC9D">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7" w:name="_Hlk66975537"/>
            <w:r>
              <w:rPr>
                <w:rFonts w:hint="eastAsia" w:ascii="仿宋_GB2312" w:hAnsi="黑体" w:eastAsia="仿宋_GB2312"/>
                <w:kern w:val="0"/>
                <w:szCs w:val="21"/>
              </w:rPr>
              <w:t>信访举报投诉类申请</w:t>
            </w:r>
            <w:bookmarkEnd w:id="7"/>
          </w:p>
        </w:tc>
        <w:tc>
          <w:tcPr>
            <w:tcW w:w="567" w:type="dxa"/>
            <w:shd w:val="clear" w:color="auto" w:fill="auto"/>
            <w:tcMar>
              <w:left w:w="108" w:type="dxa"/>
              <w:right w:w="108" w:type="dxa"/>
            </w:tcMar>
            <w:vAlign w:val="center"/>
          </w:tcPr>
          <w:p w14:paraId="0F2CCBE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10CAEF9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29F8B5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58CF947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159586B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52BFDF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1F7973A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36E75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30AF443">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0621DB9">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36F55CDF">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567" w:type="dxa"/>
            <w:shd w:val="clear" w:color="auto" w:fill="auto"/>
            <w:tcMar>
              <w:left w:w="108" w:type="dxa"/>
              <w:right w:w="108" w:type="dxa"/>
            </w:tcMar>
            <w:vAlign w:val="center"/>
          </w:tcPr>
          <w:p w14:paraId="342D12F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170E22C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021E1F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14E732B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2B741B2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91F7D4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46871DC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663B4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FF0AE9D">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7BF0A30">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20679FE7">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567" w:type="dxa"/>
            <w:shd w:val="clear" w:color="auto" w:fill="auto"/>
            <w:tcMar>
              <w:left w:w="108" w:type="dxa"/>
              <w:right w:w="108" w:type="dxa"/>
            </w:tcMar>
            <w:vAlign w:val="center"/>
          </w:tcPr>
          <w:p w14:paraId="13F5A3B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17271D7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0F344C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39D5251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0FBB47C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1A0716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50AC7DA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48D7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184A705A">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3A999B9">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041E5B44">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567" w:type="dxa"/>
            <w:shd w:val="clear" w:color="auto" w:fill="auto"/>
            <w:tcMar>
              <w:left w:w="108" w:type="dxa"/>
              <w:right w:w="108" w:type="dxa"/>
            </w:tcMar>
            <w:vAlign w:val="center"/>
          </w:tcPr>
          <w:p w14:paraId="0B50FD5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1249E88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1BB5E1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7A36083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11BBD75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D87BFE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62540D6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33F3EB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A550111">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03FD33A">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3595AF5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34DE8FCA">
            <w:pPr>
              <w:keepNext w:val="0"/>
              <w:keepLines w:val="0"/>
              <w:pageBreakBefore w:val="0"/>
              <w:widowControl/>
              <w:kinsoku/>
              <w:wordWrap/>
              <w:overflowPunct/>
              <w:topLinePunct w:val="0"/>
              <w:autoSpaceDE/>
              <w:autoSpaceDN/>
              <w:bidi w:val="0"/>
              <w:adjustRightInd w:val="0"/>
              <w:snapToGrid w:val="0"/>
              <w:spacing w:line="560" w:lineRule="exact"/>
              <w:ind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567" w:type="dxa"/>
            <w:shd w:val="clear" w:color="auto" w:fill="auto"/>
            <w:tcMar>
              <w:left w:w="108" w:type="dxa"/>
              <w:right w:w="108" w:type="dxa"/>
            </w:tcMar>
            <w:vAlign w:val="center"/>
          </w:tcPr>
          <w:p w14:paraId="4DC0B4D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594C94B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415AA2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05F1961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257F1A0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768781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02E30D3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5410F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085825F">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25E6D443">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ascii="黑体" w:hAnsi="黑体" w:eastAsia="黑体"/>
                <w:kern w:val="0"/>
                <w:szCs w:val="21"/>
              </w:rPr>
            </w:pPr>
            <w:r>
              <w:rPr>
                <w:rFonts w:hint="eastAsia" w:ascii="黑体" w:hAnsi="黑体" w:eastAsia="黑体"/>
                <w:kern w:val="0"/>
                <w:szCs w:val="21"/>
                <w:lang w:eastAsia="zh-CN"/>
              </w:rPr>
              <w:t>（</w:t>
            </w:r>
            <w:r>
              <w:rPr>
                <w:rFonts w:hint="eastAsia" w:ascii="黑体" w:hAnsi="黑体" w:eastAsia="黑体"/>
                <w:kern w:val="0"/>
                <w:szCs w:val="21"/>
              </w:rPr>
              <w:t>六）其他处理</w:t>
            </w:r>
          </w:p>
        </w:tc>
        <w:tc>
          <w:tcPr>
            <w:tcW w:w="3156" w:type="dxa"/>
            <w:shd w:val="clear" w:color="auto" w:fill="auto"/>
            <w:tcMar>
              <w:left w:w="108" w:type="dxa"/>
              <w:right w:w="108" w:type="dxa"/>
            </w:tcMar>
            <w:vAlign w:val="center"/>
          </w:tcPr>
          <w:p w14:paraId="4E19D5D4">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567" w:type="dxa"/>
            <w:shd w:val="clear" w:color="auto" w:fill="auto"/>
            <w:tcMar>
              <w:left w:w="108" w:type="dxa"/>
              <w:right w:w="108" w:type="dxa"/>
            </w:tcMar>
            <w:vAlign w:val="center"/>
          </w:tcPr>
          <w:p w14:paraId="26B0E50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6A473CF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F2FE37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7FF2EF1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1914820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E86734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0C13C8A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7A5FD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29A9CBB">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3AD22DE1">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kern w:val="0"/>
                <w:szCs w:val="21"/>
              </w:rPr>
            </w:pPr>
          </w:p>
        </w:tc>
        <w:tc>
          <w:tcPr>
            <w:tcW w:w="3156" w:type="dxa"/>
            <w:shd w:val="clear" w:color="auto" w:fill="auto"/>
            <w:tcMar>
              <w:left w:w="108" w:type="dxa"/>
              <w:right w:w="108" w:type="dxa"/>
            </w:tcMar>
            <w:vAlign w:val="center"/>
          </w:tcPr>
          <w:p w14:paraId="40CA9759">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567" w:type="dxa"/>
            <w:shd w:val="clear" w:color="auto" w:fill="auto"/>
            <w:tcMar>
              <w:left w:w="108" w:type="dxa"/>
              <w:right w:w="108" w:type="dxa"/>
            </w:tcMar>
            <w:vAlign w:val="center"/>
          </w:tcPr>
          <w:p w14:paraId="58835FE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6EBE4B3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86723F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5C983C5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5AE32D7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7A94C4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62B0C9A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56704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95E5B2F">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836B54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kern w:val="0"/>
                <w:szCs w:val="21"/>
              </w:rPr>
            </w:pPr>
          </w:p>
        </w:tc>
        <w:tc>
          <w:tcPr>
            <w:tcW w:w="3156" w:type="dxa"/>
            <w:shd w:val="clear" w:color="auto" w:fill="auto"/>
            <w:tcMar>
              <w:left w:w="108" w:type="dxa"/>
              <w:right w:w="108" w:type="dxa"/>
            </w:tcMar>
            <w:vAlign w:val="center"/>
          </w:tcPr>
          <w:p w14:paraId="4406929B">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黑体" w:eastAsia="仿宋_GB2312"/>
                <w:kern w:val="0"/>
                <w:szCs w:val="21"/>
              </w:rPr>
            </w:pPr>
            <w:r>
              <w:rPr>
                <w:rFonts w:hint="eastAsia" w:ascii="仿宋_GB2312" w:hAnsi="楷体" w:eastAsia="仿宋_GB2312"/>
              </w:rPr>
              <w:t>3.其他</w:t>
            </w:r>
          </w:p>
        </w:tc>
        <w:tc>
          <w:tcPr>
            <w:tcW w:w="567" w:type="dxa"/>
            <w:shd w:val="clear" w:color="auto" w:fill="auto"/>
            <w:tcMar>
              <w:left w:w="108" w:type="dxa"/>
              <w:right w:w="108" w:type="dxa"/>
            </w:tcMar>
            <w:vAlign w:val="center"/>
          </w:tcPr>
          <w:p w14:paraId="5AE5A24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3856A62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F5BCB3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57B248D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2099168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F528FF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62BE1D8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3A78E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94F2F3B">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4857" w:type="dxa"/>
            <w:gridSpan w:val="2"/>
            <w:shd w:val="clear" w:color="auto" w:fill="auto"/>
            <w:tcMar>
              <w:left w:w="108" w:type="dxa"/>
              <w:right w:w="108" w:type="dxa"/>
            </w:tcMar>
            <w:vAlign w:val="center"/>
          </w:tcPr>
          <w:p w14:paraId="3E556F40">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ascii="黑体" w:hAnsi="黑体" w:eastAsia="黑体"/>
                <w:kern w:val="0"/>
                <w:szCs w:val="21"/>
              </w:rPr>
            </w:pPr>
            <w:r>
              <w:rPr>
                <w:rFonts w:hint="eastAsia" w:ascii="黑体" w:hAnsi="黑体" w:eastAsia="黑体"/>
                <w:kern w:val="0"/>
                <w:szCs w:val="21"/>
              </w:rPr>
              <w:t>（七）总计</w:t>
            </w:r>
          </w:p>
        </w:tc>
        <w:tc>
          <w:tcPr>
            <w:tcW w:w="567" w:type="dxa"/>
            <w:shd w:val="clear" w:color="auto" w:fill="auto"/>
            <w:tcMar>
              <w:left w:w="108" w:type="dxa"/>
              <w:right w:w="108" w:type="dxa"/>
            </w:tcMar>
            <w:vAlign w:val="center"/>
          </w:tcPr>
          <w:p w14:paraId="580EDE9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75B557F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CA399D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7C2B4AE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01010AD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7A8CFF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46BAA62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AE48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73" w:type="dxa"/>
            <w:gridSpan w:val="3"/>
            <w:shd w:val="clear" w:color="auto" w:fill="auto"/>
            <w:tcMar>
              <w:left w:w="108" w:type="dxa"/>
              <w:right w:w="108" w:type="dxa"/>
            </w:tcMar>
            <w:vAlign w:val="center"/>
          </w:tcPr>
          <w:p w14:paraId="4A67F195">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kern w:val="0"/>
                <w:szCs w:val="21"/>
              </w:rPr>
            </w:pPr>
            <w:r>
              <w:rPr>
                <w:rFonts w:hint="eastAsia" w:ascii="黑体" w:hAnsi="黑体" w:eastAsia="黑体"/>
                <w:kern w:val="0"/>
                <w:szCs w:val="21"/>
              </w:rPr>
              <w:t>四、结转下年度继续办理</w:t>
            </w:r>
          </w:p>
        </w:tc>
        <w:tc>
          <w:tcPr>
            <w:tcW w:w="567" w:type="dxa"/>
            <w:shd w:val="clear" w:color="auto" w:fill="auto"/>
            <w:tcMar>
              <w:left w:w="108" w:type="dxa"/>
              <w:right w:w="108" w:type="dxa"/>
            </w:tcMar>
            <w:vAlign w:val="center"/>
          </w:tcPr>
          <w:p w14:paraId="7D5860A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0618340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ED2323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109CDE9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36EE22B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11CCFC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21B1E1D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仿宋_GB2312" w:hAnsi="Times New Roman" w:eastAsia="仿宋_GB2312"/>
                <w:szCs w:val="21"/>
              </w:rPr>
              <w:t>0</w:t>
            </w:r>
          </w:p>
        </w:tc>
      </w:tr>
    </w:tbl>
    <w:p w14:paraId="55BC9993">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00" w:firstLineChars="200"/>
        <w:textAlignment w:val="auto"/>
        <w:rPr>
          <w:rFonts w:ascii="黑体" w:hAnsi="黑体" w:eastAsia="黑体"/>
          <w:sz w:val="32"/>
          <w:szCs w:val="32"/>
          <w:shd w:val="clear" w:color="auto" w:fill="FFFFFF"/>
        </w:rPr>
      </w:pPr>
      <w:r>
        <w:rPr>
          <w:rFonts w:hint="eastAsia" w:ascii="黑体" w:hAnsi="黑体" w:eastAsia="黑体"/>
          <w:spacing w:val="-10"/>
          <w:sz w:val="32"/>
          <w:szCs w:val="32"/>
          <w:shd w:val="clear" w:color="auto" w:fill="FFFFFF"/>
        </w:rPr>
        <w:t>四、因政府信息公开工作被申请行政复议、提起行政诉讼情况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454"/>
        <w:gridCol w:w="453"/>
        <w:gridCol w:w="453"/>
        <w:gridCol w:w="453"/>
        <w:gridCol w:w="485"/>
        <w:gridCol w:w="421"/>
        <w:gridCol w:w="454"/>
        <w:gridCol w:w="453"/>
        <w:gridCol w:w="453"/>
        <w:gridCol w:w="485"/>
        <w:gridCol w:w="421"/>
        <w:gridCol w:w="454"/>
        <w:gridCol w:w="454"/>
        <w:gridCol w:w="454"/>
        <w:gridCol w:w="454"/>
        <w:gridCol w:w="454"/>
        <w:gridCol w:w="454"/>
        <w:gridCol w:w="454"/>
        <w:gridCol w:w="454"/>
        <w:gridCol w:w="454"/>
      </w:tblGrid>
      <w:tr w14:paraId="0D7923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755E4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23B04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rPr>
            </w:pPr>
            <w:r>
              <w:rPr>
                <w:rFonts w:ascii="黑体" w:hAnsi="黑体" w:eastAsia="黑体"/>
                <w:kern w:val="0"/>
                <w:sz w:val="20"/>
                <w:szCs w:val="20"/>
              </w:rPr>
              <w:t>行政诉讼</w:t>
            </w:r>
          </w:p>
        </w:tc>
      </w:tr>
      <w:tr w14:paraId="607129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gridSpan w:val="6"/>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E7D884">
            <w:pPr>
              <w:keepNext w:val="0"/>
              <w:keepLines w:val="0"/>
              <w:pageBreakBefore w:val="0"/>
              <w:widowControl/>
              <w:kinsoku/>
              <w:wordWrap/>
              <w:overflowPunct/>
              <w:topLinePunct w:val="0"/>
              <w:autoSpaceDE/>
              <w:autoSpaceDN/>
              <w:bidi w:val="0"/>
              <w:adjustRightInd w:val="0"/>
              <w:snapToGrid w:val="0"/>
              <w:spacing w:line="560" w:lineRule="exact"/>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14:paraId="1F103AE1">
            <w:pPr>
              <w:keepNext w:val="0"/>
              <w:keepLines w:val="0"/>
              <w:pageBreakBefore w:val="0"/>
              <w:widowControl/>
              <w:kinsoku/>
              <w:wordWrap/>
              <w:overflowPunct/>
              <w:topLinePunct w:val="0"/>
              <w:autoSpaceDE/>
              <w:autoSpaceDN/>
              <w:bidi w:val="0"/>
              <w:adjustRightInd w:val="0"/>
              <w:snapToGrid w:val="0"/>
              <w:spacing w:line="560" w:lineRule="exact"/>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5C9721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46FD21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551AD9">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尚未</w:t>
            </w:r>
          </w:p>
          <w:p w14:paraId="405C245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2EE34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总</w:t>
            </w:r>
          </w:p>
          <w:p w14:paraId="6021D87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CEED4B">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D3AB57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bookmarkStart w:id="8" w:name="_Hlk67039688"/>
            <w:r>
              <w:rPr>
                <w:rFonts w:ascii="黑体" w:hAnsi="黑体" w:eastAsia="黑体"/>
                <w:kern w:val="0"/>
                <w:sz w:val="20"/>
                <w:szCs w:val="20"/>
              </w:rPr>
              <w:t>复议后起诉</w:t>
            </w:r>
            <w:bookmarkEnd w:id="8"/>
          </w:p>
        </w:tc>
      </w:tr>
      <w:tr w14:paraId="26130E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49E12DA">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B7BF330">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885440">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548681">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C43C4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textAlignment w:val="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9D61A6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DA39DA0">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96674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其他</w:t>
            </w:r>
          </w:p>
          <w:p w14:paraId="7D9258A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406490">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尚未</w:t>
            </w:r>
          </w:p>
          <w:p w14:paraId="010982AC">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81AB9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D14E2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937467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结果</w:t>
            </w:r>
          </w:p>
          <w:p w14:paraId="1E089E7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2F534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其他</w:t>
            </w:r>
          </w:p>
          <w:p w14:paraId="38377A7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1EB7F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F29E22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总计</w:t>
            </w:r>
          </w:p>
        </w:tc>
      </w:tr>
      <w:tr w14:paraId="2DC3A3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348B7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BE871C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D9B11C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124038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4C50F39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4759915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763DB0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DB3747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BE547A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B9C1E3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D82165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DCC90A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94BABC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1433AD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EF4153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r>
    </w:tbl>
    <w:p w14:paraId="2DE02168">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ascii="黑体" w:hAnsi="黑体" w:eastAsia="黑体"/>
          <w:sz w:val="32"/>
          <w:szCs w:val="32"/>
          <w:shd w:val="clear" w:color="auto" w:fill="FFFFFF"/>
        </w:rPr>
      </w:pPr>
      <w:r>
        <w:rPr>
          <w:rFonts w:hint="eastAsia" w:ascii="黑体" w:hAnsi="黑体" w:eastAsia="黑体"/>
          <w:sz w:val="32"/>
          <w:szCs w:val="32"/>
          <w:shd w:val="clear" w:color="auto" w:fill="FFFFFF"/>
        </w:rPr>
        <w:t>五、存在的主要问题及改进情况</w:t>
      </w:r>
    </w:p>
    <w:p w14:paraId="6D7F4CED">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SA"/>
        </w:rPr>
        <w:t>（一）</w:t>
      </w:r>
      <w:r>
        <w:rPr>
          <w:rFonts w:hint="eastAsia" w:ascii="楷体_GB2312" w:hAnsi="楷体_GB2312" w:eastAsia="楷体_GB2312" w:cs="楷体_GB2312"/>
          <w:sz w:val="32"/>
          <w:szCs w:val="32"/>
        </w:rPr>
        <w:t>存在问题</w:t>
      </w:r>
    </w:p>
    <w:p w14:paraId="66ADF0E9">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微软雅黑" w:eastAsia="仿宋_GB2312"/>
          <w:sz w:val="32"/>
          <w:szCs w:val="32"/>
          <w:lang w:eastAsia="zh-CN"/>
        </w:rPr>
      </w:pPr>
      <w:r>
        <w:rPr>
          <w:rFonts w:hint="eastAsia" w:ascii="仿宋_GB2312" w:hAnsi="微软雅黑" w:eastAsia="仿宋_GB2312"/>
          <w:sz w:val="32"/>
          <w:szCs w:val="32"/>
          <w:lang w:eastAsia="zh-CN"/>
        </w:rPr>
        <w:t>202</w:t>
      </w:r>
      <w:r>
        <w:rPr>
          <w:rFonts w:hint="eastAsia" w:ascii="仿宋_GB2312" w:hAnsi="微软雅黑" w:eastAsia="仿宋_GB2312"/>
          <w:sz w:val="32"/>
          <w:szCs w:val="32"/>
          <w:lang w:val="en-US" w:eastAsia="zh-CN"/>
        </w:rPr>
        <w:t>4</w:t>
      </w:r>
      <w:r>
        <w:rPr>
          <w:rFonts w:hint="eastAsia" w:ascii="仿宋_GB2312" w:hAnsi="微软雅黑" w:eastAsia="仿宋_GB2312"/>
          <w:sz w:val="32"/>
          <w:szCs w:val="32"/>
          <w:lang w:eastAsia="zh-CN"/>
        </w:rPr>
        <w:t>年，宝山镇在政府信息公开工作方面取得了一定成效，但对照《条例》以及上级要求也存在一些不足：一是政务公开时效性和规范性有待加强，部门工作人员对政务公开重要性认识不足，部分信息公开不够及时、全面，公开内容有待丰富、质量有待提高。二是政府开放日活动举办较少且形式单一缺乏创新，群众公众参与度不高，未能将政务公开与宝山镇特色真正有机融合，难以打造工作亮点。</w:t>
      </w:r>
    </w:p>
    <w:p w14:paraId="6083C91D">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（二）改进举措</w:t>
      </w:r>
    </w:p>
    <w:p w14:paraId="08BEDF4A">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1.强化政务公开时效性和规范性管理。加强政府网站管理建设，确保网站内容定期更新，保持政府公开信息的时效性和准确性；同时严格落实“三审三校”的信息审核与发布机制，加强对公开信息内容的审核，确保信息的准确性和全面性。</w:t>
      </w:r>
    </w:p>
    <w:p w14:paraId="653421E4">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仿宋_GB2312" w:hAnsi="微软雅黑" w:eastAsia="仿宋_GB2312"/>
          <w:sz w:val="32"/>
          <w:szCs w:val="32"/>
          <w:lang w:val="en-US" w:eastAsia="zh-CN"/>
        </w:rPr>
      </w:pPr>
      <w:r>
        <w:rPr>
          <w:rFonts w:hint="eastAsia" w:ascii="仿宋_GB2312" w:hAnsi="微软雅黑" w:eastAsia="仿宋_GB2312"/>
          <w:sz w:val="32"/>
          <w:szCs w:val="32"/>
          <w:lang w:val="en-US" w:eastAsia="zh-CN"/>
        </w:rPr>
        <w:t>2.丰富政务公开活动形式。拓展公众参与渠道、创新互动方式，依托镇便民服务中心和党建综合阵地，打造具有宝山镇鲜明特色、高效便捷的“一站式”政务公开专区，形成资源共享、优势互补的服务格局，将政府开放日活动与宝山镇的地理、文化、经济等特色以及日常工作相结合，在活动中增设问卷调查、意见征集、现场问答等公众参与和互动环节，让公众更直接地了解政府工作，并提出宝贵的意见和建议。</w:t>
      </w:r>
    </w:p>
    <w:p w14:paraId="6B19F832">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3.提升政务公开工作人员专业水平。定期组织信息公开工作人员参加专题培训，强化宗旨意识，把“政府想说的”同“群众想知道的”有机结合起来，减少宣传类信息，增加便民政策类信息公开，加速释放政策红利，进一步规范申请公开办事指南、程序、时限、归档要求及文书样式，严格遵守法定程序，提升依申请公开办理水平。</w:t>
      </w:r>
    </w:p>
    <w:p w14:paraId="71E205A6">
      <w:pPr>
        <w:pStyle w:val="4"/>
        <w:keepNext w:val="0"/>
        <w:keepLines w:val="0"/>
        <w:pageBreakBefore w:val="0"/>
        <w:widowControl/>
        <w:shd w:val="clear" w:color="auto" w:fill="FFFFFF"/>
        <w:kinsoku/>
        <w:wordWrap/>
        <w:overflowPunct/>
        <w:topLinePunct w:val="0"/>
        <w:autoSpaceDE/>
        <w:autoSpaceDN/>
        <w:bidi w:val="0"/>
        <w:adjustRightInd w:val="0"/>
        <w:snapToGrid w:val="0"/>
        <w:spacing w:before="157" w:beforeLines="50" w:beforeAutospacing="0" w:after="157" w:afterLines="50" w:afterAutospacing="0" w:line="560" w:lineRule="exact"/>
        <w:ind w:firstLine="640" w:firstLineChars="200"/>
        <w:textAlignment w:val="auto"/>
        <w:rPr>
          <w:rFonts w:ascii="黑体" w:hAnsi="黑体" w:eastAsia="黑体" w:cstheme="minorBidi"/>
          <w:kern w:val="2"/>
          <w:sz w:val="32"/>
          <w:szCs w:val="32"/>
          <w:shd w:val="clear" w:color="auto" w:fill="FFFFFF"/>
        </w:rPr>
      </w:pPr>
      <w:r>
        <w:rPr>
          <w:rFonts w:hint="eastAsia" w:ascii="黑体" w:hAnsi="黑体" w:eastAsia="黑体" w:cstheme="minorBidi"/>
          <w:kern w:val="2"/>
          <w:sz w:val="32"/>
          <w:szCs w:val="32"/>
          <w:shd w:val="clear" w:color="auto" w:fill="FFFFFF"/>
        </w:rPr>
        <w:t>六、其他需要报告的事项</w:t>
      </w:r>
    </w:p>
    <w:p w14:paraId="4E953A9B">
      <w:pPr>
        <w:pStyle w:val="4"/>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（一）信息处理费收取情况</w:t>
      </w:r>
    </w:p>
    <w:p w14:paraId="7F06ED94">
      <w:pPr>
        <w:pStyle w:val="4"/>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微软雅黑" w:eastAsia="仿宋_GB2312"/>
          <w:b w:val="0"/>
          <w:bCs w:val="0"/>
          <w:sz w:val="32"/>
          <w:szCs w:val="32"/>
          <w:lang w:eastAsia="zh-CN"/>
        </w:rPr>
      </w:pPr>
      <w:r>
        <w:rPr>
          <w:rFonts w:hint="eastAsia" w:ascii="仿宋_GB2312" w:hAnsi="微软雅黑" w:eastAsia="仿宋_GB2312"/>
          <w:sz w:val="32"/>
          <w:szCs w:val="32"/>
        </w:rPr>
        <w:t>依据《政府信息公开信息处理费管理办法》</w:t>
      </w:r>
      <w:r>
        <w:rPr>
          <w:rFonts w:hint="eastAsia" w:ascii="仿宋_GB2312" w:hAnsi="微软雅黑" w:eastAsia="仿宋_GB2312"/>
          <w:sz w:val="32"/>
          <w:szCs w:val="32"/>
          <w:lang w:eastAsia="zh-CN"/>
        </w:rPr>
        <w:t>，</w:t>
      </w:r>
      <w:r>
        <w:rPr>
          <w:rFonts w:hint="eastAsia" w:ascii="仿宋_GB2312" w:hAnsi="微软雅黑" w:eastAsia="仿宋_GB2312"/>
          <w:sz w:val="32"/>
          <w:szCs w:val="32"/>
          <w:lang w:val="en-US" w:eastAsia="zh-CN"/>
        </w:rPr>
        <w:t>2024年宝山镇未</w:t>
      </w:r>
      <w:r>
        <w:rPr>
          <w:rFonts w:hint="eastAsia" w:ascii="仿宋_GB2312" w:hAnsi="微软雅黑" w:eastAsia="仿宋_GB2312"/>
          <w:sz w:val="32"/>
          <w:szCs w:val="32"/>
        </w:rPr>
        <w:t>收取信息处理费</w:t>
      </w:r>
      <w:r>
        <w:rPr>
          <w:rFonts w:hint="eastAsia" w:ascii="仿宋_GB2312" w:hAnsi="微软雅黑" w:eastAsia="仿宋_GB2312"/>
          <w:sz w:val="32"/>
          <w:szCs w:val="32"/>
          <w:lang w:eastAsia="zh-CN"/>
        </w:rPr>
        <w:t>。</w:t>
      </w:r>
    </w:p>
    <w:p w14:paraId="4E0E6D26">
      <w:pPr>
        <w:pStyle w:val="4"/>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val="en-US" w:eastAsia="zh-CN"/>
        </w:rPr>
        <w:t>（二）</w:t>
      </w:r>
      <w:r>
        <w:rPr>
          <w:rFonts w:hint="eastAsia" w:ascii="楷体_GB2312" w:hAnsi="楷体_GB2312" w:eastAsia="楷体_GB2312" w:cs="楷体_GB2312"/>
          <w:b w:val="0"/>
          <w:bCs w:val="0"/>
          <w:sz w:val="32"/>
          <w:szCs w:val="32"/>
          <w:highlight w:val="none"/>
        </w:rPr>
        <w:t>对202</w:t>
      </w:r>
      <w:r>
        <w:rPr>
          <w:rFonts w:hint="eastAsia" w:ascii="楷体_GB2312" w:hAnsi="楷体_GB2312" w:eastAsia="楷体_GB2312" w:cs="楷体_GB2312"/>
          <w:b w:val="0"/>
          <w:bCs w:val="0"/>
          <w:sz w:val="32"/>
          <w:szCs w:val="32"/>
          <w:highlight w:val="none"/>
          <w:lang w:val="en-US" w:eastAsia="zh-CN"/>
        </w:rPr>
        <w:t>4</w:t>
      </w:r>
      <w:r>
        <w:rPr>
          <w:rFonts w:hint="eastAsia" w:ascii="楷体_GB2312" w:hAnsi="楷体_GB2312" w:eastAsia="楷体_GB2312" w:cs="楷体_GB2312"/>
          <w:b w:val="0"/>
          <w:bCs w:val="0"/>
          <w:sz w:val="32"/>
          <w:szCs w:val="32"/>
          <w:highlight w:val="none"/>
        </w:rPr>
        <w:t>年市、区两级政务公开工作要点的贯彻落实情况</w:t>
      </w:r>
    </w:p>
    <w:p w14:paraId="1DFDD5D0">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宝山镇深入贯彻落实国家、省、市、区关于政务公开工作部署要求，坚持“以公开为常态、不公开为例外”和“公正、公平、合法、便民”原则，坚持以群众需求为导向，依托政府网站和政务新媒体，一深入推进重点领域信息公开，通过开办蓝莓节、苹果节等“线上+线下”相结合的方式及时公开各项惠民政策，强化政民互动能力，确保惠民便民举措落实到位，全面提高政务公开工作质效。</w:t>
      </w:r>
    </w:p>
    <w:p w14:paraId="2BE892D7">
      <w:pPr>
        <w:pStyle w:val="4"/>
        <w:shd w:val="clear" w:color="auto" w:fill="FFFFFF"/>
        <w:adjustRightInd w:val="0"/>
        <w:snapToGrid w:val="0"/>
        <w:spacing w:before="0" w:beforeAutospacing="0" w:after="0" w:afterAutospacing="0" w:line="560"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（三）人大代表建议和政协提案办理结果公开情况</w:t>
      </w:r>
    </w:p>
    <w:p w14:paraId="79E02E1E">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微软雅黑" w:eastAsia="仿宋_GB2312"/>
          <w:b w:val="0"/>
          <w:bCs w:val="0"/>
          <w:sz w:val="32"/>
          <w:szCs w:val="32"/>
          <w:lang w:val="en-US" w:eastAsia="zh-CN"/>
        </w:rPr>
      </w:pPr>
      <w:r>
        <w:rPr>
          <w:rFonts w:hint="eastAsia" w:ascii="仿宋_GB2312" w:hAnsi="微软雅黑" w:eastAsia="仿宋_GB2312"/>
          <w:b w:val="0"/>
          <w:bCs w:val="0"/>
          <w:sz w:val="32"/>
          <w:szCs w:val="32"/>
          <w:lang w:val="en-US" w:eastAsia="zh-CN"/>
        </w:rPr>
        <w:t>无。</w:t>
      </w:r>
    </w:p>
    <w:p w14:paraId="11B7666D">
      <w:pPr>
        <w:pStyle w:val="4"/>
        <w:shd w:val="clear" w:color="auto" w:fill="FFFFFF"/>
        <w:adjustRightInd w:val="0"/>
        <w:snapToGrid w:val="0"/>
        <w:spacing w:before="0" w:beforeAutospacing="0" w:after="0" w:afterAutospacing="0" w:line="560"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（四）本年度政务公开工作创新情况</w:t>
      </w:r>
    </w:p>
    <w:p w14:paraId="55615094">
      <w:pPr>
        <w:pStyle w:val="4"/>
        <w:shd w:val="clear" w:color="auto" w:fill="FFFFFF"/>
        <w:adjustRightInd w:val="0"/>
        <w:snapToGrid w:val="0"/>
        <w:spacing w:before="0" w:beforeAutospacing="0" w:after="0" w:afterAutospacing="0" w:line="560" w:lineRule="exact"/>
        <w:ind w:firstLine="640" w:firstLineChars="200"/>
        <w:jc w:val="both"/>
        <w:rPr>
          <w:rFonts w:hint="default" w:ascii="仿宋_GB2312" w:hAnsi="微软雅黑" w:eastAsia="仿宋_GB2312"/>
          <w:b w:val="0"/>
          <w:bCs w:val="0"/>
          <w:sz w:val="32"/>
          <w:szCs w:val="32"/>
          <w:lang w:val="en-US" w:eastAsia="zh-CN"/>
        </w:rPr>
      </w:pPr>
      <w:r>
        <w:rPr>
          <w:rFonts w:hint="eastAsia" w:ascii="仿宋_GB2312" w:hAnsi="微软雅黑" w:eastAsia="仿宋_GB2312"/>
          <w:b w:val="0"/>
          <w:bCs w:val="0"/>
          <w:sz w:val="32"/>
          <w:szCs w:val="32"/>
          <w:lang w:val="en-US" w:eastAsia="zh-CN"/>
        </w:rPr>
        <w:t>无。</w:t>
      </w:r>
    </w:p>
    <w:p w14:paraId="4C3A5136">
      <w:pPr>
        <w:pStyle w:val="4"/>
        <w:shd w:val="clear" w:color="auto" w:fill="FFFFFF"/>
        <w:adjustRightInd w:val="0"/>
        <w:snapToGrid w:val="0"/>
        <w:spacing w:before="0" w:beforeAutospacing="0" w:after="0" w:afterAutospacing="0" w:line="560" w:lineRule="exact"/>
        <w:ind w:firstLine="640" w:firstLineChars="200"/>
        <w:jc w:val="both"/>
        <w:rPr>
          <w:rFonts w:hint="eastAsia" w:ascii="仿宋_GB2312" w:hAnsi="微软雅黑" w:eastAsia="仿宋_GB2312"/>
          <w:b w:val="0"/>
          <w:bCs w:val="0"/>
          <w:sz w:val="32"/>
          <w:szCs w:val="32"/>
        </w:rPr>
      </w:pPr>
      <w:r>
        <w:rPr>
          <w:rFonts w:hint="eastAsia" w:ascii="楷体_GB2312" w:hAnsi="楷体_GB2312" w:eastAsia="楷体_GB2312" w:cs="楷体_GB2312"/>
          <w:b w:val="0"/>
          <w:bCs w:val="0"/>
          <w:sz w:val="32"/>
          <w:szCs w:val="32"/>
          <w:lang w:val="en-US" w:eastAsia="zh-CN"/>
        </w:rPr>
        <w:t>（五）政府信息公开工作年度报告数据统计需要说明的事项</w:t>
      </w:r>
    </w:p>
    <w:p w14:paraId="28D0CD0B">
      <w:pPr>
        <w:pStyle w:val="4"/>
        <w:shd w:val="clear" w:color="auto" w:fill="FFFFFF"/>
        <w:adjustRightInd w:val="0"/>
        <w:snapToGrid w:val="0"/>
        <w:spacing w:before="0" w:beforeAutospacing="0" w:after="0" w:afterAutospacing="0" w:line="560" w:lineRule="exact"/>
        <w:ind w:firstLine="640" w:firstLineChars="200"/>
        <w:jc w:val="both"/>
        <w:rPr>
          <w:rFonts w:hint="eastAsia" w:ascii="仿宋_GB2312" w:hAnsi="微软雅黑" w:eastAsia="仿宋_GB2312"/>
          <w:b w:val="0"/>
          <w:bCs w:val="0"/>
          <w:sz w:val="32"/>
          <w:szCs w:val="32"/>
        </w:rPr>
      </w:pPr>
      <w:r>
        <w:rPr>
          <w:rFonts w:hint="eastAsia" w:ascii="仿宋_GB2312" w:hAnsi="微软雅黑" w:eastAsia="仿宋_GB2312"/>
          <w:b w:val="0"/>
          <w:bCs w:val="0"/>
          <w:sz w:val="32"/>
          <w:szCs w:val="32"/>
        </w:rPr>
        <w:t>本年度报告中所列数据的统计期限自202</w:t>
      </w:r>
      <w:r>
        <w:rPr>
          <w:rFonts w:hint="eastAsia" w:ascii="仿宋_GB2312" w:hAnsi="微软雅黑" w:eastAsia="仿宋_GB2312"/>
          <w:b w:val="0"/>
          <w:bCs w:val="0"/>
          <w:sz w:val="32"/>
          <w:szCs w:val="32"/>
          <w:lang w:val="en-US" w:eastAsia="zh-CN"/>
        </w:rPr>
        <w:t>4</w:t>
      </w:r>
      <w:r>
        <w:rPr>
          <w:rFonts w:hint="eastAsia" w:ascii="仿宋_GB2312" w:hAnsi="微软雅黑" w:eastAsia="仿宋_GB2312"/>
          <w:b w:val="0"/>
          <w:bCs w:val="0"/>
          <w:sz w:val="32"/>
          <w:szCs w:val="32"/>
        </w:rPr>
        <w:t>年1月1日至202</w:t>
      </w:r>
      <w:r>
        <w:rPr>
          <w:rFonts w:hint="eastAsia" w:ascii="仿宋_GB2312" w:hAnsi="微软雅黑" w:eastAsia="仿宋_GB2312"/>
          <w:b w:val="0"/>
          <w:bCs w:val="0"/>
          <w:sz w:val="32"/>
          <w:szCs w:val="32"/>
          <w:lang w:val="en-US" w:eastAsia="zh-CN"/>
        </w:rPr>
        <w:t>4</w:t>
      </w:r>
      <w:bookmarkStart w:id="9" w:name="_GoBack"/>
      <w:bookmarkEnd w:id="9"/>
      <w:r>
        <w:rPr>
          <w:rFonts w:hint="eastAsia" w:ascii="仿宋_GB2312" w:hAnsi="微软雅黑" w:eastAsia="仿宋_GB2312"/>
          <w:b w:val="0"/>
          <w:bCs w:val="0"/>
          <w:sz w:val="32"/>
          <w:szCs w:val="32"/>
        </w:rPr>
        <w:t>年12月31日。</w:t>
      </w:r>
    </w:p>
    <w:p w14:paraId="4E8CA955">
      <w:pPr>
        <w:pStyle w:val="4"/>
        <w:shd w:val="clear" w:color="auto" w:fill="FFFFFF"/>
        <w:adjustRightInd w:val="0"/>
        <w:snapToGrid w:val="0"/>
        <w:spacing w:before="0" w:beforeAutospacing="0" w:after="0" w:afterAutospacing="0" w:line="560"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（六）本行政机关认为需要报告的其他事项</w:t>
      </w:r>
    </w:p>
    <w:p w14:paraId="5DD21DB5">
      <w:pPr>
        <w:pStyle w:val="4"/>
        <w:shd w:val="clear" w:color="auto" w:fill="FFFFFF"/>
        <w:adjustRightInd w:val="0"/>
        <w:snapToGrid w:val="0"/>
        <w:spacing w:before="0" w:beforeAutospacing="0" w:after="0" w:afterAutospacing="0" w:line="560" w:lineRule="exact"/>
        <w:ind w:firstLine="640" w:firstLineChars="200"/>
        <w:jc w:val="both"/>
        <w:rPr>
          <w:rFonts w:hint="eastAsia" w:ascii="仿宋_GB2312" w:hAnsi="微软雅黑" w:eastAsia="仿宋_GB2312"/>
          <w:b w:val="0"/>
          <w:bCs w:val="0"/>
          <w:sz w:val="32"/>
          <w:szCs w:val="32"/>
        </w:rPr>
      </w:pPr>
      <w:r>
        <w:rPr>
          <w:rFonts w:hint="eastAsia" w:ascii="仿宋_GB2312" w:hAnsi="微软雅黑" w:eastAsia="仿宋_GB2312"/>
          <w:b w:val="0"/>
          <w:bCs w:val="0"/>
          <w:sz w:val="32"/>
          <w:szCs w:val="32"/>
        </w:rPr>
        <w:t>无。</w:t>
      </w:r>
    </w:p>
    <w:p w14:paraId="443784CA">
      <w:pPr>
        <w:pStyle w:val="4"/>
        <w:shd w:val="clear" w:color="auto" w:fill="FFFFFF"/>
        <w:adjustRightInd w:val="0"/>
        <w:snapToGrid w:val="0"/>
        <w:spacing w:before="0" w:beforeAutospacing="0" w:after="0" w:afterAutospacing="0" w:line="560"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（七）其他有关文件专门要求通过政府信息公开工作年度报告予以报告的事项</w:t>
      </w:r>
    </w:p>
    <w:p w14:paraId="3F01F1F8">
      <w:pPr>
        <w:pStyle w:val="4"/>
        <w:shd w:val="clear" w:color="auto" w:fill="FFFFFF"/>
        <w:adjustRightInd w:val="0"/>
        <w:snapToGrid w:val="0"/>
        <w:spacing w:before="0" w:beforeAutospacing="0" w:after="0" w:afterAutospacing="0" w:line="560" w:lineRule="exact"/>
        <w:ind w:firstLine="640" w:firstLineChars="200"/>
        <w:jc w:val="both"/>
        <w:rPr>
          <w:rFonts w:hint="eastAsia" w:ascii="仿宋_GB2312" w:hAnsi="微软雅黑" w:eastAsia="仿宋_GB2312"/>
          <w:b w:val="0"/>
          <w:bCs w:val="0"/>
          <w:sz w:val="32"/>
          <w:szCs w:val="32"/>
        </w:rPr>
      </w:pPr>
      <w:r>
        <w:rPr>
          <w:rFonts w:hint="eastAsia" w:ascii="仿宋_GB2312" w:hAnsi="微软雅黑" w:eastAsia="仿宋_GB2312"/>
          <w:b w:val="0"/>
          <w:bCs w:val="0"/>
          <w:sz w:val="32"/>
          <w:szCs w:val="32"/>
        </w:rPr>
        <w:t>无。</w:t>
      </w:r>
    </w:p>
    <w:p w14:paraId="29A3C4BF">
      <w:pPr>
        <w:pStyle w:val="4"/>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微软雅黑" w:eastAsia="仿宋_GB2312"/>
          <w:b w:val="0"/>
          <w:bCs w:val="0"/>
          <w:sz w:val="32"/>
          <w:szCs w:val="32"/>
        </w:rPr>
      </w:pPr>
    </w:p>
    <w:p w14:paraId="55F6536A">
      <w:pPr>
        <w:pStyle w:val="4"/>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jc w:val="both"/>
        <w:textAlignment w:val="auto"/>
        <w:rPr>
          <w:rFonts w:ascii="仿宋_GB2312" w:hAnsi="微软雅黑" w:eastAsia="仿宋_GB2312"/>
          <w:sz w:val="32"/>
          <w:szCs w:val="32"/>
        </w:rPr>
      </w:pPr>
    </w:p>
    <w:p w14:paraId="1A97C0FB">
      <w:pPr>
        <w:pStyle w:val="4"/>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560" w:lineRule="exact"/>
        <w:ind w:firstLine="640" w:firstLineChars="200"/>
        <w:jc w:val="right"/>
        <w:textAlignment w:val="auto"/>
        <w:rPr>
          <w:rFonts w:ascii="仿宋_GB2312" w:hAnsi="微软雅黑" w:eastAsia="仿宋_GB2312"/>
          <w:sz w:val="32"/>
          <w:szCs w:val="32"/>
        </w:rPr>
      </w:pPr>
      <w:r>
        <w:rPr>
          <w:rFonts w:hint="eastAsia" w:ascii="仿宋_GB2312" w:hAnsi="微软雅黑" w:eastAsia="仿宋_GB2312"/>
          <w:sz w:val="32"/>
          <w:szCs w:val="32"/>
        </w:rPr>
        <w:t>青岛西海岸新区宝山镇人民政府</w:t>
      </w:r>
    </w:p>
    <w:p w14:paraId="059D38AB">
      <w:pPr>
        <w:pStyle w:val="4"/>
        <w:keepNext w:val="0"/>
        <w:keepLines w:val="0"/>
        <w:pageBreakBefore w:val="0"/>
        <w:shd w:val="clear" w:color="auto" w:fill="FFFFFF"/>
        <w:kinsoku/>
        <w:wordWrap w:val="0"/>
        <w:overflowPunct/>
        <w:topLinePunct w:val="0"/>
        <w:autoSpaceDE/>
        <w:autoSpaceDN/>
        <w:bidi w:val="0"/>
        <w:adjustRightInd w:val="0"/>
        <w:snapToGrid w:val="0"/>
        <w:spacing w:before="0" w:beforeAutospacing="0" w:after="0" w:afterAutospacing="0" w:line="560" w:lineRule="exact"/>
        <w:ind w:firstLine="640" w:firstLineChars="200"/>
        <w:jc w:val="right"/>
        <w:textAlignment w:val="auto"/>
      </w:pPr>
      <w:r>
        <w:rPr>
          <w:rFonts w:hint="eastAsia" w:ascii="仿宋_GB2312" w:hAnsi="微软雅黑" w:eastAsia="仿宋_GB2312"/>
          <w:sz w:val="32"/>
          <w:szCs w:val="32"/>
        </w:rPr>
        <w:t>202</w:t>
      </w:r>
      <w:r>
        <w:rPr>
          <w:rFonts w:hint="eastAsia" w:ascii="仿宋_GB2312" w:hAnsi="微软雅黑" w:eastAsia="仿宋_GB2312"/>
          <w:sz w:val="32"/>
          <w:szCs w:val="32"/>
          <w:lang w:val="en-US" w:eastAsia="zh-CN"/>
        </w:rPr>
        <w:t>5</w:t>
      </w:r>
      <w:r>
        <w:rPr>
          <w:rFonts w:hint="eastAsia" w:ascii="仿宋_GB2312" w:hAnsi="微软雅黑" w:eastAsia="仿宋_GB2312"/>
          <w:sz w:val="32"/>
          <w:szCs w:val="32"/>
        </w:rPr>
        <w:t>年1月</w:t>
      </w:r>
      <w:r>
        <w:rPr>
          <w:rFonts w:hint="eastAsia" w:ascii="仿宋_GB2312" w:hAnsi="微软雅黑" w:eastAsia="仿宋_GB2312"/>
          <w:sz w:val="32"/>
          <w:szCs w:val="32"/>
          <w:lang w:val="en-US" w:eastAsia="zh-CN"/>
        </w:rPr>
        <w:t>10</w:t>
      </w:r>
      <w:r>
        <w:rPr>
          <w:rFonts w:hint="eastAsia" w:ascii="仿宋_GB2312" w:hAnsi="微软雅黑" w:eastAsia="仿宋_GB2312"/>
          <w:sz w:val="32"/>
          <w:szCs w:val="32"/>
        </w:rPr>
        <w:t xml:space="preserve">日 </w:t>
      </w:r>
      <w:r>
        <w:rPr>
          <w:rFonts w:ascii="仿宋_GB2312" w:hAnsi="微软雅黑" w:eastAsia="仿宋_GB2312"/>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4Yjg4YTNiMTIyYWVlOTg2YTYwNTY2ZGMzZDE2ODAifQ=="/>
    <w:docVar w:name="KSO_WPS_MARK_KEY" w:val="e2cc99db-69c1-4539-97e8-6762dbd490a5"/>
  </w:docVars>
  <w:rsids>
    <w:rsidRoot w:val="008E34D5"/>
    <w:rsid w:val="00273BDC"/>
    <w:rsid w:val="002A4D3C"/>
    <w:rsid w:val="002A4F7B"/>
    <w:rsid w:val="003E2356"/>
    <w:rsid w:val="00425A1B"/>
    <w:rsid w:val="004731CE"/>
    <w:rsid w:val="005A7208"/>
    <w:rsid w:val="00656CDC"/>
    <w:rsid w:val="006B23D2"/>
    <w:rsid w:val="006B6274"/>
    <w:rsid w:val="00740025"/>
    <w:rsid w:val="007D523D"/>
    <w:rsid w:val="00837B58"/>
    <w:rsid w:val="00864066"/>
    <w:rsid w:val="008E2B6E"/>
    <w:rsid w:val="008E34D5"/>
    <w:rsid w:val="00906763"/>
    <w:rsid w:val="00921EA9"/>
    <w:rsid w:val="009D2257"/>
    <w:rsid w:val="00E63D2B"/>
    <w:rsid w:val="00F95956"/>
    <w:rsid w:val="02B80216"/>
    <w:rsid w:val="033F6241"/>
    <w:rsid w:val="0730481F"/>
    <w:rsid w:val="074E3AAF"/>
    <w:rsid w:val="07AD2313"/>
    <w:rsid w:val="0885461E"/>
    <w:rsid w:val="08B51007"/>
    <w:rsid w:val="09E35B78"/>
    <w:rsid w:val="0DD24882"/>
    <w:rsid w:val="114E06C3"/>
    <w:rsid w:val="12105979"/>
    <w:rsid w:val="156F649D"/>
    <w:rsid w:val="1A9A6727"/>
    <w:rsid w:val="1B1A33C4"/>
    <w:rsid w:val="1F7B4B72"/>
    <w:rsid w:val="22244B28"/>
    <w:rsid w:val="239D1668"/>
    <w:rsid w:val="242F7EE0"/>
    <w:rsid w:val="24B665CA"/>
    <w:rsid w:val="269A2589"/>
    <w:rsid w:val="28E0069D"/>
    <w:rsid w:val="2A9943B2"/>
    <w:rsid w:val="2B0B32AA"/>
    <w:rsid w:val="2B996587"/>
    <w:rsid w:val="2DE25FC3"/>
    <w:rsid w:val="2ED31DB0"/>
    <w:rsid w:val="32BD2B5B"/>
    <w:rsid w:val="33BA6880"/>
    <w:rsid w:val="3891486E"/>
    <w:rsid w:val="3F756A43"/>
    <w:rsid w:val="3FB13A48"/>
    <w:rsid w:val="473934D0"/>
    <w:rsid w:val="47563652"/>
    <w:rsid w:val="47E30B3D"/>
    <w:rsid w:val="4DFC5B6C"/>
    <w:rsid w:val="5079410E"/>
    <w:rsid w:val="60A84B59"/>
    <w:rsid w:val="60D7287E"/>
    <w:rsid w:val="699F478D"/>
    <w:rsid w:val="70BF6C37"/>
    <w:rsid w:val="70EA6718"/>
    <w:rsid w:val="726C367A"/>
    <w:rsid w:val="744523D5"/>
    <w:rsid w:val="75846F2D"/>
    <w:rsid w:val="76D33CC8"/>
    <w:rsid w:val="77E02D9B"/>
    <w:rsid w:val="78D7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2973</Words>
  <Characters>3087</Characters>
  <Lines>18</Lines>
  <Paragraphs>5</Paragraphs>
  <TotalTime>0</TotalTime>
  <ScaleCrop>false</ScaleCrop>
  <LinksUpToDate>false</LinksUpToDate>
  <CharactersWithSpaces>3091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2024-01-03T12:21:00Z</dcterms:created>
  <dc:creator>Administrator</dc:creator>
  <cp:lastModifiedBy>邵虹</cp:lastModifiedBy>
  <dcterms:modified xsi:type="dcterms:W3CDTF">2025-01-20T06:49:36Z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E2CC948E82A040FCB8AEFA65A1ADE272_13</vt:lpwstr>
  </property>
  <property fmtid="{D5CDD505-2E9C-101B-9397-08002B2CF9AE}" pid="4" name="KSOTemplateDocerSaveRecord">
    <vt:lpwstr>eyJoZGlkIjoiNzVmYWRmNzBkYjkxNDBiNjljOGEzYTQ1ZjA2MDFkMmYiLCJ1c2VySWQiOiIzMTE4NzE4NDYifQ==</vt:lpwstr>
  </property>
</Properties>
</file>